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8C84" w14:textId="47AD8C7F" w:rsidR="009B29AF" w:rsidRDefault="00C621CE">
      <w:r>
        <w:rPr>
          <w:noProof/>
        </w:rPr>
        <w:drawing>
          <wp:inline distT="0" distB="0" distL="0" distR="0" wp14:anchorId="67F3AD31" wp14:editId="79DC9149">
            <wp:extent cx="5612130" cy="10287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0B68A" w14:textId="77777777" w:rsidR="00C621CE" w:rsidRPr="00C621CE" w:rsidRDefault="00C621CE" w:rsidP="00C621CE">
      <w:pPr>
        <w:spacing w:after="0" w:line="255" w:lineRule="atLeast"/>
        <w:jc w:val="both"/>
        <w:textAlignment w:val="baseline"/>
        <w:outlineLvl w:val="3"/>
        <w:rPr>
          <w:rFonts w:ascii="Helvetica" w:eastAsia="Times New Roman" w:hAnsi="Helvetica" w:cs="Helvetica"/>
          <w:b/>
          <w:bCs/>
          <w:color w:val="2F2F2F"/>
          <w:sz w:val="28"/>
          <w:szCs w:val="28"/>
          <w:lang w:eastAsia="es-CO"/>
        </w:rPr>
      </w:pPr>
      <w:r w:rsidRPr="00C621CE">
        <w:rPr>
          <w:rFonts w:ascii="Helvetica" w:eastAsia="Times New Roman" w:hAnsi="Helvetica" w:cs="Helvetica"/>
          <w:b/>
          <w:bCs/>
          <w:color w:val="2F2F2F"/>
          <w:sz w:val="28"/>
          <w:szCs w:val="28"/>
          <w:lang w:eastAsia="es-CO"/>
        </w:rPr>
        <w:t>Resumen del evento</w:t>
      </w:r>
    </w:p>
    <w:p w14:paraId="22F796EA" w14:textId="77777777" w:rsidR="00C621CE" w:rsidRPr="00C621CE" w:rsidRDefault="00C621CE" w:rsidP="00C621CE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F2F2F"/>
          <w:sz w:val="20"/>
          <w:szCs w:val="20"/>
          <w:lang w:eastAsia="es-CO"/>
        </w:rPr>
      </w:pPr>
      <w:r w:rsidRPr="00C621CE">
        <w:rPr>
          <w:rFonts w:ascii="Helvetica" w:eastAsia="Times New Roman" w:hAnsi="Helvetica" w:cs="Helvetica"/>
          <w:color w:val="2F2F2F"/>
          <w:sz w:val="20"/>
          <w:szCs w:val="20"/>
          <w:lang w:eastAsia="es-CO"/>
        </w:rPr>
        <w:t xml:space="preserve">Este es un resumen del evento de </w:t>
      </w:r>
      <w:proofErr w:type="spellStart"/>
      <w:r w:rsidRPr="00C621CE">
        <w:rPr>
          <w:rFonts w:ascii="Helvetica" w:eastAsia="Times New Roman" w:hAnsi="Helvetica" w:cs="Helvetica"/>
          <w:color w:val="2F2F2F"/>
          <w:sz w:val="20"/>
          <w:szCs w:val="20"/>
          <w:lang w:eastAsia="es-CO"/>
        </w:rPr>
        <w:t>sourcing</w:t>
      </w:r>
      <w:proofErr w:type="spellEnd"/>
      <w:r w:rsidRPr="00C621CE">
        <w:rPr>
          <w:rFonts w:ascii="Helvetica" w:eastAsia="Times New Roman" w:hAnsi="Helvetica" w:cs="Helvetica"/>
          <w:color w:val="2F2F2F"/>
          <w:sz w:val="20"/>
          <w:szCs w:val="20"/>
          <w:lang w:eastAsia="es-CO"/>
        </w:rPr>
        <w:t> </w:t>
      </w:r>
      <w:proofErr w:type="spellStart"/>
      <w:r w:rsidRPr="00C621CE">
        <w:rPr>
          <w:rFonts w:ascii="Helvetica" w:eastAsia="Times New Roman" w:hAnsi="Helvetica" w:cs="Helvetica"/>
          <w:b/>
          <w:bCs/>
          <w:color w:val="2F2F2F"/>
          <w:sz w:val="20"/>
          <w:szCs w:val="20"/>
          <w:bdr w:val="none" w:sz="0" w:space="0" w:color="auto" w:frame="1"/>
          <w:lang w:eastAsia="es-CO"/>
        </w:rPr>
        <w:t>Vehiculos</w:t>
      </w:r>
      <w:proofErr w:type="spellEnd"/>
      <w:r w:rsidRPr="00C621CE">
        <w:rPr>
          <w:rFonts w:ascii="Helvetica" w:eastAsia="Times New Roman" w:hAnsi="Helvetica" w:cs="Helvetica"/>
          <w:b/>
          <w:bCs/>
          <w:color w:val="2F2F2F"/>
          <w:sz w:val="20"/>
          <w:szCs w:val="20"/>
          <w:bdr w:val="none" w:sz="0" w:space="0" w:color="auto" w:frame="1"/>
          <w:lang w:eastAsia="es-CO"/>
        </w:rPr>
        <w:t xml:space="preserve"> III-Plantilla de </w:t>
      </w:r>
      <w:proofErr w:type="spellStart"/>
      <w:r w:rsidRPr="00C621CE">
        <w:rPr>
          <w:rFonts w:ascii="Helvetica" w:eastAsia="Times New Roman" w:hAnsi="Helvetica" w:cs="Helvetica"/>
          <w:b/>
          <w:bCs/>
          <w:color w:val="2F2F2F"/>
          <w:sz w:val="20"/>
          <w:szCs w:val="20"/>
          <w:bdr w:val="none" w:sz="0" w:space="0" w:color="auto" w:frame="1"/>
          <w:lang w:eastAsia="es-CO"/>
        </w:rPr>
        <w:t>Cotizacion</w:t>
      </w:r>
      <w:proofErr w:type="spellEnd"/>
      <w:r w:rsidRPr="00C621CE">
        <w:rPr>
          <w:rFonts w:ascii="Helvetica" w:eastAsia="Times New Roman" w:hAnsi="Helvetica" w:cs="Helvetica"/>
          <w:color w:val="2F2F2F"/>
          <w:sz w:val="20"/>
          <w:szCs w:val="20"/>
          <w:lang w:eastAsia="es-CO"/>
        </w:rPr>
        <w:t>. Este es un </w:t>
      </w:r>
      <w:r w:rsidRPr="00C621CE">
        <w:rPr>
          <w:rFonts w:ascii="Helvetica" w:eastAsia="Times New Roman" w:hAnsi="Helvetica" w:cs="Helvetica"/>
          <w:b/>
          <w:bCs/>
          <w:color w:val="2F2F2F"/>
          <w:sz w:val="20"/>
          <w:szCs w:val="20"/>
          <w:bdr w:val="none" w:sz="0" w:space="0" w:color="auto" w:frame="1"/>
          <w:lang w:eastAsia="es-CO"/>
        </w:rPr>
        <w:t>RFQ</w:t>
      </w:r>
      <w:r w:rsidRPr="00C621CE">
        <w:rPr>
          <w:rFonts w:ascii="Helvetica" w:eastAsia="Times New Roman" w:hAnsi="Helvetica" w:cs="Helvetica"/>
          <w:color w:val="2F2F2F"/>
          <w:sz w:val="20"/>
          <w:szCs w:val="20"/>
          <w:lang w:eastAsia="es-CO"/>
        </w:rPr>
        <w:t> evento a fuente </w:t>
      </w:r>
      <w:r w:rsidRPr="00C621CE">
        <w:rPr>
          <w:rFonts w:ascii="Helvetica" w:eastAsia="Times New Roman" w:hAnsi="Helvetica" w:cs="Helvetica"/>
          <w:b/>
          <w:bCs/>
          <w:color w:val="2F2F2F"/>
          <w:sz w:val="20"/>
          <w:szCs w:val="20"/>
          <w:bdr w:val="none" w:sz="0" w:space="0" w:color="auto" w:frame="1"/>
          <w:lang w:eastAsia="es-CO"/>
        </w:rPr>
        <w:t>Vehículos III</w:t>
      </w:r>
      <w:r w:rsidRPr="00C621CE">
        <w:rPr>
          <w:rFonts w:ascii="Helvetica" w:eastAsia="Times New Roman" w:hAnsi="Helvetica" w:cs="Helvetica"/>
          <w:color w:val="2F2F2F"/>
          <w:sz w:val="20"/>
          <w:szCs w:val="20"/>
          <w:lang w:eastAsia="es-CO"/>
        </w:rPr>
        <w:t>. Se solicita a los proveedores que presenten sus ofertas en </w:t>
      </w:r>
      <w:r w:rsidRPr="00C621CE">
        <w:rPr>
          <w:rFonts w:ascii="Helvetica" w:eastAsia="Times New Roman" w:hAnsi="Helvetica" w:cs="Helvetica"/>
          <w:b/>
          <w:bCs/>
          <w:color w:val="2F2F2F"/>
          <w:sz w:val="20"/>
          <w:szCs w:val="20"/>
          <w:bdr w:val="none" w:sz="0" w:space="0" w:color="auto" w:frame="1"/>
          <w:lang w:eastAsia="es-CO"/>
        </w:rPr>
        <w:t>COP</w:t>
      </w:r>
      <w:r w:rsidRPr="00C621CE">
        <w:rPr>
          <w:rFonts w:ascii="Helvetica" w:eastAsia="Times New Roman" w:hAnsi="Helvetica" w:cs="Helvetica"/>
          <w:color w:val="2F2F2F"/>
          <w:sz w:val="20"/>
          <w:szCs w:val="20"/>
          <w:lang w:eastAsia="es-CO"/>
        </w:rPr>
        <w:t>. Un total de </w:t>
      </w:r>
      <w:r w:rsidRPr="00C621CE">
        <w:rPr>
          <w:rFonts w:ascii="Helvetica" w:eastAsia="Times New Roman" w:hAnsi="Helvetica" w:cs="Helvetica"/>
          <w:b/>
          <w:bCs/>
          <w:color w:val="2F2F2F"/>
          <w:sz w:val="20"/>
          <w:szCs w:val="20"/>
          <w:bdr w:val="none" w:sz="0" w:space="0" w:color="auto" w:frame="1"/>
          <w:lang w:eastAsia="es-CO"/>
        </w:rPr>
        <w:t>13</w:t>
      </w:r>
      <w:r w:rsidRPr="00C621CE">
        <w:rPr>
          <w:rFonts w:ascii="Helvetica" w:eastAsia="Times New Roman" w:hAnsi="Helvetica" w:cs="Helvetica"/>
          <w:color w:val="2F2F2F"/>
          <w:sz w:val="20"/>
          <w:szCs w:val="20"/>
          <w:lang w:eastAsia="es-CO"/>
        </w:rPr>
        <w:t> proveedores fueron invitados a presentar una oferta para este evento, de los cuales </w:t>
      </w:r>
      <w:r w:rsidRPr="00C621CE">
        <w:rPr>
          <w:rFonts w:ascii="Helvetica" w:eastAsia="Times New Roman" w:hAnsi="Helvetica" w:cs="Helvetica"/>
          <w:b/>
          <w:bCs/>
          <w:color w:val="2F2F2F"/>
          <w:sz w:val="20"/>
          <w:szCs w:val="20"/>
          <w:bdr w:val="none" w:sz="0" w:space="0" w:color="auto" w:frame="1"/>
          <w:lang w:eastAsia="es-CO"/>
        </w:rPr>
        <w:t>1</w:t>
      </w:r>
      <w:r w:rsidRPr="00C621CE">
        <w:rPr>
          <w:rFonts w:ascii="Helvetica" w:eastAsia="Times New Roman" w:hAnsi="Helvetica" w:cs="Helvetica"/>
          <w:color w:val="2F2F2F"/>
          <w:sz w:val="20"/>
          <w:szCs w:val="20"/>
          <w:lang w:eastAsia="es-CO"/>
        </w:rPr>
        <w:t> lo hicieron con éxito y </w:t>
      </w:r>
      <w:r w:rsidRPr="00C621CE">
        <w:rPr>
          <w:rFonts w:ascii="Helvetica" w:eastAsia="Times New Roman" w:hAnsi="Helvetica" w:cs="Helvetica"/>
          <w:b/>
          <w:bCs/>
          <w:color w:val="2F2F2F"/>
          <w:sz w:val="20"/>
          <w:szCs w:val="20"/>
          <w:bdr w:val="none" w:sz="0" w:space="0" w:color="auto" w:frame="1"/>
          <w:lang w:eastAsia="es-CO"/>
        </w:rPr>
        <w:t>12</w:t>
      </w:r>
      <w:r w:rsidRPr="00C621CE">
        <w:rPr>
          <w:rFonts w:ascii="Helvetica" w:eastAsia="Times New Roman" w:hAnsi="Helvetica" w:cs="Helvetica"/>
          <w:color w:val="2F2F2F"/>
          <w:sz w:val="20"/>
          <w:szCs w:val="20"/>
          <w:lang w:eastAsia="es-CO"/>
        </w:rPr>
        <w:t> no respondieron a la invitación. El proveedor </w:t>
      </w:r>
      <w:r w:rsidRPr="00C621CE">
        <w:rPr>
          <w:rFonts w:ascii="Helvetica" w:eastAsia="Times New Roman" w:hAnsi="Helvetica" w:cs="Helvetica"/>
          <w:b/>
          <w:bCs/>
          <w:color w:val="2F2F2F"/>
          <w:sz w:val="20"/>
          <w:szCs w:val="20"/>
          <w:bdr w:val="none" w:sz="0" w:space="0" w:color="auto" w:frame="1"/>
          <w:lang w:eastAsia="es-CO"/>
        </w:rPr>
        <w:t>ALFA AM S.A.S.</w:t>
      </w:r>
      <w:r w:rsidRPr="00C621CE">
        <w:rPr>
          <w:rFonts w:ascii="Helvetica" w:eastAsia="Times New Roman" w:hAnsi="Helvetica" w:cs="Helvetica"/>
          <w:color w:val="2F2F2F"/>
          <w:sz w:val="20"/>
          <w:szCs w:val="20"/>
          <w:lang w:eastAsia="es-CO"/>
        </w:rPr>
        <w:t> envió su mejor oferta denominada </w:t>
      </w:r>
      <w:r w:rsidRPr="00C621CE">
        <w:rPr>
          <w:rFonts w:ascii="Helvetica" w:eastAsia="Times New Roman" w:hAnsi="Helvetica" w:cs="Helvetica"/>
          <w:b/>
          <w:bCs/>
          <w:color w:val="2F2F2F"/>
          <w:sz w:val="20"/>
          <w:szCs w:val="20"/>
          <w:bdr w:val="none" w:sz="0" w:space="0" w:color="auto" w:frame="1"/>
          <w:lang w:eastAsia="es-CO"/>
        </w:rPr>
        <w:t>HYUNDAI STARIA</w:t>
      </w:r>
      <w:r w:rsidRPr="00C621CE">
        <w:rPr>
          <w:rFonts w:ascii="Helvetica" w:eastAsia="Times New Roman" w:hAnsi="Helvetica" w:cs="Helvetica"/>
          <w:color w:val="2F2F2F"/>
          <w:sz w:val="20"/>
          <w:szCs w:val="20"/>
          <w:lang w:eastAsia="es-CO"/>
        </w:rPr>
        <w:t>, cuyo valor es </w:t>
      </w:r>
      <w:r w:rsidRPr="00C621CE">
        <w:rPr>
          <w:rFonts w:ascii="Helvetica" w:eastAsia="Times New Roman" w:hAnsi="Helvetica" w:cs="Helvetica"/>
          <w:b/>
          <w:bCs/>
          <w:color w:val="2F2F2F"/>
          <w:sz w:val="20"/>
          <w:szCs w:val="20"/>
          <w:bdr w:val="none" w:sz="0" w:space="0" w:color="auto" w:frame="1"/>
          <w:lang w:eastAsia="es-CO"/>
        </w:rPr>
        <w:t>204.547.580,00 COP</w:t>
      </w:r>
      <w:r w:rsidRPr="00C621CE">
        <w:rPr>
          <w:rFonts w:ascii="Helvetica" w:eastAsia="Times New Roman" w:hAnsi="Helvetica" w:cs="Helvetica"/>
          <w:color w:val="2F2F2F"/>
          <w:sz w:val="20"/>
          <w:szCs w:val="20"/>
          <w:lang w:eastAsia="es-CO"/>
        </w:rPr>
        <w:t> para proveer </w:t>
      </w:r>
      <w:r w:rsidRPr="00C621CE">
        <w:rPr>
          <w:rFonts w:ascii="Helvetica" w:eastAsia="Times New Roman" w:hAnsi="Helvetica" w:cs="Helvetica"/>
          <w:b/>
          <w:bCs/>
          <w:color w:val="2F2F2F"/>
          <w:sz w:val="20"/>
          <w:szCs w:val="20"/>
          <w:bdr w:val="none" w:sz="0" w:space="0" w:color="auto" w:frame="1"/>
          <w:lang w:eastAsia="es-CO"/>
        </w:rPr>
        <w:t>100 %</w:t>
      </w:r>
      <w:r w:rsidRPr="00C621CE">
        <w:rPr>
          <w:rFonts w:ascii="Helvetica" w:eastAsia="Times New Roman" w:hAnsi="Helvetica" w:cs="Helvetica"/>
          <w:color w:val="2F2F2F"/>
          <w:sz w:val="20"/>
          <w:szCs w:val="20"/>
          <w:lang w:eastAsia="es-CO"/>
        </w:rPr>
        <w:t> de los artículos y servicios requeridos.</w:t>
      </w:r>
    </w:p>
    <w:p w14:paraId="4507E463" w14:textId="77777777" w:rsidR="00C621CE" w:rsidRDefault="00C621CE"/>
    <w:p w14:paraId="2FA0E4D1" w14:textId="5BAA2752" w:rsidR="00C621CE" w:rsidRDefault="00A24947">
      <w:r>
        <w:rPr>
          <w:noProof/>
        </w:rPr>
        <w:drawing>
          <wp:inline distT="0" distB="0" distL="0" distR="0" wp14:anchorId="29B35A78" wp14:editId="26FB427C">
            <wp:extent cx="6010275" cy="51054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B3A7F" w14:textId="77777777" w:rsidR="00544DBF" w:rsidRDefault="00544DBF"/>
    <w:p w14:paraId="3468F1F3" w14:textId="58B50F42" w:rsidR="00544DBF" w:rsidRDefault="00544DBF">
      <w:r>
        <w:rPr>
          <w:noProof/>
        </w:rPr>
        <w:drawing>
          <wp:inline distT="0" distB="0" distL="0" distR="0" wp14:anchorId="35173B75" wp14:editId="7FDEB1E1">
            <wp:extent cx="5612130" cy="326707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4BBA2" w14:textId="77777777" w:rsidR="00B83752" w:rsidRDefault="00B83752"/>
    <w:p w14:paraId="3BDB7C2C" w14:textId="111CD402" w:rsidR="00B83752" w:rsidRDefault="00C16C93">
      <w:r>
        <w:rPr>
          <w:noProof/>
        </w:rPr>
        <w:drawing>
          <wp:inline distT="0" distB="0" distL="0" distR="0" wp14:anchorId="19FDFA04" wp14:editId="2EDE36ED">
            <wp:extent cx="6086475" cy="36385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31DF7" w14:textId="77777777" w:rsidR="00B81742" w:rsidRDefault="00B81742"/>
    <w:p w14:paraId="331854E3" w14:textId="6ECB95A1" w:rsidR="00B81742" w:rsidRDefault="00B81742">
      <w:r>
        <w:rPr>
          <w:noProof/>
        </w:rPr>
        <w:drawing>
          <wp:inline distT="0" distB="0" distL="0" distR="0" wp14:anchorId="13383901" wp14:editId="1CC0A06B">
            <wp:extent cx="5612130" cy="4976495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97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7564D" w14:textId="075F5658" w:rsidR="00B81742" w:rsidRDefault="00B81742"/>
    <w:p w14:paraId="3C3A5DA4" w14:textId="0911CA86" w:rsidR="00687443" w:rsidRDefault="00687443">
      <w:r>
        <w:rPr>
          <w:noProof/>
        </w:rPr>
        <w:drawing>
          <wp:inline distT="0" distB="0" distL="0" distR="0" wp14:anchorId="0A9326B6" wp14:editId="0EA1878C">
            <wp:extent cx="5612130" cy="9334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74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AF"/>
    <w:rsid w:val="002C6ECB"/>
    <w:rsid w:val="00544DBF"/>
    <w:rsid w:val="00687443"/>
    <w:rsid w:val="009B29AF"/>
    <w:rsid w:val="00A24947"/>
    <w:rsid w:val="00B81742"/>
    <w:rsid w:val="00B83752"/>
    <w:rsid w:val="00C16C93"/>
    <w:rsid w:val="00C621CE"/>
    <w:rsid w:val="00D9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9136"/>
  <w15:chartTrackingRefBased/>
  <w15:docId w15:val="{FDE70673-B007-45C6-A80F-AF903812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C621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C621CE"/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C621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NINFA AYALA MENDOZA</dc:creator>
  <cp:keywords/>
  <dc:description/>
  <cp:lastModifiedBy>BLANCA NINFA AYALA MENDOZA</cp:lastModifiedBy>
  <cp:revision>9</cp:revision>
  <dcterms:created xsi:type="dcterms:W3CDTF">2025-09-25T12:29:00Z</dcterms:created>
  <dcterms:modified xsi:type="dcterms:W3CDTF">2025-09-25T12:40:00Z</dcterms:modified>
</cp:coreProperties>
</file>