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20CB" w:rsidR="00D0343F" w:rsidP="005D5E55" w:rsidRDefault="00D0343F" w14:paraId="02DC68BA" w14:textId="1CF06F38">
      <w:pPr>
        <w:pStyle w:val="Prrafodelista"/>
        <w:numPr>
          <w:ilvl w:val="0"/>
          <w:numId w:val="37"/>
        </w:numPr>
        <w:spacing w:after="0" w:line="240" w:lineRule="auto"/>
        <w:ind w:left="567" w:hanging="567"/>
        <w:jc w:val="both"/>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t>OBJETO</w:t>
      </w:r>
    </w:p>
    <w:p w:rsidRPr="00E220CB" w:rsidR="00D0343F" w:rsidP="00F370C9" w:rsidRDefault="00D0343F" w14:paraId="5CAA4F81" w14:textId="77777777">
      <w:pPr>
        <w:spacing w:after="0" w:line="240" w:lineRule="auto"/>
        <w:jc w:val="both"/>
        <w:rPr>
          <w:rFonts w:ascii="Arial Narrow" w:hAnsi="Arial Narrow" w:eastAsia="ZTR1C.tmp" w:cs="Arial"/>
          <w:color w:val="FF0000"/>
          <w:sz w:val="20"/>
          <w:szCs w:val="20"/>
          <w:lang w:val="es-ES" w:eastAsia="es-ES"/>
        </w:rPr>
      </w:pPr>
    </w:p>
    <w:p w:rsidRPr="00E220CB" w:rsidR="00B40852" w:rsidP="00F370C9" w:rsidRDefault="00B40852" w14:paraId="3577CC5F" w14:textId="5B10686E">
      <w:pPr>
        <w:spacing w:after="0" w:line="240" w:lineRule="auto"/>
        <w:jc w:val="both"/>
        <w:rPr>
          <w:rFonts w:ascii="Arial Narrow" w:hAnsi="Arial Narrow" w:eastAsia="ZTR1C.tmp" w:cs="Arial"/>
          <w:sz w:val="20"/>
          <w:szCs w:val="20"/>
          <w:lang w:val="es-ES" w:eastAsia="es-ES"/>
        </w:rPr>
      </w:pPr>
      <w:r w:rsidRPr="6B942DAB" w:rsidR="00B40852">
        <w:rPr>
          <w:rFonts w:ascii="Arial Narrow" w:hAnsi="Arial Narrow" w:eastAsia="ZTR1C.tmp" w:cs="Arial"/>
          <w:sz w:val="20"/>
          <w:szCs w:val="20"/>
          <w:lang w:val="es-ES" w:eastAsia="es-ES"/>
        </w:rPr>
        <w:t>DTC</w:t>
      </w:r>
      <w:r w:rsidRPr="6B942DAB" w:rsidR="002F18E9">
        <w:rPr>
          <w:rFonts w:ascii="Arial Narrow" w:hAnsi="Arial Narrow" w:eastAsia="ZTR1C.tmp" w:cs="Arial"/>
          <w:sz w:val="20"/>
          <w:szCs w:val="20"/>
          <w:lang w:val="es-ES" w:eastAsia="es-ES"/>
        </w:rPr>
        <w:t>10</w:t>
      </w:r>
      <w:r w:rsidRPr="6B942DAB" w:rsidR="00B40852">
        <w:rPr>
          <w:rFonts w:ascii="Arial Narrow" w:hAnsi="Arial Narrow" w:eastAsia="ZTR1C.tmp" w:cs="Arial"/>
          <w:sz w:val="20"/>
          <w:szCs w:val="20"/>
          <w:lang w:val="es-ES" w:eastAsia="es-ES"/>
        </w:rPr>
        <w:t>5</w:t>
      </w:r>
      <w:r w:rsidRPr="6B942DAB" w:rsidR="75A85529">
        <w:rPr>
          <w:rFonts w:ascii="Arial Narrow" w:hAnsi="Arial Narrow" w:eastAsia="ZTR1C.tmp" w:cs="Arial"/>
          <w:sz w:val="20"/>
          <w:szCs w:val="20"/>
          <w:lang w:val="es-ES" w:eastAsia="es-ES"/>
        </w:rPr>
        <w:t>-DTC190</w:t>
      </w:r>
      <w:r w:rsidRPr="6B942DAB" w:rsidR="00B40852">
        <w:rPr>
          <w:rFonts w:ascii="Arial Narrow" w:hAnsi="Arial Narrow" w:eastAsia="ZTR1C.tmp" w:cs="Arial"/>
          <w:sz w:val="20"/>
          <w:szCs w:val="20"/>
          <w:lang w:val="es-ES" w:eastAsia="es-ES"/>
        </w:rPr>
        <w:t xml:space="preserve"> Contratar la actualización y mantenimiento del esquema de licenciamiento corporativo Microsoft: MS Office 365, Sistemas operativos, Correo, Bases de Datos, herramientas de Colaboración y servicios en la nube</w:t>
      </w:r>
    </w:p>
    <w:p w:rsidRPr="00E220CB" w:rsidR="00A15724" w:rsidP="00F370C9" w:rsidRDefault="00A15724" w14:paraId="035CE2A0" w14:textId="77777777">
      <w:pPr>
        <w:spacing w:after="0" w:line="240" w:lineRule="auto"/>
        <w:jc w:val="both"/>
        <w:rPr>
          <w:rFonts w:ascii="Arial Narrow" w:hAnsi="Arial Narrow" w:eastAsia="ZTR1C.tmp" w:cs="Arial"/>
          <w:color w:val="FF0000"/>
          <w:sz w:val="20"/>
          <w:szCs w:val="20"/>
          <w:lang w:eastAsia="es-ES"/>
        </w:rPr>
      </w:pPr>
    </w:p>
    <w:p w:rsidRPr="00E220CB" w:rsidR="00D0343F" w:rsidP="005D5E55" w:rsidRDefault="00D0343F" w14:paraId="6E1F64AB" w14:textId="40726ECD">
      <w:pPr>
        <w:pStyle w:val="Prrafodelista"/>
        <w:numPr>
          <w:ilvl w:val="1"/>
          <w:numId w:val="1"/>
        </w:numPr>
        <w:spacing w:after="0" w:line="240" w:lineRule="auto"/>
        <w:ind w:left="567" w:hanging="567"/>
        <w:jc w:val="both"/>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t>Alcance del Objeto</w:t>
      </w:r>
    </w:p>
    <w:p w:rsidRPr="00E220CB" w:rsidR="000E32BA" w:rsidP="00F370C9" w:rsidRDefault="000E32BA" w14:paraId="01118864" w14:textId="03546449">
      <w:pPr>
        <w:spacing w:after="0" w:line="240" w:lineRule="auto"/>
        <w:jc w:val="both"/>
        <w:rPr>
          <w:rFonts w:ascii="Arial Narrow" w:hAnsi="Arial Narrow" w:eastAsia="ZTR1C.tmp" w:cs="Arial"/>
          <w:b/>
          <w:sz w:val="20"/>
          <w:szCs w:val="20"/>
          <w:lang w:val="es-ES" w:eastAsia="es-ES"/>
        </w:rPr>
      </w:pPr>
    </w:p>
    <w:p w:rsidRPr="00E220CB" w:rsidR="000A0B26" w:rsidP="005D5E55" w:rsidRDefault="000A0B26" w14:paraId="28D1130A" w14:textId="77777777">
      <w:pPr>
        <w:pStyle w:val="Prrafodelista"/>
        <w:numPr>
          <w:ilvl w:val="0"/>
          <w:numId w:val="49"/>
        </w:numPr>
        <w:spacing w:after="0" w:line="240" w:lineRule="auto"/>
        <w:ind w:left="426"/>
        <w:jc w:val="both"/>
        <w:rPr>
          <w:rFonts w:ascii="Arial Narrow" w:hAnsi="Arial Narrow" w:eastAsia="ZTR1C.tmp" w:cs="Arial"/>
          <w:sz w:val="20"/>
          <w:szCs w:val="20"/>
          <w:lang w:val="es-ES" w:eastAsia="es-ES"/>
        </w:rPr>
      </w:pPr>
      <w:r w:rsidRPr="00E220CB">
        <w:rPr>
          <w:rFonts w:ascii="Arial Narrow" w:hAnsi="Arial Narrow" w:eastAsia="ZTR1C.tmp" w:cs="Arial"/>
          <w:sz w:val="20"/>
          <w:szCs w:val="20"/>
          <w:lang w:val="es-ES" w:eastAsia="es-ES"/>
        </w:rPr>
        <w:t>Categoría: ENTERPRISE AGREEMENT</w:t>
      </w:r>
    </w:p>
    <w:p w:rsidRPr="00E220CB" w:rsidR="000A0B26" w:rsidP="005D5E55" w:rsidRDefault="000A0B26" w14:paraId="77D41D1A" w14:textId="77777777">
      <w:pPr>
        <w:spacing w:after="0" w:line="240" w:lineRule="auto"/>
        <w:ind w:left="426"/>
        <w:jc w:val="both"/>
        <w:rPr>
          <w:rFonts w:ascii="Arial Narrow" w:hAnsi="Arial Narrow" w:eastAsia="ZTR1C.tmp" w:cs="Arial"/>
          <w:sz w:val="20"/>
          <w:szCs w:val="20"/>
          <w:lang w:val="es-ES" w:eastAsia="es-ES"/>
        </w:rPr>
      </w:pPr>
    </w:p>
    <w:p w:rsidRPr="00E220CB" w:rsidR="000A0B26" w:rsidP="005D5E55" w:rsidRDefault="000A0B26" w14:paraId="1F6D70AC" w14:textId="77777777">
      <w:pPr>
        <w:spacing w:after="0" w:line="240" w:lineRule="auto"/>
        <w:ind w:left="426"/>
        <w:jc w:val="both"/>
        <w:rPr>
          <w:rFonts w:ascii="Arial Narrow" w:hAnsi="Arial Narrow" w:eastAsia="ZTR1C.tmp" w:cs="Arial"/>
          <w:sz w:val="20"/>
          <w:szCs w:val="20"/>
          <w:lang w:val="es-ES" w:eastAsia="es-ES"/>
        </w:rPr>
      </w:pPr>
      <w:r w:rsidRPr="00E220CB">
        <w:rPr>
          <w:rFonts w:ascii="Arial Narrow" w:hAnsi="Arial Narrow" w:eastAsia="ZTR1C.tmp" w:cs="Arial"/>
          <w:sz w:val="20"/>
          <w:szCs w:val="20"/>
          <w:lang w:val="es-ES" w:eastAsia="es-ES"/>
        </w:rPr>
        <w:t>En esta categoría se requiere renovar el licenciamiento de software de Microsoft existente en la Entidad para continuar con el modelo de licenciamiento de sus aplicaciones de escritorio Microsoft, mantener la unificación y actualización de las versiones de sistema operacional y office en todos los equipos de soporte a su gestión administrativa. Adicionalmente se requieren los servicios de configuración y parametrización de productos Microsoft, el soporte técnico proactivo y transferencia tecnológica y/o capacitación para usuarios finales de los productos Microsoft.</w:t>
      </w:r>
    </w:p>
    <w:p w:rsidRPr="00E220CB" w:rsidR="000A0B26" w:rsidP="005D5E55" w:rsidRDefault="000A0B26" w14:paraId="448844A2" w14:textId="77777777">
      <w:pPr>
        <w:spacing w:after="0" w:line="240" w:lineRule="auto"/>
        <w:ind w:left="426"/>
        <w:jc w:val="both"/>
        <w:rPr>
          <w:rFonts w:ascii="Arial Narrow" w:hAnsi="Arial Narrow" w:eastAsia="ZTR1C.tmp" w:cs="Arial"/>
          <w:sz w:val="20"/>
          <w:szCs w:val="20"/>
          <w:lang w:val="es-ES" w:eastAsia="es-ES"/>
        </w:rPr>
      </w:pPr>
    </w:p>
    <w:p w:rsidRPr="00E220CB" w:rsidR="000A0B26" w:rsidP="005D5E55" w:rsidRDefault="000A0B26" w14:paraId="3ABDE600" w14:textId="77777777">
      <w:pPr>
        <w:pStyle w:val="Prrafodelista"/>
        <w:numPr>
          <w:ilvl w:val="0"/>
          <w:numId w:val="49"/>
        </w:numPr>
        <w:spacing w:after="0" w:line="240" w:lineRule="auto"/>
        <w:ind w:left="426"/>
        <w:jc w:val="both"/>
        <w:rPr>
          <w:rFonts w:ascii="Arial Narrow" w:hAnsi="Arial Narrow" w:eastAsia="ZTR1C.tmp" w:cs="Arial"/>
          <w:sz w:val="20"/>
          <w:szCs w:val="20"/>
          <w:lang w:val="es-ES" w:eastAsia="es-ES"/>
        </w:rPr>
      </w:pPr>
      <w:r w:rsidRPr="00E220CB">
        <w:rPr>
          <w:rFonts w:ascii="Arial Narrow" w:hAnsi="Arial Narrow" w:eastAsia="ZTR1C.tmp" w:cs="Arial"/>
          <w:sz w:val="20"/>
          <w:szCs w:val="20"/>
          <w:lang w:val="es-ES" w:eastAsia="es-ES"/>
        </w:rPr>
        <w:t>Categoría: LICENCIAMIENTO OPEN – CSP Gobierno.</w:t>
      </w:r>
    </w:p>
    <w:p w:rsidRPr="00E220CB" w:rsidR="000A0B26" w:rsidP="005D5E55" w:rsidRDefault="000A0B26" w14:paraId="222D5E1A" w14:textId="77777777">
      <w:pPr>
        <w:spacing w:after="0" w:line="240" w:lineRule="auto"/>
        <w:ind w:left="426"/>
        <w:jc w:val="both"/>
        <w:rPr>
          <w:rFonts w:ascii="Arial Narrow" w:hAnsi="Arial Narrow" w:eastAsia="ZTR1C.tmp" w:cs="Arial"/>
          <w:sz w:val="20"/>
          <w:szCs w:val="20"/>
          <w:lang w:val="es-ES" w:eastAsia="es-ES"/>
        </w:rPr>
      </w:pPr>
    </w:p>
    <w:p w:rsidRPr="00E220CB" w:rsidR="000A0B26" w:rsidP="005D5E55" w:rsidRDefault="000A0B26" w14:paraId="417FC597" w14:textId="28346EF7">
      <w:pPr>
        <w:spacing w:after="0" w:line="240" w:lineRule="auto"/>
        <w:ind w:left="426"/>
        <w:jc w:val="both"/>
        <w:rPr>
          <w:rFonts w:ascii="Arial Narrow" w:hAnsi="Arial Narrow" w:eastAsia="ZTR1C.tmp" w:cs="Arial"/>
          <w:sz w:val="20"/>
          <w:szCs w:val="20"/>
          <w:lang w:val="es-ES" w:eastAsia="es-ES"/>
        </w:rPr>
      </w:pPr>
      <w:r w:rsidRPr="00E220CB">
        <w:rPr>
          <w:rFonts w:ascii="Arial Narrow" w:hAnsi="Arial Narrow" w:eastAsia="ZTR1C.tmp" w:cs="Arial"/>
          <w:sz w:val="20"/>
          <w:szCs w:val="20"/>
          <w:lang w:val="es-ES" w:eastAsia="es-ES"/>
        </w:rPr>
        <w:t>En esta categoría se requieren renovar licenciamiento de las CAL Server que se ofrece únicamente por esta categoría.</w:t>
      </w:r>
    </w:p>
    <w:p w:rsidRPr="00E220CB" w:rsidR="00D0343F" w:rsidP="00F370C9" w:rsidRDefault="00D0343F" w14:paraId="0427743B" w14:textId="77777777">
      <w:pPr>
        <w:spacing w:after="0" w:line="240" w:lineRule="auto"/>
        <w:jc w:val="both"/>
        <w:rPr>
          <w:rFonts w:ascii="Arial Narrow" w:hAnsi="Arial Narrow" w:eastAsia="ZTR1C.tmp" w:cs="Arial"/>
          <w:color w:val="FF0000"/>
          <w:sz w:val="20"/>
          <w:szCs w:val="20"/>
          <w:lang w:val="es-ES" w:eastAsia="es-ES"/>
        </w:rPr>
      </w:pPr>
    </w:p>
    <w:p w:rsidRPr="00E220CB" w:rsidR="00D0343F" w:rsidP="00F14846" w:rsidRDefault="00D0343F" w14:paraId="1308FEBC" w14:textId="36811D18">
      <w:pPr>
        <w:pStyle w:val="Prrafodelista"/>
        <w:numPr>
          <w:ilvl w:val="1"/>
          <w:numId w:val="1"/>
        </w:numPr>
        <w:spacing w:after="0" w:line="240" w:lineRule="auto"/>
        <w:ind w:left="567" w:hanging="567"/>
        <w:jc w:val="both"/>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t>Clasificación UNSPC</w:t>
      </w:r>
    </w:p>
    <w:p w:rsidRPr="00E220CB" w:rsidR="00D0343F" w:rsidP="00F370C9" w:rsidRDefault="00D0343F" w14:paraId="5B213176" w14:textId="77777777">
      <w:pPr>
        <w:spacing w:after="0" w:line="240" w:lineRule="auto"/>
        <w:jc w:val="both"/>
        <w:rPr>
          <w:rFonts w:ascii="Arial Narrow" w:hAnsi="Arial Narrow" w:eastAsia="ZTR1C.tmp" w:cs="Arial"/>
          <w:color w:val="FF0000"/>
          <w:sz w:val="20"/>
          <w:szCs w:val="20"/>
          <w:lang w:val="es-ES" w:eastAsia="es-ES"/>
        </w:rPr>
      </w:pPr>
    </w:p>
    <w:p w:rsidRPr="00E220CB" w:rsidR="000E32BA" w:rsidP="00F370C9" w:rsidRDefault="000E32BA" w14:paraId="7E01F8A6" w14:textId="77777777">
      <w:pPr>
        <w:spacing w:after="0" w:line="240" w:lineRule="auto"/>
        <w:jc w:val="both"/>
        <w:rPr>
          <w:rFonts w:ascii="Arial Narrow" w:hAnsi="Arial Narrow" w:eastAsia="ZTR1C.tmp" w:cs="Arial"/>
          <w:color w:val="000000" w:themeColor="text1"/>
          <w:sz w:val="20"/>
          <w:szCs w:val="20"/>
          <w:lang w:val="es-ES" w:eastAsia="es-ES"/>
        </w:rPr>
      </w:pPr>
      <w:r w:rsidRPr="00E220CB">
        <w:rPr>
          <w:rFonts w:ascii="Arial Narrow" w:hAnsi="Arial Narrow" w:eastAsia="ZTR1C.tmp" w:cs="Arial"/>
          <w:color w:val="000000" w:themeColor="text1"/>
          <w:sz w:val="20"/>
          <w:szCs w:val="20"/>
          <w:lang w:val="es-ES" w:eastAsia="es-ES"/>
        </w:rPr>
        <w:t>El contratista debe estar registrado en el SECOP II como proveedor de bienes y servicios, con alguno de los siguientes códigos UNSPSC.</w:t>
      </w:r>
    </w:p>
    <w:p w:rsidRPr="00E220CB" w:rsidR="005F1F47" w:rsidP="00F370C9" w:rsidRDefault="005F1F47" w14:paraId="76BCDBF3" w14:textId="23A7EC41">
      <w:pPr>
        <w:spacing w:after="0" w:line="240" w:lineRule="auto"/>
        <w:jc w:val="both"/>
        <w:rPr>
          <w:rFonts w:ascii="Arial Narrow" w:hAnsi="Arial Narrow" w:eastAsia="ZTR1C.tmp" w:cs="Arial"/>
          <w:color w:val="000000" w:themeColor="text1"/>
          <w:sz w:val="20"/>
          <w:szCs w:val="20"/>
          <w:lang w:eastAsia="es-ES"/>
        </w:rPr>
      </w:pPr>
    </w:p>
    <w:tbl>
      <w:tblPr>
        <w:tblStyle w:val="Tablaconcuadrcula"/>
        <w:tblW w:w="0" w:type="auto"/>
        <w:tblInd w:w="137" w:type="dxa"/>
        <w:tblLook w:val="04A0" w:firstRow="1" w:lastRow="0" w:firstColumn="1" w:lastColumn="0" w:noHBand="0" w:noVBand="1"/>
      </w:tblPr>
      <w:tblGrid>
        <w:gridCol w:w="2969"/>
        <w:gridCol w:w="1012"/>
        <w:gridCol w:w="2713"/>
        <w:gridCol w:w="1997"/>
      </w:tblGrid>
      <w:tr w:rsidRPr="00E220CB" w:rsidR="000A0B26" w:rsidTr="00D73509" w14:paraId="664E8399" w14:textId="77777777">
        <w:trPr>
          <w:trHeight w:val="20"/>
          <w:tblHeader/>
        </w:trPr>
        <w:tc>
          <w:tcPr>
            <w:tcW w:w="297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E220CB" w:rsidR="000A0B26" w:rsidP="00EA680B" w:rsidRDefault="000A0B26" w14:paraId="1067BE8B" w14:textId="77777777">
            <w:pPr>
              <w:pStyle w:val="Prrafodelista"/>
              <w:ind w:left="0"/>
              <w:jc w:val="center"/>
              <w:rPr>
                <w:rFonts w:ascii="Arial Narrow" w:hAnsi="Arial Narrow" w:eastAsia="ZTR1C.tmp" w:cs="Arial"/>
                <w:b/>
                <w:color w:val="000000" w:themeColor="text1"/>
                <w:sz w:val="18"/>
                <w:szCs w:val="18"/>
              </w:rPr>
            </w:pPr>
            <w:r w:rsidRPr="00E220CB">
              <w:rPr>
                <w:rFonts w:ascii="Arial Narrow" w:hAnsi="Arial Narrow" w:eastAsia="ZTR1C.tmp" w:cs="Arial"/>
                <w:b/>
                <w:color w:val="000000" w:themeColor="text1"/>
                <w:sz w:val="18"/>
                <w:szCs w:val="18"/>
              </w:rPr>
              <w:t>Segmento</w:t>
            </w:r>
          </w:p>
        </w:tc>
        <w:tc>
          <w:tcPr>
            <w:tcW w:w="99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E220CB" w:rsidR="000A0B26" w:rsidP="00EA680B" w:rsidRDefault="000A0B26" w14:paraId="7705A38C" w14:textId="77777777">
            <w:pPr>
              <w:pStyle w:val="Prrafodelista"/>
              <w:ind w:left="0"/>
              <w:jc w:val="center"/>
              <w:rPr>
                <w:rFonts w:ascii="Arial Narrow" w:hAnsi="Arial Narrow" w:eastAsia="ZTR1C.tmp" w:cs="Arial"/>
                <w:b/>
                <w:color w:val="000000" w:themeColor="text1"/>
                <w:sz w:val="18"/>
                <w:szCs w:val="18"/>
              </w:rPr>
            </w:pPr>
            <w:r w:rsidRPr="00E220CB">
              <w:rPr>
                <w:rFonts w:ascii="Arial Narrow" w:hAnsi="Arial Narrow" w:eastAsia="ZTR1C.tmp" w:cs="Arial"/>
                <w:b/>
                <w:color w:val="000000" w:themeColor="text1"/>
                <w:sz w:val="18"/>
                <w:szCs w:val="18"/>
              </w:rPr>
              <w:t>Familia</w:t>
            </w:r>
          </w:p>
        </w:tc>
        <w:tc>
          <w:tcPr>
            <w:tcW w:w="272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E220CB" w:rsidR="000A0B26" w:rsidP="00EA680B" w:rsidRDefault="000A0B26" w14:paraId="2E6035E2" w14:textId="77777777">
            <w:pPr>
              <w:pStyle w:val="Prrafodelista"/>
              <w:ind w:left="0"/>
              <w:jc w:val="center"/>
              <w:rPr>
                <w:rFonts w:ascii="Arial Narrow" w:hAnsi="Arial Narrow" w:eastAsia="ZTR1C.tmp" w:cs="Arial"/>
                <w:b/>
                <w:color w:val="000000" w:themeColor="text1"/>
                <w:sz w:val="18"/>
                <w:szCs w:val="18"/>
              </w:rPr>
            </w:pPr>
            <w:r w:rsidRPr="00E220CB">
              <w:rPr>
                <w:rFonts w:ascii="Arial Narrow" w:hAnsi="Arial Narrow" w:eastAsia="ZTR1C.tmp" w:cs="Arial"/>
                <w:b/>
                <w:color w:val="000000" w:themeColor="text1"/>
                <w:sz w:val="18"/>
                <w:szCs w:val="18"/>
              </w:rPr>
              <w:t>Clase</w:t>
            </w:r>
          </w:p>
        </w:tc>
        <w:tc>
          <w:tcPr>
            <w:tcW w:w="200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E220CB" w:rsidR="000A0B26" w:rsidP="00EA680B" w:rsidRDefault="000A0B26" w14:paraId="3BFFFB0A" w14:textId="77777777">
            <w:pPr>
              <w:pStyle w:val="Prrafodelista"/>
              <w:ind w:left="0"/>
              <w:jc w:val="center"/>
              <w:rPr>
                <w:rFonts w:ascii="Arial Narrow" w:hAnsi="Arial Narrow" w:eastAsia="ZTR1C.tmp" w:cs="Arial"/>
                <w:b/>
                <w:color w:val="000000" w:themeColor="text1"/>
                <w:sz w:val="18"/>
                <w:szCs w:val="18"/>
              </w:rPr>
            </w:pPr>
            <w:r w:rsidRPr="00E220CB">
              <w:rPr>
                <w:rFonts w:ascii="Arial Narrow" w:hAnsi="Arial Narrow" w:eastAsia="ZTR1C.tmp" w:cs="Arial"/>
                <w:b/>
                <w:color w:val="000000" w:themeColor="text1"/>
                <w:sz w:val="18"/>
                <w:szCs w:val="18"/>
              </w:rPr>
              <w:t>Producto</w:t>
            </w:r>
          </w:p>
        </w:tc>
      </w:tr>
      <w:tr w:rsidRPr="00E220CB" w:rsidR="000A0B26" w:rsidTr="00D73509" w14:paraId="4627131B" w14:textId="77777777">
        <w:trPr>
          <w:trHeight w:val="20"/>
        </w:trPr>
        <w:tc>
          <w:tcPr>
            <w:tcW w:w="2977"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6D1B8408"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b/>
                <w:color w:val="000000" w:themeColor="text1"/>
                <w:sz w:val="18"/>
                <w:szCs w:val="18"/>
              </w:rPr>
              <w:t>(</w:t>
            </w:r>
            <w:r w:rsidRPr="00E220CB">
              <w:rPr>
                <w:rFonts w:ascii="Arial Narrow" w:hAnsi="Arial Narrow" w:eastAsia="ZTR1C.tmp" w:cs="Arial"/>
                <w:color w:val="000000" w:themeColor="text1"/>
                <w:sz w:val="18"/>
                <w:szCs w:val="18"/>
              </w:rPr>
              <w:t>43)</w:t>
            </w:r>
          </w:p>
          <w:p w:rsidRPr="00E220CB" w:rsidR="000A0B26" w:rsidRDefault="000A0B26" w14:paraId="53A525FC" w14:textId="77777777">
            <w:pPr>
              <w:pStyle w:val="Prrafodelista"/>
              <w:ind w:left="0"/>
              <w:jc w:val="center"/>
              <w:rPr>
                <w:rFonts w:ascii="Arial Narrow" w:hAnsi="Arial Narrow" w:eastAsia="ZTR1C.tmp" w:cs="Arial"/>
                <w:b/>
                <w:color w:val="000000" w:themeColor="text1"/>
                <w:sz w:val="18"/>
                <w:szCs w:val="18"/>
              </w:rPr>
            </w:pPr>
            <w:r w:rsidRPr="00E220CB">
              <w:rPr>
                <w:rFonts w:ascii="Arial Narrow" w:hAnsi="Arial Narrow" w:eastAsia="ZTR1C.tmp" w:cs="Arial"/>
                <w:color w:val="000000" w:themeColor="text1"/>
                <w:sz w:val="18"/>
                <w:szCs w:val="18"/>
              </w:rPr>
              <w:t>Difusión de Tecnologías de Información y Telecomunicaciones</w:t>
            </w:r>
          </w:p>
        </w:tc>
        <w:tc>
          <w:tcPr>
            <w:tcW w:w="992"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01AF10CA"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w:t>
            </w:r>
          </w:p>
          <w:p w:rsidRPr="00E220CB" w:rsidR="000A0B26" w:rsidRDefault="000A0B26" w14:paraId="3423B980" w14:textId="77777777">
            <w:pPr>
              <w:pStyle w:val="Prrafodelista"/>
              <w:ind w:left="0"/>
              <w:jc w:val="center"/>
              <w:rPr>
                <w:rFonts w:ascii="Arial Narrow" w:hAnsi="Arial Narrow" w:eastAsia="ZTR1C.tmp" w:cs="Arial"/>
                <w:b/>
                <w:color w:val="000000" w:themeColor="text1"/>
                <w:sz w:val="18"/>
                <w:szCs w:val="18"/>
              </w:rPr>
            </w:pPr>
            <w:r w:rsidRPr="00E220CB">
              <w:rPr>
                <w:rFonts w:ascii="Arial Narrow" w:hAnsi="Arial Narrow" w:eastAsia="ZTR1C.tmp" w:cs="Arial"/>
                <w:color w:val="000000" w:themeColor="text1"/>
                <w:sz w:val="18"/>
                <w:szCs w:val="18"/>
              </w:rPr>
              <w:t>Software</w:t>
            </w:r>
          </w:p>
        </w:tc>
        <w:tc>
          <w:tcPr>
            <w:tcW w:w="2720"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59902C1B"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(432330)</w:t>
            </w:r>
          </w:p>
          <w:p w:rsidRPr="00E220CB" w:rsidR="000A0B26" w:rsidRDefault="000A0B26" w14:paraId="0AF8F907" w14:textId="77777777">
            <w:pPr>
              <w:pStyle w:val="Prrafodelista"/>
              <w:ind w:left="0"/>
              <w:jc w:val="center"/>
              <w:rPr>
                <w:rFonts w:ascii="Arial Narrow" w:hAnsi="Arial Narrow" w:eastAsia="ZTR1C.tmp" w:cs="Arial"/>
                <w:b/>
                <w:color w:val="000000" w:themeColor="text1"/>
                <w:sz w:val="18"/>
                <w:szCs w:val="18"/>
              </w:rPr>
            </w:pPr>
            <w:r w:rsidRPr="00E220CB">
              <w:rPr>
                <w:rFonts w:ascii="Arial Narrow" w:hAnsi="Arial Narrow" w:eastAsia="ZTR1C.tmp" w:cs="Arial"/>
                <w:color w:val="000000" w:themeColor="text1"/>
                <w:sz w:val="18"/>
                <w:szCs w:val="18"/>
              </w:rPr>
              <w:t>Software de entorno operativo</w:t>
            </w:r>
          </w:p>
        </w:tc>
        <w:tc>
          <w:tcPr>
            <w:tcW w:w="2002"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0C7646A1"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(43233004)</w:t>
            </w:r>
          </w:p>
          <w:p w:rsidRPr="00E220CB" w:rsidR="000A0B26" w:rsidRDefault="000A0B26" w14:paraId="30805419" w14:textId="77777777">
            <w:pPr>
              <w:pStyle w:val="Prrafodelista"/>
              <w:ind w:left="0"/>
              <w:jc w:val="center"/>
              <w:rPr>
                <w:rFonts w:ascii="Arial Narrow" w:hAnsi="Arial Narrow" w:eastAsia="ZTR1C.tmp" w:cs="Arial"/>
                <w:b/>
                <w:color w:val="000000" w:themeColor="text1"/>
                <w:sz w:val="18"/>
                <w:szCs w:val="18"/>
              </w:rPr>
            </w:pPr>
            <w:r w:rsidRPr="00E220CB">
              <w:rPr>
                <w:rFonts w:ascii="Arial Narrow" w:hAnsi="Arial Narrow" w:eastAsia="ZTR1C.tmp" w:cs="Arial"/>
                <w:color w:val="000000" w:themeColor="text1"/>
                <w:sz w:val="18"/>
                <w:szCs w:val="18"/>
              </w:rPr>
              <w:t>Software de sistema operativo</w:t>
            </w:r>
          </w:p>
        </w:tc>
      </w:tr>
      <w:tr w:rsidRPr="00E220CB" w:rsidR="000A0B26" w:rsidTr="00D73509" w14:paraId="4D5A41D5" w14:textId="77777777">
        <w:trPr>
          <w:trHeight w:val="20"/>
        </w:trPr>
        <w:tc>
          <w:tcPr>
            <w:tcW w:w="2977"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6414CC59"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w:t>
            </w:r>
          </w:p>
          <w:p w:rsidRPr="00E220CB" w:rsidR="000A0B26" w:rsidRDefault="000A0B26" w14:paraId="0CF04E7F"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Difusión de Tecnologías de Información y Telecomunicaciones</w:t>
            </w:r>
          </w:p>
        </w:tc>
        <w:tc>
          <w:tcPr>
            <w:tcW w:w="992"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7A0021A5"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w:t>
            </w:r>
          </w:p>
          <w:p w:rsidRPr="00E220CB" w:rsidR="000A0B26" w:rsidRDefault="000A0B26" w14:paraId="7217AA07" w14:textId="77777777">
            <w:pPr>
              <w:pStyle w:val="Prrafodelista"/>
              <w:ind w:left="0"/>
              <w:jc w:val="center"/>
              <w:rPr>
                <w:rFonts w:ascii="Arial Narrow" w:hAnsi="Arial Narrow" w:eastAsia="ZTR1C.tmp" w:cs="Arial"/>
                <w:b/>
                <w:color w:val="000000" w:themeColor="text1"/>
                <w:sz w:val="18"/>
                <w:szCs w:val="18"/>
              </w:rPr>
            </w:pPr>
            <w:r w:rsidRPr="00E220CB">
              <w:rPr>
                <w:rFonts w:ascii="Arial Narrow" w:hAnsi="Arial Narrow" w:eastAsia="ZTR1C.tmp" w:cs="Arial"/>
                <w:color w:val="000000" w:themeColor="text1"/>
                <w:sz w:val="18"/>
                <w:szCs w:val="18"/>
              </w:rPr>
              <w:t>Software</w:t>
            </w:r>
          </w:p>
        </w:tc>
        <w:tc>
          <w:tcPr>
            <w:tcW w:w="2720"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10E2CEC0"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(432323)</w:t>
            </w:r>
          </w:p>
          <w:p w:rsidRPr="00E220CB" w:rsidR="000A0B26" w:rsidRDefault="000A0B26" w14:paraId="68224722"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Software de consultas y gestión de datos</w:t>
            </w:r>
          </w:p>
        </w:tc>
        <w:tc>
          <w:tcPr>
            <w:tcW w:w="2002"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060FC3B7"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(43232304)</w:t>
            </w:r>
          </w:p>
          <w:p w:rsidRPr="00E220CB" w:rsidR="000A0B26" w:rsidRDefault="000A0B26" w14:paraId="25D3E739"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Software de sistemas de manejo de base datos</w:t>
            </w:r>
          </w:p>
        </w:tc>
      </w:tr>
      <w:tr w:rsidRPr="00E220CB" w:rsidR="000A0B26" w:rsidTr="00D73509" w14:paraId="78C323AE" w14:textId="77777777">
        <w:trPr>
          <w:trHeight w:val="20"/>
        </w:trPr>
        <w:tc>
          <w:tcPr>
            <w:tcW w:w="2977"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1A9C7733"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w:t>
            </w:r>
          </w:p>
          <w:p w:rsidRPr="00E220CB" w:rsidR="000A0B26" w:rsidRDefault="000A0B26" w14:paraId="7F95ABCD" w14:textId="77777777">
            <w:pPr>
              <w:pStyle w:val="Prrafodelista"/>
              <w:ind w:left="0"/>
              <w:jc w:val="center"/>
              <w:rPr>
                <w:rFonts w:ascii="Arial Narrow" w:hAnsi="Arial Narrow" w:eastAsia="ZTR1C.tmp" w:cs="Arial"/>
                <w:b/>
                <w:color w:val="000000" w:themeColor="text1"/>
                <w:sz w:val="18"/>
                <w:szCs w:val="18"/>
              </w:rPr>
            </w:pPr>
            <w:r w:rsidRPr="00E220CB">
              <w:rPr>
                <w:rFonts w:ascii="Arial Narrow" w:hAnsi="Arial Narrow" w:eastAsia="ZTR1C.tmp" w:cs="Arial"/>
                <w:color w:val="000000" w:themeColor="text1"/>
                <w:sz w:val="18"/>
                <w:szCs w:val="18"/>
              </w:rPr>
              <w:t>Difusión de Tecnologías de Información y Telecomunicaciones</w:t>
            </w:r>
          </w:p>
        </w:tc>
        <w:tc>
          <w:tcPr>
            <w:tcW w:w="992"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2BECD43B"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w:t>
            </w:r>
          </w:p>
          <w:p w:rsidRPr="00E220CB" w:rsidR="000A0B26" w:rsidRDefault="000A0B26" w14:paraId="37969F8B"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Software</w:t>
            </w:r>
          </w:p>
        </w:tc>
        <w:tc>
          <w:tcPr>
            <w:tcW w:w="2720"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2873759C"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(432321)</w:t>
            </w:r>
          </w:p>
          <w:p w:rsidRPr="00E220CB" w:rsidR="000A0B26" w:rsidRDefault="000A0B26" w14:paraId="70739A8A"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Software de edición y creación de contenidos</w:t>
            </w:r>
          </w:p>
        </w:tc>
        <w:tc>
          <w:tcPr>
            <w:tcW w:w="2002"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1DFC9B2B"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(43232104)</w:t>
            </w:r>
          </w:p>
          <w:p w:rsidRPr="00E220CB" w:rsidR="000A0B26" w:rsidRDefault="000A0B26" w14:paraId="7ED97DFC"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Software de procesamiento de palabras</w:t>
            </w:r>
          </w:p>
        </w:tc>
      </w:tr>
      <w:tr w:rsidRPr="00E220CB" w:rsidR="000A0B26" w:rsidTr="00D73509" w14:paraId="4837C193" w14:textId="77777777">
        <w:trPr>
          <w:trHeight w:val="20"/>
        </w:trPr>
        <w:tc>
          <w:tcPr>
            <w:tcW w:w="2977"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713CC338"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w:t>
            </w:r>
          </w:p>
          <w:p w:rsidRPr="00E220CB" w:rsidR="000A0B26" w:rsidRDefault="000A0B26" w14:paraId="431A22AC" w14:textId="77777777">
            <w:pPr>
              <w:pStyle w:val="Prrafodelista"/>
              <w:ind w:left="0"/>
              <w:jc w:val="center"/>
              <w:rPr>
                <w:rFonts w:ascii="Arial Narrow" w:hAnsi="Arial Narrow" w:eastAsia="ZTR1C.tmp" w:cs="Arial"/>
                <w:b/>
                <w:color w:val="000000" w:themeColor="text1"/>
                <w:sz w:val="18"/>
                <w:szCs w:val="18"/>
              </w:rPr>
            </w:pPr>
            <w:r w:rsidRPr="00E220CB">
              <w:rPr>
                <w:rFonts w:ascii="Arial Narrow" w:hAnsi="Arial Narrow" w:eastAsia="ZTR1C.tmp" w:cs="Arial"/>
                <w:color w:val="000000" w:themeColor="text1"/>
                <w:sz w:val="18"/>
                <w:szCs w:val="18"/>
              </w:rPr>
              <w:t>Difusión de Tecnologías de Información y Telecomunicaciones</w:t>
            </w:r>
          </w:p>
        </w:tc>
        <w:tc>
          <w:tcPr>
            <w:tcW w:w="992"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5CB0E68A"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w:t>
            </w:r>
          </w:p>
          <w:p w:rsidRPr="00E220CB" w:rsidR="000A0B26" w:rsidRDefault="000A0B26" w14:paraId="098935F8"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Software</w:t>
            </w:r>
          </w:p>
        </w:tc>
        <w:tc>
          <w:tcPr>
            <w:tcW w:w="2720"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6FE82BE7"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(432321)</w:t>
            </w:r>
          </w:p>
          <w:p w:rsidRPr="00E220CB" w:rsidR="000A0B26" w:rsidRDefault="000A0B26" w14:paraId="38E941B1"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Software de edición y creación de contenidos</w:t>
            </w:r>
          </w:p>
        </w:tc>
        <w:tc>
          <w:tcPr>
            <w:tcW w:w="2002"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6789F80B"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(43232106)</w:t>
            </w:r>
          </w:p>
          <w:p w:rsidRPr="00E220CB" w:rsidR="000A0B26" w:rsidRDefault="000A0B26" w14:paraId="32FDA88C"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Software de presentación</w:t>
            </w:r>
          </w:p>
        </w:tc>
      </w:tr>
      <w:tr w:rsidRPr="00E220CB" w:rsidR="000A0B26" w:rsidTr="00D73509" w14:paraId="16A02ACD" w14:textId="77777777">
        <w:trPr>
          <w:trHeight w:val="20"/>
        </w:trPr>
        <w:tc>
          <w:tcPr>
            <w:tcW w:w="2977"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1E09FF84"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w:t>
            </w:r>
          </w:p>
          <w:p w:rsidRPr="00E220CB" w:rsidR="000A0B26" w:rsidRDefault="000A0B26" w14:paraId="009C4000" w14:textId="77777777">
            <w:pPr>
              <w:pStyle w:val="Prrafodelista"/>
              <w:ind w:left="0"/>
              <w:jc w:val="center"/>
              <w:rPr>
                <w:rFonts w:ascii="Arial Narrow" w:hAnsi="Arial Narrow" w:eastAsia="ZTR1C.tmp" w:cs="Arial"/>
                <w:b/>
                <w:color w:val="000000" w:themeColor="text1"/>
                <w:sz w:val="18"/>
                <w:szCs w:val="18"/>
              </w:rPr>
            </w:pPr>
            <w:r w:rsidRPr="00E220CB">
              <w:rPr>
                <w:rFonts w:ascii="Arial Narrow" w:hAnsi="Arial Narrow" w:eastAsia="ZTR1C.tmp" w:cs="Arial"/>
                <w:color w:val="000000" w:themeColor="text1"/>
                <w:sz w:val="18"/>
                <w:szCs w:val="18"/>
              </w:rPr>
              <w:t>Difusión de Tecnologías de Información y Telecomunicaciones</w:t>
            </w:r>
          </w:p>
        </w:tc>
        <w:tc>
          <w:tcPr>
            <w:tcW w:w="992"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054FF9B3"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w:t>
            </w:r>
          </w:p>
          <w:p w:rsidRPr="00E220CB" w:rsidR="000A0B26" w:rsidRDefault="000A0B26" w14:paraId="682AF642"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Software</w:t>
            </w:r>
          </w:p>
        </w:tc>
        <w:tc>
          <w:tcPr>
            <w:tcW w:w="2720"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53362A15"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(432321)</w:t>
            </w:r>
          </w:p>
          <w:p w:rsidRPr="00E220CB" w:rsidR="000A0B26" w:rsidRDefault="000A0B26" w14:paraId="5FF95BFE"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Software de edición y creación de contenidos</w:t>
            </w:r>
          </w:p>
        </w:tc>
        <w:tc>
          <w:tcPr>
            <w:tcW w:w="2002"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7C4AFC7B" w14:textId="77777777">
            <w:pPr>
              <w:pStyle w:val="Prrafodelista"/>
              <w:ind w:left="0"/>
              <w:jc w:val="center"/>
              <w:rPr>
                <w:rFonts w:ascii="Arial Narrow" w:hAnsi="Arial Narrow" w:eastAsia="ZTR1C.tmp" w:cs="Arial"/>
                <w:color w:val="000000" w:themeColor="text1"/>
                <w:sz w:val="18"/>
                <w:szCs w:val="18"/>
                <w:lang w:val="pt-PT"/>
              </w:rPr>
            </w:pPr>
            <w:r w:rsidRPr="00E220CB">
              <w:rPr>
                <w:rFonts w:ascii="Arial Narrow" w:hAnsi="Arial Narrow" w:eastAsia="ZTR1C.tmp" w:cs="Arial"/>
                <w:color w:val="000000" w:themeColor="text1"/>
                <w:sz w:val="18"/>
                <w:szCs w:val="18"/>
                <w:lang w:val="pt-PT"/>
              </w:rPr>
              <w:t>(43232110)</w:t>
            </w:r>
          </w:p>
          <w:p w:rsidRPr="00E220CB" w:rsidR="000A0B26" w:rsidRDefault="000A0B26" w14:paraId="63C4F963" w14:textId="77777777">
            <w:pPr>
              <w:pStyle w:val="Prrafodelista"/>
              <w:ind w:left="0"/>
              <w:jc w:val="center"/>
              <w:rPr>
                <w:rFonts w:ascii="Arial Narrow" w:hAnsi="Arial Narrow" w:eastAsia="ZTR1C.tmp" w:cs="Arial"/>
                <w:color w:val="000000" w:themeColor="text1"/>
                <w:sz w:val="18"/>
                <w:szCs w:val="18"/>
                <w:lang w:val="pt-PT"/>
              </w:rPr>
            </w:pPr>
            <w:r w:rsidRPr="00E220CB">
              <w:rPr>
                <w:rFonts w:ascii="Arial Narrow" w:hAnsi="Arial Narrow" w:eastAsia="ZTR1C.tmp" w:cs="Arial"/>
                <w:color w:val="000000" w:themeColor="text1"/>
                <w:sz w:val="18"/>
                <w:szCs w:val="18"/>
                <w:lang w:val="pt-PT"/>
              </w:rPr>
              <w:t>Software de hoja de cálculo</w:t>
            </w:r>
          </w:p>
        </w:tc>
      </w:tr>
      <w:tr w:rsidRPr="00E220CB" w:rsidR="000A0B26" w:rsidTr="00D73509" w14:paraId="7F025D95" w14:textId="77777777">
        <w:trPr>
          <w:trHeight w:val="20"/>
        </w:trPr>
        <w:tc>
          <w:tcPr>
            <w:tcW w:w="2977"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1996BA2A"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w:t>
            </w:r>
          </w:p>
          <w:p w:rsidRPr="00E220CB" w:rsidR="000A0B26" w:rsidRDefault="000A0B26" w14:paraId="46709FDE" w14:textId="77777777">
            <w:pPr>
              <w:pStyle w:val="Prrafodelista"/>
              <w:ind w:left="0"/>
              <w:jc w:val="center"/>
              <w:rPr>
                <w:rFonts w:ascii="Arial Narrow" w:hAnsi="Arial Narrow" w:eastAsia="ZTR1C.tmp" w:cs="Arial"/>
                <w:b/>
                <w:color w:val="000000" w:themeColor="text1"/>
                <w:sz w:val="18"/>
                <w:szCs w:val="18"/>
              </w:rPr>
            </w:pPr>
            <w:r w:rsidRPr="00E220CB">
              <w:rPr>
                <w:rFonts w:ascii="Arial Narrow" w:hAnsi="Arial Narrow" w:eastAsia="ZTR1C.tmp" w:cs="Arial"/>
                <w:color w:val="000000" w:themeColor="text1"/>
                <w:sz w:val="18"/>
                <w:szCs w:val="18"/>
              </w:rPr>
              <w:t>Difusión de Tecnologías de Información y Telecomunicaciones</w:t>
            </w:r>
          </w:p>
        </w:tc>
        <w:tc>
          <w:tcPr>
            <w:tcW w:w="992"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69B1F3D8"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w:t>
            </w:r>
          </w:p>
          <w:p w:rsidRPr="00E220CB" w:rsidR="000A0B26" w:rsidRDefault="000A0B26" w14:paraId="6AE48A65"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Software</w:t>
            </w:r>
          </w:p>
        </w:tc>
        <w:tc>
          <w:tcPr>
            <w:tcW w:w="2720"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5C9E383B"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(432335)Software de intercambio de información</w:t>
            </w:r>
          </w:p>
        </w:tc>
        <w:tc>
          <w:tcPr>
            <w:tcW w:w="2002"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3CE00CDF"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(43233501)</w:t>
            </w:r>
          </w:p>
          <w:p w:rsidRPr="00E220CB" w:rsidR="000A0B26" w:rsidRDefault="000A0B26" w14:paraId="7A5A8DE4"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Software de correo electrónico</w:t>
            </w:r>
          </w:p>
        </w:tc>
      </w:tr>
      <w:tr w:rsidRPr="00E220CB" w:rsidR="000A0B26" w:rsidTr="00D73509" w14:paraId="3ED08C39" w14:textId="77777777">
        <w:trPr>
          <w:trHeight w:val="20"/>
        </w:trPr>
        <w:tc>
          <w:tcPr>
            <w:tcW w:w="2977"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18CD23C7"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(81)</w:t>
            </w:r>
          </w:p>
          <w:p w:rsidRPr="00E220CB" w:rsidR="000A0B26" w:rsidRDefault="000A0B26" w14:paraId="10E24C82"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Servicios Basados en Ingeniería, Investigación y Tecnología</w:t>
            </w:r>
          </w:p>
        </w:tc>
        <w:tc>
          <w:tcPr>
            <w:tcW w:w="992" w:type="dxa"/>
            <w:tcBorders>
              <w:top w:val="single" w:color="auto" w:sz="4" w:space="0"/>
              <w:left w:val="single" w:color="auto" w:sz="4" w:space="0"/>
              <w:bottom w:val="single" w:color="auto" w:sz="4" w:space="0"/>
              <w:right w:val="single" w:color="auto" w:sz="4" w:space="0"/>
            </w:tcBorders>
          </w:tcPr>
          <w:p w:rsidRPr="00E220CB" w:rsidR="000A0B26" w:rsidRDefault="000A0B26" w14:paraId="549DC814"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(8111)</w:t>
            </w:r>
          </w:p>
          <w:p w:rsidRPr="00E220CB" w:rsidR="000A0B26" w:rsidRDefault="000A0B26" w14:paraId="44119197" w14:textId="77777777">
            <w:pPr>
              <w:jc w:val="center"/>
              <w:rPr>
                <w:rFonts w:ascii="Arial Narrow" w:hAnsi="Arial Narrow" w:cs="Calibri"/>
                <w:color w:val="000000"/>
                <w:sz w:val="18"/>
                <w:szCs w:val="18"/>
              </w:rPr>
            </w:pPr>
            <w:r w:rsidRPr="00E220CB">
              <w:rPr>
                <w:rFonts w:ascii="Arial Narrow" w:hAnsi="Arial Narrow" w:cs="Calibri"/>
                <w:color w:val="000000"/>
                <w:sz w:val="18"/>
                <w:szCs w:val="18"/>
              </w:rPr>
              <w:t>Servicios informáticos</w:t>
            </w:r>
          </w:p>
          <w:p w:rsidRPr="00E220CB" w:rsidR="000A0B26" w:rsidRDefault="000A0B26" w14:paraId="710B1E07" w14:textId="77777777">
            <w:pPr>
              <w:pStyle w:val="Prrafodelista"/>
              <w:ind w:left="0"/>
              <w:jc w:val="center"/>
              <w:rPr>
                <w:rFonts w:ascii="Arial Narrow" w:hAnsi="Arial Narrow" w:eastAsia="ZTR1C.tmp" w:cs="Arial"/>
                <w:color w:val="000000" w:themeColor="text1"/>
                <w:sz w:val="18"/>
                <w:szCs w:val="18"/>
              </w:rPr>
            </w:pPr>
          </w:p>
        </w:tc>
        <w:tc>
          <w:tcPr>
            <w:tcW w:w="2720" w:type="dxa"/>
            <w:tcBorders>
              <w:top w:val="single" w:color="auto" w:sz="4" w:space="0"/>
              <w:left w:val="single" w:color="auto" w:sz="4" w:space="0"/>
              <w:bottom w:val="single" w:color="auto" w:sz="4" w:space="0"/>
              <w:right w:val="single" w:color="auto" w:sz="4" w:space="0"/>
            </w:tcBorders>
          </w:tcPr>
          <w:p w:rsidRPr="00E220CB" w:rsidR="000A0B26" w:rsidRDefault="000A0B26" w14:paraId="528BDA05"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(811122)</w:t>
            </w:r>
          </w:p>
          <w:p w:rsidRPr="00E220CB" w:rsidR="000A0B26" w:rsidRDefault="000A0B26" w14:paraId="5A37C5CF" w14:textId="77777777">
            <w:pPr>
              <w:jc w:val="center"/>
              <w:rPr>
                <w:rFonts w:ascii="Arial Narrow" w:hAnsi="Arial Narrow" w:cs="Calibri"/>
                <w:color w:val="000000"/>
                <w:sz w:val="18"/>
                <w:szCs w:val="18"/>
              </w:rPr>
            </w:pPr>
            <w:r w:rsidRPr="00E220CB">
              <w:rPr>
                <w:rFonts w:ascii="Arial Narrow" w:hAnsi="Arial Narrow" w:cs="Calibri"/>
                <w:color w:val="000000"/>
                <w:sz w:val="18"/>
                <w:szCs w:val="18"/>
              </w:rPr>
              <w:t>Mantenimiento y soporte de software</w:t>
            </w:r>
          </w:p>
          <w:p w:rsidRPr="00E220CB" w:rsidR="000A0B26" w:rsidRDefault="000A0B26" w14:paraId="28AC87CB" w14:textId="77777777">
            <w:pPr>
              <w:pStyle w:val="Prrafodelista"/>
              <w:ind w:left="0"/>
              <w:jc w:val="center"/>
              <w:rPr>
                <w:rFonts w:ascii="Arial Narrow" w:hAnsi="Arial Narrow" w:eastAsia="ZTR1C.tmp" w:cs="Arial"/>
                <w:color w:val="000000" w:themeColor="text1"/>
                <w:sz w:val="18"/>
                <w:szCs w:val="18"/>
              </w:rPr>
            </w:pPr>
          </w:p>
        </w:tc>
        <w:tc>
          <w:tcPr>
            <w:tcW w:w="2002"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7DE2384E"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(81112204)</w:t>
            </w:r>
          </w:p>
          <w:p w:rsidRPr="00E220CB" w:rsidR="000A0B26" w:rsidRDefault="000A0B26" w14:paraId="6A970610"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Mantenimiento de software de sistemas operativos</w:t>
            </w:r>
          </w:p>
        </w:tc>
      </w:tr>
      <w:tr w:rsidRPr="00E220CB" w:rsidR="000A0B26" w:rsidTr="00D73509" w14:paraId="4E26FAAC" w14:textId="77777777">
        <w:trPr>
          <w:trHeight w:val="20"/>
        </w:trPr>
        <w:tc>
          <w:tcPr>
            <w:tcW w:w="2977"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61A03C93"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(81)</w:t>
            </w:r>
          </w:p>
          <w:p w:rsidRPr="00E220CB" w:rsidR="000A0B26" w:rsidRDefault="000A0B26" w14:paraId="5B40B362"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Servicios Basados en Ingeniería, Investigación y Tecnología</w:t>
            </w:r>
          </w:p>
        </w:tc>
        <w:tc>
          <w:tcPr>
            <w:tcW w:w="992" w:type="dxa"/>
            <w:tcBorders>
              <w:top w:val="single" w:color="auto" w:sz="4" w:space="0"/>
              <w:left w:val="single" w:color="auto" w:sz="4" w:space="0"/>
              <w:bottom w:val="single" w:color="auto" w:sz="4" w:space="0"/>
              <w:right w:val="single" w:color="auto" w:sz="4" w:space="0"/>
            </w:tcBorders>
          </w:tcPr>
          <w:p w:rsidRPr="00E220CB" w:rsidR="000A0B26" w:rsidRDefault="000A0B26" w14:paraId="5C2EAA97"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(8111)</w:t>
            </w:r>
          </w:p>
          <w:p w:rsidRPr="00E220CB" w:rsidR="000A0B26" w:rsidRDefault="000A0B26" w14:paraId="05534398" w14:textId="77777777">
            <w:pPr>
              <w:jc w:val="center"/>
              <w:rPr>
                <w:rFonts w:ascii="Arial Narrow" w:hAnsi="Arial Narrow" w:cs="Calibri"/>
                <w:color w:val="000000"/>
                <w:sz w:val="18"/>
                <w:szCs w:val="18"/>
              </w:rPr>
            </w:pPr>
            <w:r w:rsidRPr="00E220CB">
              <w:rPr>
                <w:rFonts w:ascii="Arial Narrow" w:hAnsi="Arial Narrow" w:cs="Calibri"/>
                <w:color w:val="000000"/>
                <w:sz w:val="18"/>
                <w:szCs w:val="18"/>
              </w:rPr>
              <w:t>Servicios informáticos</w:t>
            </w:r>
          </w:p>
          <w:p w:rsidRPr="00E220CB" w:rsidR="000A0B26" w:rsidRDefault="000A0B26" w14:paraId="6654BE70" w14:textId="77777777">
            <w:pPr>
              <w:pStyle w:val="Prrafodelista"/>
              <w:ind w:left="0"/>
              <w:jc w:val="center"/>
              <w:rPr>
                <w:rFonts w:ascii="Arial Narrow" w:hAnsi="Arial Narrow" w:eastAsia="ZTR1C.tmp" w:cs="Arial"/>
                <w:color w:val="000000" w:themeColor="text1"/>
                <w:sz w:val="18"/>
                <w:szCs w:val="18"/>
              </w:rPr>
            </w:pPr>
          </w:p>
        </w:tc>
        <w:tc>
          <w:tcPr>
            <w:tcW w:w="2720" w:type="dxa"/>
            <w:tcBorders>
              <w:top w:val="single" w:color="auto" w:sz="4" w:space="0"/>
              <w:left w:val="single" w:color="auto" w:sz="4" w:space="0"/>
              <w:bottom w:val="single" w:color="auto" w:sz="4" w:space="0"/>
              <w:right w:val="single" w:color="auto" w:sz="4" w:space="0"/>
            </w:tcBorders>
          </w:tcPr>
          <w:p w:rsidRPr="00E220CB" w:rsidR="000A0B26" w:rsidRDefault="000A0B26" w14:paraId="5C1AAC92"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(811122)</w:t>
            </w:r>
          </w:p>
          <w:p w:rsidRPr="00E220CB" w:rsidR="000A0B26" w:rsidRDefault="000A0B26" w14:paraId="065B4DBC" w14:textId="77777777">
            <w:pPr>
              <w:jc w:val="center"/>
              <w:rPr>
                <w:rFonts w:ascii="Arial Narrow" w:hAnsi="Arial Narrow" w:cs="Calibri"/>
                <w:color w:val="000000"/>
                <w:sz w:val="18"/>
                <w:szCs w:val="18"/>
              </w:rPr>
            </w:pPr>
            <w:r w:rsidRPr="00E220CB">
              <w:rPr>
                <w:rFonts w:ascii="Arial Narrow" w:hAnsi="Arial Narrow" w:cs="Calibri"/>
                <w:color w:val="000000"/>
                <w:sz w:val="18"/>
                <w:szCs w:val="18"/>
              </w:rPr>
              <w:t>Mantenimiento y soporte de software</w:t>
            </w:r>
          </w:p>
          <w:p w:rsidRPr="00E220CB" w:rsidR="000A0B26" w:rsidRDefault="000A0B26" w14:paraId="77C1DFF6" w14:textId="77777777">
            <w:pPr>
              <w:pStyle w:val="Prrafodelista"/>
              <w:ind w:left="0"/>
              <w:jc w:val="center"/>
              <w:rPr>
                <w:rFonts w:ascii="Arial Narrow" w:hAnsi="Arial Narrow" w:eastAsia="ZTR1C.tmp" w:cs="Arial"/>
                <w:color w:val="000000" w:themeColor="text1"/>
                <w:sz w:val="18"/>
                <w:szCs w:val="18"/>
              </w:rPr>
            </w:pPr>
          </w:p>
        </w:tc>
        <w:tc>
          <w:tcPr>
            <w:tcW w:w="2002"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63B9E92F"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(81112205)</w:t>
            </w:r>
          </w:p>
          <w:p w:rsidRPr="00E220CB" w:rsidR="000A0B26" w:rsidRDefault="000A0B26" w14:paraId="6E33A3FC"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Mantenimiento de software de sistemas de gestión de bases de datos</w:t>
            </w:r>
          </w:p>
        </w:tc>
      </w:tr>
      <w:tr w:rsidRPr="00E220CB" w:rsidR="000A0B26" w:rsidTr="00D73509" w14:paraId="0B1671CD" w14:textId="77777777">
        <w:trPr>
          <w:trHeight w:val="20"/>
        </w:trPr>
        <w:tc>
          <w:tcPr>
            <w:tcW w:w="2977"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486B89B3"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(81)</w:t>
            </w:r>
          </w:p>
          <w:p w:rsidRPr="00E220CB" w:rsidR="000A0B26" w:rsidRDefault="000A0B26" w14:paraId="608E8379"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Servicios Basados en Ingeniería, Investigación y Tecnología</w:t>
            </w:r>
          </w:p>
        </w:tc>
        <w:tc>
          <w:tcPr>
            <w:tcW w:w="992" w:type="dxa"/>
            <w:tcBorders>
              <w:top w:val="single" w:color="auto" w:sz="4" w:space="0"/>
              <w:left w:val="single" w:color="auto" w:sz="4" w:space="0"/>
              <w:bottom w:val="single" w:color="auto" w:sz="4" w:space="0"/>
              <w:right w:val="single" w:color="auto" w:sz="4" w:space="0"/>
            </w:tcBorders>
          </w:tcPr>
          <w:p w:rsidRPr="00E220CB" w:rsidR="000A0B26" w:rsidRDefault="000A0B26" w14:paraId="5656A4ED"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(8111)</w:t>
            </w:r>
          </w:p>
          <w:p w:rsidRPr="00E220CB" w:rsidR="000A0B26" w:rsidRDefault="000A0B26" w14:paraId="55020E7C" w14:textId="77777777">
            <w:pPr>
              <w:jc w:val="center"/>
              <w:rPr>
                <w:rFonts w:ascii="Arial Narrow" w:hAnsi="Arial Narrow" w:cs="Calibri"/>
                <w:color w:val="000000"/>
                <w:sz w:val="18"/>
                <w:szCs w:val="18"/>
              </w:rPr>
            </w:pPr>
            <w:r w:rsidRPr="00E220CB">
              <w:rPr>
                <w:rFonts w:ascii="Arial Narrow" w:hAnsi="Arial Narrow" w:cs="Calibri"/>
                <w:color w:val="000000"/>
                <w:sz w:val="18"/>
                <w:szCs w:val="18"/>
              </w:rPr>
              <w:t>Servicios informáticos</w:t>
            </w:r>
          </w:p>
          <w:p w:rsidRPr="00E220CB" w:rsidR="000A0B26" w:rsidRDefault="000A0B26" w14:paraId="4AF28496" w14:textId="77777777">
            <w:pPr>
              <w:pStyle w:val="Prrafodelista"/>
              <w:ind w:left="0"/>
              <w:jc w:val="center"/>
              <w:rPr>
                <w:rFonts w:ascii="Arial Narrow" w:hAnsi="Arial Narrow" w:eastAsia="ZTR1C.tmp" w:cs="Arial"/>
                <w:color w:val="000000" w:themeColor="text1"/>
                <w:sz w:val="18"/>
                <w:szCs w:val="18"/>
              </w:rPr>
            </w:pPr>
          </w:p>
        </w:tc>
        <w:tc>
          <w:tcPr>
            <w:tcW w:w="2720" w:type="dxa"/>
            <w:tcBorders>
              <w:top w:val="single" w:color="auto" w:sz="4" w:space="0"/>
              <w:left w:val="single" w:color="auto" w:sz="4" w:space="0"/>
              <w:bottom w:val="single" w:color="auto" w:sz="4" w:space="0"/>
              <w:right w:val="single" w:color="auto" w:sz="4" w:space="0"/>
            </w:tcBorders>
          </w:tcPr>
          <w:p w:rsidRPr="00E220CB" w:rsidR="000A0B26" w:rsidRDefault="000A0B26" w14:paraId="54D54AA7"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(811122)</w:t>
            </w:r>
          </w:p>
          <w:p w:rsidRPr="00E220CB" w:rsidR="000A0B26" w:rsidRDefault="000A0B26" w14:paraId="159DD28B" w14:textId="77777777">
            <w:pPr>
              <w:jc w:val="center"/>
              <w:rPr>
                <w:rFonts w:ascii="Arial Narrow" w:hAnsi="Arial Narrow" w:cs="Calibri"/>
                <w:color w:val="000000"/>
                <w:sz w:val="18"/>
                <w:szCs w:val="18"/>
              </w:rPr>
            </w:pPr>
            <w:r w:rsidRPr="00E220CB">
              <w:rPr>
                <w:rFonts w:ascii="Arial Narrow" w:hAnsi="Arial Narrow" w:cs="Calibri"/>
                <w:color w:val="000000"/>
                <w:sz w:val="18"/>
                <w:szCs w:val="18"/>
              </w:rPr>
              <w:t>Mantenimiento y soporte de software</w:t>
            </w:r>
          </w:p>
          <w:p w:rsidRPr="00E220CB" w:rsidR="000A0B26" w:rsidRDefault="000A0B26" w14:paraId="62A2EB39" w14:textId="77777777">
            <w:pPr>
              <w:pStyle w:val="Prrafodelista"/>
              <w:ind w:left="0"/>
              <w:jc w:val="center"/>
              <w:rPr>
                <w:rFonts w:ascii="Arial Narrow" w:hAnsi="Arial Narrow" w:eastAsia="ZTR1C.tmp" w:cs="Arial"/>
                <w:color w:val="000000" w:themeColor="text1"/>
                <w:sz w:val="18"/>
                <w:szCs w:val="18"/>
              </w:rPr>
            </w:pPr>
          </w:p>
        </w:tc>
        <w:tc>
          <w:tcPr>
            <w:tcW w:w="2002" w:type="dxa"/>
            <w:tcBorders>
              <w:top w:val="single" w:color="auto" w:sz="4" w:space="0"/>
              <w:left w:val="single" w:color="auto" w:sz="4" w:space="0"/>
              <w:bottom w:val="single" w:color="auto" w:sz="4" w:space="0"/>
              <w:right w:val="single" w:color="auto" w:sz="4" w:space="0"/>
            </w:tcBorders>
            <w:hideMark/>
          </w:tcPr>
          <w:p w:rsidRPr="00E220CB" w:rsidR="000A0B26" w:rsidRDefault="000A0B26" w14:paraId="1F26C38C"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(81112215)</w:t>
            </w:r>
          </w:p>
          <w:p w:rsidRPr="00E220CB" w:rsidR="000A0B26" w:rsidRDefault="000A0B26" w14:paraId="2D28A388" w14:textId="77777777">
            <w:pPr>
              <w:pStyle w:val="Prrafodelista"/>
              <w:ind w:left="0"/>
              <w:jc w:val="center"/>
              <w:rPr>
                <w:rFonts w:ascii="Arial Narrow" w:hAnsi="Arial Narrow" w:eastAsia="ZTR1C.tmp" w:cs="Arial"/>
                <w:color w:val="000000" w:themeColor="text1"/>
                <w:sz w:val="18"/>
                <w:szCs w:val="18"/>
              </w:rPr>
            </w:pPr>
            <w:r w:rsidRPr="00E220CB">
              <w:rPr>
                <w:rFonts w:ascii="Arial Narrow" w:hAnsi="Arial Narrow" w:eastAsia="ZTR1C.tmp" w:cs="Arial"/>
                <w:color w:val="000000" w:themeColor="text1"/>
                <w:sz w:val="18"/>
                <w:szCs w:val="18"/>
              </w:rPr>
              <w:t>Mantenimiento de software de gestión del contenido</w:t>
            </w:r>
          </w:p>
        </w:tc>
      </w:tr>
    </w:tbl>
    <w:p w:rsidRPr="00E220CB" w:rsidR="006D6D9F" w:rsidP="00F14846" w:rsidRDefault="006D6D9F" w14:paraId="6511FC4D" w14:textId="23DD2858">
      <w:pPr>
        <w:pStyle w:val="Prrafodelista"/>
        <w:numPr>
          <w:ilvl w:val="0"/>
          <w:numId w:val="1"/>
        </w:numPr>
        <w:tabs>
          <w:tab w:val="clear" w:pos="720"/>
        </w:tabs>
        <w:spacing w:after="0" w:line="240" w:lineRule="auto"/>
        <w:ind w:left="567" w:hanging="567"/>
        <w:jc w:val="both"/>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lastRenderedPageBreak/>
        <w:t>PLAZO DE EJECUCIÓN</w:t>
      </w:r>
    </w:p>
    <w:p w:rsidRPr="00E220CB" w:rsidR="006D6D9F" w:rsidP="00F370C9" w:rsidRDefault="006D6D9F" w14:paraId="632880AC" w14:textId="77777777">
      <w:pPr>
        <w:spacing w:after="0" w:line="240" w:lineRule="auto"/>
        <w:jc w:val="both"/>
        <w:rPr>
          <w:rFonts w:ascii="Arial Narrow" w:hAnsi="Arial Narrow" w:eastAsia="ZTR1C.tmp" w:cs="Arial"/>
          <w:b/>
          <w:sz w:val="20"/>
          <w:szCs w:val="20"/>
          <w:lang w:val="es-ES" w:eastAsia="es-ES"/>
        </w:rPr>
      </w:pPr>
    </w:p>
    <w:p w:rsidRPr="00E220CB" w:rsidR="00B40852" w:rsidP="00B40852" w:rsidRDefault="00B40852" w14:paraId="05A42BC4" w14:textId="77777777">
      <w:pPr>
        <w:spacing w:after="0" w:line="240" w:lineRule="auto"/>
        <w:rPr>
          <w:rFonts w:ascii="Arial Narrow" w:hAnsi="Arial Narrow" w:eastAsia="ZTR1C.tmp" w:cs="Arial"/>
          <w:lang w:val="es-ES" w:eastAsia="es-ES"/>
        </w:rPr>
      </w:pPr>
      <w:r w:rsidRPr="00E220CB">
        <w:rPr>
          <w:rFonts w:ascii="Arial Narrow" w:hAnsi="Arial Narrow" w:eastAsia="ZTR1C.tmp" w:cs="Arial"/>
          <w:lang w:val="es-ES" w:eastAsia="es-ES"/>
        </w:rPr>
        <w:t xml:space="preserve">El plazo del contrato será de </w:t>
      </w:r>
      <w:r w:rsidRPr="00E220CB">
        <w:rPr>
          <w:rFonts w:ascii="Arial Narrow" w:hAnsi="Arial Narrow" w:eastAsia="ZTR1C.tmp" w:cs="Arial"/>
          <w:b/>
          <w:bCs/>
          <w:lang w:val="es-ES" w:eastAsia="es-ES"/>
        </w:rPr>
        <w:t xml:space="preserve">DOCE (12) MESES </w:t>
      </w:r>
      <w:r w:rsidRPr="00E220CB">
        <w:rPr>
          <w:rFonts w:ascii="Arial Narrow" w:hAnsi="Arial Narrow" w:eastAsia="ZTR1C.tmp" w:cs="Arial"/>
          <w:lang w:val="es-ES" w:eastAsia="es-ES"/>
        </w:rPr>
        <w:t xml:space="preserve">contados a partir de la suscripción del acta de inicio. </w:t>
      </w:r>
    </w:p>
    <w:p w:rsidRPr="00E220CB" w:rsidR="000A0B26" w:rsidP="000A0B26" w:rsidRDefault="000A0B26" w14:paraId="794A528A" w14:textId="05B94DE1">
      <w:pPr>
        <w:spacing w:after="0" w:line="240" w:lineRule="auto"/>
        <w:jc w:val="center"/>
        <w:rPr>
          <w:rFonts w:ascii="Arial Narrow" w:hAnsi="Arial Narrow" w:eastAsia="ZTR1C.tmp" w:cs="Arial"/>
          <w:sz w:val="20"/>
          <w:szCs w:val="20"/>
          <w:lang w:val="es-ES" w:eastAsia="es-ES"/>
        </w:rPr>
      </w:pPr>
    </w:p>
    <w:p w:rsidRPr="00E220CB" w:rsidR="00D0343F" w:rsidP="00F14846" w:rsidRDefault="00993BFA" w14:paraId="77AB2B34" w14:textId="52E0EF06">
      <w:pPr>
        <w:pStyle w:val="Prrafodelista"/>
        <w:numPr>
          <w:ilvl w:val="0"/>
          <w:numId w:val="1"/>
        </w:numPr>
        <w:tabs>
          <w:tab w:val="clear" w:pos="720"/>
        </w:tabs>
        <w:spacing w:after="0" w:line="240" w:lineRule="auto"/>
        <w:ind w:left="567" w:hanging="567"/>
        <w:jc w:val="both"/>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t>DEFINICIONES</w:t>
      </w:r>
    </w:p>
    <w:p w:rsidRPr="00E220CB" w:rsidR="00D0343F" w:rsidP="00F370C9" w:rsidRDefault="00D0343F" w14:paraId="2F4DA257" w14:textId="77777777">
      <w:pPr>
        <w:spacing w:after="0" w:line="240" w:lineRule="auto"/>
        <w:jc w:val="both"/>
        <w:rPr>
          <w:rFonts w:ascii="Arial Narrow" w:hAnsi="Arial Narrow" w:eastAsia="ZTR1C.tmp" w:cs="Arial"/>
          <w:color w:val="FF0000"/>
          <w:sz w:val="20"/>
          <w:szCs w:val="20"/>
          <w:lang w:val="es-ES" w:eastAsia="es-ES"/>
        </w:rPr>
      </w:pPr>
    </w:p>
    <w:p w:rsidRPr="00E220CB" w:rsidR="00D0343F" w:rsidP="00F370C9" w:rsidRDefault="00D94E61" w14:paraId="7EF4CC65" w14:textId="14FC0F04">
      <w:pPr>
        <w:spacing w:after="0" w:line="240" w:lineRule="auto"/>
        <w:jc w:val="both"/>
        <w:rPr>
          <w:rFonts w:ascii="Arial Narrow" w:hAnsi="Arial Narrow" w:eastAsia="ZTR1C.tmp" w:cs="Arial"/>
          <w:color w:val="000000" w:themeColor="text1"/>
          <w:sz w:val="20"/>
          <w:szCs w:val="20"/>
          <w:lang w:eastAsia="es-ES"/>
        </w:rPr>
      </w:pPr>
      <w:r w:rsidRPr="00E220CB">
        <w:rPr>
          <w:rFonts w:ascii="Arial Narrow" w:hAnsi="Arial Narrow" w:eastAsia="ZTR1C.tmp" w:cs="Arial"/>
          <w:b/>
          <w:bCs/>
          <w:color w:val="000000" w:themeColor="text1"/>
          <w:sz w:val="20"/>
          <w:szCs w:val="20"/>
          <w:lang w:eastAsia="es-ES"/>
        </w:rPr>
        <w:t>Soporte técnico proactivo</w:t>
      </w:r>
      <w:r w:rsidRPr="00E220CB">
        <w:rPr>
          <w:rFonts w:ascii="Arial Narrow" w:hAnsi="Arial Narrow" w:eastAsia="ZTR1C.tmp" w:cs="Arial"/>
          <w:color w:val="000000" w:themeColor="text1"/>
          <w:sz w:val="20"/>
          <w:szCs w:val="20"/>
          <w:lang w:eastAsia="es-ES"/>
        </w:rPr>
        <w:t>: El </w:t>
      </w:r>
      <w:r w:rsidRPr="00E220CB">
        <w:rPr>
          <w:rFonts w:ascii="Arial Narrow" w:hAnsi="Arial Narrow" w:eastAsia="ZTR1C.tmp" w:cs="Arial"/>
          <w:b/>
          <w:bCs/>
          <w:color w:val="000000" w:themeColor="text1"/>
          <w:sz w:val="20"/>
          <w:szCs w:val="20"/>
          <w:lang w:eastAsia="es-ES"/>
        </w:rPr>
        <w:t>soporte proactivo</w:t>
      </w:r>
      <w:r w:rsidRPr="00E220CB">
        <w:rPr>
          <w:rFonts w:ascii="Arial Narrow" w:hAnsi="Arial Narrow" w:eastAsia="ZTR1C.tmp" w:cs="Arial"/>
          <w:color w:val="000000" w:themeColor="text1"/>
          <w:sz w:val="20"/>
          <w:szCs w:val="20"/>
          <w:lang w:eastAsia="es-ES"/>
        </w:rPr>
        <w:t> se adelanta a todos los posibles fallos y problemas que puedan aparecer en nuestra red, minimizando impactos: La caída de sistemas, redes y comunicaciones.</w:t>
      </w:r>
    </w:p>
    <w:p w:rsidRPr="00E220CB" w:rsidR="00D94E61" w:rsidP="00F370C9" w:rsidRDefault="00D94E61" w14:paraId="24D8B7FD" w14:textId="29172CD8">
      <w:pPr>
        <w:spacing w:after="0" w:line="240" w:lineRule="auto"/>
        <w:jc w:val="both"/>
        <w:rPr>
          <w:rFonts w:ascii="Arial Narrow" w:hAnsi="Arial Narrow" w:eastAsia="ZTR1C.tmp" w:cs="Arial"/>
          <w:color w:val="000000" w:themeColor="text1"/>
          <w:sz w:val="20"/>
          <w:szCs w:val="20"/>
          <w:lang w:eastAsia="es-ES"/>
        </w:rPr>
      </w:pPr>
    </w:p>
    <w:p w:rsidRPr="00E220CB" w:rsidR="00D94E61" w:rsidP="00F370C9" w:rsidRDefault="00D94E61" w14:paraId="79201C54" w14:textId="47576F1F">
      <w:pPr>
        <w:spacing w:after="0" w:line="240" w:lineRule="auto"/>
        <w:jc w:val="both"/>
        <w:rPr>
          <w:rFonts w:ascii="Arial Narrow" w:hAnsi="Arial Narrow" w:eastAsia="ZTR1C.tmp" w:cs="Arial"/>
          <w:color w:val="000000" w:themeColor="text1"/>
          <w:sz w:val="20"/>
          <w:szCs w:val="20"/>
          <w:lang w:eastAsia="es-ES"/>
        </w:rPr>
      </w:pPr>
      <w:r w:rsidRPr="00E220CB">
        <w:rPr>
          <w:rFonts w:ascii="Arial Narrow" w:hAnsi="Arial Narrow" w:eastAsia="ZTR1C.tmp" w:cs="Arial"/>
          <w:b/>
          <w:bCs/>
          <w:color w:val="000000" w:themeColor="text1"/>
          <w:sz w:val="20"/>
          <w:szCs w:val="20"/>
          <w:lang w:eastAsia="es-ES"/>
        </w:rPr>
        <w:t>Office 365:</w:t>
      </w:r>
      <w:r w:rsidRPr="00E220CB">
        <w:rPr>
          <w:rFonts w:ascii="Arial Narrow" w:hAnsi="Arial Narrow" w:eastAsia="ZTR1C.tmp" w:cs="Arial"/>
          <w:color w:val="000000" w:themeColor="text1"/>
          <w:sz w:val="20"/>
          <w:szCs w:val="20"/>
          <w:lang w:eastAsia="es-ES"/>
        </w:rPr>
        <w:t> es la plataforma de productividad, comunicación y colaboración alojada en la nube que agrupa las principales herramientas de mayor valor y en su versión más reciente. Gracias a la eficacia de estos servicios online, la organización, puede reducir tiempo y costes.</w:t>
      </w:r>
    </w:p>
    <w:p w:rsidRPr="00E220CB" w:rsidR="00D94E61" w:rsidP="00F370C9" w:rsidRDefault="00D94E61" w14:paraId="7765B49E" w14:textId="77777777">
      <w:pPr>
        <w:spacing w:after="0" w:line="240" w:lineRule="auto"/>
        <w:jc w:val="both"/>
        <w:rPr>
          <w:rFonts w:ascii="Arial Narrow" w:hAnsi="Arial Narrow" w:eastAsia="ZTR1C.tmp" w:cs="Arial"/>
          <w:color w:val="000000" w:themeColor="text1"/>
          <w:sz w:val="20"/>
          <w:szCs w:val="20"/>
          <w:lang w:eastAsia="es-ES"/>
        </w:rPr>
      </w:pPr>
    </w:p>
    <w:p w:rsidRPr="00E220CB" w:rsidR="00D94E61" w:rsidP="00F370C9" w:rsidRDefault="00D94E61" w14:paraId="2DD2FFCA" w14:textId="6923E90A">
      <w:pPr>
        <w:spacing w:after="0" w:line="240" w:lineRule="auto"/>
        <w:jc w:val="both"/>
        <w:rPr>
          <w:rFonts w:ascii="Arial Narrow" w:hAnsi="Arial Narrow" w:eastAsia="ZTR1C.tmp" w:cs="Arial"/>
          <w:color w:val="000000" w:themeColor="text1"/>
          <w:sz w:val="20"/>
          <w:szCs w:val="20"/>
          <w:lang w:eastAsia="es-ES"/>
        </w:rPr>
      </w:pPr>
      <w:r w:rsidRPr="00E220CB">
        <w:rPr>
          <w:rFonts w:ascii="Arial Narrow" w:hAnsi="Arial Narrow" w:eastAsia="ZTR1C.tmp" w:cs="Arial"/>
          <w:b/>
          <w:bCs/>
          <w:color w:val="000000" w:themeColor="text1"/>
          <w:sz w:val="20"/>
          <w:szCs w:val="20"/>
          <w:lang w:eastAsia="es-ES"/>
        </w:rPr>
        <w:t>Convenio marco:</w:t>
      </w:r>
      <w:r w:rsidRPr="00E220CB">
        <w:rPr>
          <w:rFonts w:ascii="Arial Narrow" w:hAnsi="Arial Narrow" w:eastAsia="ZTR1C.tmp" w:cs="Arial"/>
          <w:color w:val="000000" w:themeColor="text1"/>
          <w:sz w:val="20"/>
          <w:szCs w:val="20"/>
          <w:lang w:eastAsia="es-ES"/>
        </w:rPr>
        <w:t> es un compromiso entre el Estado y uno o más proveedores, seleccionados a través de un procedimiento de licitación pública, por medio del cual los proveedores se comprometen a brindar determinados bienes y/o servicios por un lapso de tiempo preestablecido.</w:t>
      </w:r>
    </w:p>
    <w:p w:rsidRPr="00E220CB" w:rsidR="000F6F3E" w:rsidP="00F370C9" w:rsidRDefault="000F6F3E" w14:paraId="21B01314" w14:textId="77777777">
      <w:pPr>
        <w:spacing w:after="0" w:line="240" w:lineRule="auto"/>
        <w:jc w:val="both"/>
        <w:rPr>
          <w:rFonts w:ascii="Arial Narrow" w:hAnsi="Arial Narrow" w:eastAsia="ZTR1C.tmp" w:cs="Arial"/>
          <w:color w:val="000000" w:themeColor="text1"/>
          <w:sz w:val="20"/>
          <w:szCs w:val="20"/>
          <w:lang w:eastAsia="es-ES"/>
        </w:rPr>
      </w:pPr>
    </w:p>
    <w:p w:rsidRPr="00E220CB" w:rsidR="008D19A9" w:rsidP="00F370C9" w:rsidRDefault="006C53D8" w14:paraId="64BF77F0" w14:textId="6B61F6A4">
      <w:pPr>
        <w:spacing w:after="0" w:line="240" w:lineRule="auto"/>
        <w:jc w:val="both"/>
        <w:rPr>
          <w:rFonts w:ascii="Arial Narrow" w:hAnsi="Arial Narrow" w:eastAsia="ZTR1C.tmp" w:cs="Arial"/>
          <w:b/>
          <w:bCs/>
          <w:color w:val="000000" w:themeColor="text1"/>
          <w:sz w:val="20"/>
          <w:szCs w:val="20"/>
          <w:lang w:eastAsia="es-ES"/>
        </w:rPr>
      </w:pPr>
      <w:r w:rsidRPr="00E220CB">
        <w:rPr>
          <w:rFonts w:ascii="Arial Narrow" w:hAnsi="Arial Narrow" w:eastAsia="ZTR1C.tmp" w:cs="Arial"/>
          <w:b/>
          <w:bCs/>
          <w:color w:val="000000" w:themeColor="text1"/>
          <w:sz w:val="20"/>
          <w:szCs w:val="20"/>
          <w:lang w:eastAsia="es-ES"/>
        </w:rPr>
        <w:t xml:space="preserve">Instrumento de Agregación por Demanda: </w:t>
      </w:r>
      <w:r w:rsidRPr="00E220CB">
        <w:rPr>
          <w:rFonts w:ascii="Arial Narrow" w:hAnsi="Arial Narrow" w:eastAsia="ZTR1C.tmp" w:cs="Arial"/>
          <w:color w:val="000000" w:themeColor="text1"/>
          <w:sz w:val="20"/>
          <w:szCs w:val="20"/>
          <w:lang w:eastAsia="es-ES"/>
        </w:rPr>
        <w:t>Los instrumentos de agregación de demanda son un mecanismo previsto por la ley para que las Entidades Estatales sumen sus necesidades y actúen en forma coordinada en el mercado para obtener eficiencia en el gasto y un mejor provecho de los recursos públicos</w:t>
      </w:r>
    </w:p>
    <w:p w:rsidRPr="00E220CB" w:rsidR="006C53D8" w:rsidP="00F370C9" w:rsidRDefault="006C53D8" w14:paraId="4DB7002F" w14:textId="77777777">
      <w:pPr>
        <w:spacing w:after="0" w:line="240" w:lineRule="auto"/>
        <w:jc w:val="both"/>
        <w:rPr>
          <w:rFonts w:ascii="Arial Narrow" w:hAnsi="Arial Narrow" w:eastAsia="ZTR1C.tmp" w:cs="Arial"/>
          <w:b/>
          <w:bCs/>
          <w:color w:val="000000" w:themeColor="text1"/>
          <w:sz w:val="20"/>
          <w:szCs w:val="20"/>
          <w:lang w:eastAsia="es-ES"/>
        </w:rPr>
      </w:pPr>
    </w:p>
    <w:p w:rsidRPr="00E220CB" w:rsidR="008D19A9" w:rsidP="00F370C9" w:rsidRDefault="008D19A9" w14:paraId="79DC9041" w14:textId="4B0303D6">
      <w:pPr>
        <w:spacing w:after="0" w:line="240" w:lineRule="auto"/>
        <w:jc w:val="both"/>
        <w:rPr>
          <w:rFonts w:ascii="Arial Narrow" w:hAnsi="Arial Narrow" w:eastAsia="ZTR1C.tmp" w:cs="Arial"/>
          <w:color w:val="000000" w:themeColor="text1"/>
          <w:sz w:val="20"/>
          <w:szCs w:val="20"/>
          <w:lang w:eastAsia="es-ES"/>
        </w:rPr>
      </w:pPr>
      <w:r w:rsidRPr="00E220CB">
        <w:rPr>
          <w:rFonts w:ascii="Arial Narrow" w:hAnsi="Arial Narrow" w:eastAsia="ZTR1C.tmp" w:cs="Arial"/>
          <w:b/>
          <w:bCs/>
          <w:color w:val="000000" w:themeColor="text1"/>
          <w:sz w:val="20"/>
          <w:szCs w:val="20"/>
          <w:lang w:eastAsia="es-ES"/>
        </w:rPr>
        <w:t>Licencia:</w:t>
      </w:r>
      <w:r w:rsidRPr="00E220CB">
        <w:rPr>
          <w:rFonts w:ascii="Arial Narrow" w:hAnsi="Arial Narrow" w:eastAsia="ZTR1C.tmp" w:cs="Arial"/>
          <w:color w:val="000000" w:themeColor="text1"/>
          <w:sz w:val="20"/>
          <w:szCs w:val="20"/>
          <w:lang w:eastAsia="es-ES"/>
        </w:rPr>
        <w:t> es un contrato mediante el cual se recibe de otra el derecho de uso, de copia, de distribución, de estudio y de modificación (en el caso del Software Libre) de varios de sus bienes, normalmente de carácter no tangible o intelectual, pudiendo darse a cambio del pago de un monto determinado por el uso de los mismos. Estos activos son propiedad del otorgante, y pueden ser bienes de propiedad intelectual como una marco, patente o tecnologías. También pueden ser objeto de licencia otros bienes de carácter intangible como la distribución de obras intelectuales.</w:t>
      </w:r>
    </w:p>
    <w:p w:rsidRPr="00E220CB" w:rsidR="008D19A9" w:rsidP="00F370C9" w:rsidRDefault="008D19A9" w14:paraId="35C0995D" w14:textId="38C86482">
      <w:pPr>
        <w:spacing w:after="0" w:line="240" w:lineRule="auto"/>
        <w:jc w:val="both"/>
        <w:rPr>
          <w:rFonts w:ascii="Arial Narrow" w:hAnsi="Arial Narrow" w:eastAsia="ZTR1C.tmp" w:cs="Arial"/>
          <w:color w:val="000000" w:themeColor="text1"/>
          <w:sz w:val="20"/>
          <w:szCs w:val="20"/>
          <w:lang w:eastAsia="es-ES"/>
        </w:rPr>
      </w:pPr>
    </w:p>
    <w:p w:rsidRPr="00E220CB" w:rsidR="008D19A9" w:rsidP="00F370C9" w:rsidRDefault="008D19A9" w14:paraId="7AC4979B" w14:textId="757A8A93">
      <w:pPr>
        <w:spacing w:after="0" w:line="240" w:lineRule="auto"/>
        <w:jc w:val="both"/>
        <w:rPr>
          <w:rFonts w:ascii="Arial Narrow" w:hAnsi="Arial Narrow" w:eastAsia="ZTR1C.tmp" w:cs="Arial"/>
          <w:color w:val="000000" w:themeColor="text1"/>
          <w:sz w:val="20"/>
          <w:szCs w:val="20"/>
          <w:lang w:eastAsia="es-ES"/>
        </w:rPr>
      </w:pPr>
      <w:r w:rsidRPr="00E220CB">
        <w:rPr>
          <w:rFonts w:ascii="Arial Narrow" w:hAnsi="Arial Narrow" w:eastAsia="ZTR1C.tmp" w:cs="Arial"/>
          <w:b/>
          <w:iCs/>
          <w:color w:val="000000" w:themeColor="text1"/>
          <w:sz w:val="20"/>
          <w:szCs w:val="20"/>
          <w:lang w:eastAsia="es-ES"/>
        </w:rPr>
        <w:t>Licencias por suscripción:</w:t>
      </w:r>
      <w:r w:rsidRPr="00E220CB">
        <w:rPr>
          <w:rFonts w:ascii="Arial Narrow" w:hAnsi="Arial Narrow" w:eastAsia="ZTR1C.tmp" w:cs="Arial"/>
          <w:iCs/>
          <w:color w:val="000000" w:themeColor="text1"/>
          <w:sz w:val="20"/>
          <w:szCs w:val="20"/>
          <w:lang w:eastAsia="es-ES"/>
        </w:rPr>
        <w:t xml:space="preserve"> c</w:t>
      </w:r>
      <w:r w:rsidRPr="00E220CB">
        <w:rPr>
          <w:rFonts w:ascii="Arial Narrow" w:hAnsi="Arial Narrow" w:eastAsia="ZTR1C.tmp" w:cs="Arial"/>
          <w:color w:val="000000" w:themeColor="text1"/>
          <w:sz w:val="20"/>
          <w:szCs w:val="20"/>
          <w:lang w:eastAsia="es-ES"/>
        </w:rPr>
        <w:t>on este modelo de negocio se están eliminando las barreras para las empresas que necesitan un software para poder controlar, administrar y crecer una empresa.  En otras palabras, es una opción de alquilar un programa y pagarlo en la manera que desees, los proveedores ofrecen opciones mensuales, trimestrales o anuales (la que mejor se adapte a tus necesidades económicas).</w:t>
      </w:r>
    </w:p>
    <w:p w:rsidRPr="00E220CB" w:rsidR="00D94E61" w:rsidP="00F370C9" w:rsidRDefault="00D94E61" w14:paraId="32C824D6" w14:textId="4339F95D">
      <w:pPr>
        <w:spacing w:after="0" w:line="240" w:lineRule="auto"/>
        <w:jc w:val="both"/>
        <w:rPr>
          <w:rFonts w:ascii="Arial Narrow" w:hAnsi="Arial Narrow" w:eastAsia="ZTR1C.tmp" w:cs="Arial"/>
          <w:color w:val="000000" w:themeColor="text1"/>
          <w:sz w:val="20"/>
          <w:szCs w:val="20"/>
          <w:lang w:eastAsia="es-ES"/>
        </w:rPr>
      </w:pPr>
    </w:p>
    <w:p w:rsidRPr="00E220CB" w:rsidR="00D94E61" w:rsidP="00F370C9" w:rsidRDefault="00D94E61" w14:paraId="22203389" w14:textId="77777777">
      <w:pPr>
        <w:spacing w:after="0" w:line="240" w:lineRule="auto"/>
        <w:jc w:val="both"/>
        <w:rPr>
          <w:rFonts w:ascii="Arial Narrow" w:hAnsi="Arial Narrow" w:eastAsia="ZTR1C.tmp" w:cs="Arial"/>
          <w:color w:val="000000" w:themeColor="text1"/>
          <w:sz w:val="20"/>
          <w:szCs w:val="20"/>
          <w:lang w:eastAsia="es-ES"/>
        </w:rPr>
      </w:pPr>
    </w:p>
    <w:p w:rsidRPr="00E220CB" w:rsidR="00D0343F" w:rsidP="00F370C9" w:rsidRDefault="00993BFA" w14:paraId="3CB13B0B" w14:textId="36280BB0">
      <w:pPr>
        <w:pStyle w:val="Prrafodelista"/>
        <w:numPr>
          <w:ilvl w:val="0"/>
          <w:numId w:val="1"/>
        </w:numPr>
        <w:spacing w:after="0" w:line="240" w:lineRule="auto"/>
        <w:ind w:left="0" w:firstLine="0"/>
        <w:jc w:val="both"/>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t xml:space="preserve">CARACTERÍSTICAS Y CONDICIONES TÉCNICAS </w:t>
      </w:r>
    </w:p>
    <w:p w:rsidRPr="00E220CB" w:rsidR="00993BFA" w:rsidP="00F370C9" w:rsidRDefault="00993BFA" w14:paraId="381A6E37" w14:textId="77777777">
      <w:pPr>
        <w:autoSpaceDE w:val="0"/>
        <w:autoSpaceDN w:val="0"/>
        <w:adjustRightInd w:val="0"/>
        <w:spacing w:after="0" w:line="240" w:lineRule="auto"/>
        <w:jc w:val="both"/>
        <w:rPr>
          <w:rFonts w:ascii="Arial Narrow" w:hAnsi="Arial Narrow" w:cs="Arial"/>
          <w:sz w:val="20"/>
          <w:szCs w:val="20"/>
        </w:rPr>
      </w:pPr>
    </w:p>
    <w:p w:rsidRPr="00E220CB" w:rsidR="00993BFA" w:rsidP="00F370C9" w:rsidRDefault="00993BFA" w14:paraId="6EEAFE46" w14:textId="088B67E3">
      <w:pPr>
        <w:pStyle w:val="Prrafodelista"/>
        <w:numPr>
          <w:ilvl w:val="1"/>
          <w:numId w:val="1"/>
        </w:numPr>
        <w:spacing w:after="0" w:line="240" w:lineRule="auto"/>
        <w:ind w:left="0" w:firstLine="0"/>
        <w:contextualSpacing w:val="0"/>
        <w:jc w:val="both"/>
        <w:rPr>
          <w:rFonts w:ascii="Arial Narrow" w:hAnsi="Arial Narrow" w:cs="Arial"/>
          <w:b/>
          <w:sz w:val="20"/>
          <w:szCs w:val="20"/>
        </w:rPr>
      </w:pPr>
      <w:r w:rsidRPr="00E220CB">
        <w:rPr>
          <w:rFonts w:ascii="Arial Narrow" w:hAnsi="Arial Narrow" w:cs="Arial"/>
          <w:b/>
          <w:sz w:val="20"/>
          <w:szCs w:val="20"/>
        </w:rPr>
        <w:t xml:space="preserve"> ASPECTOS GENERALES</w:t>
      </w:r>
    </w:p>
    <w:p w:rsidRPr="00E220CB" w:rsidR="00993BFA" w:rsidP="00F370C9" w:rsidRDefault="00993BFA" w14:paraId="4829A85C" w14:textId="77777777">
      <w:pPr>
        <w:spacing w:after="0" w:line="240" w:lineRule="auto"/>
        <w:jc w:val="both"/>
        <w:rPr>
          <w:rFonts w:ascii="Arial Narrow" w:hAnsi="Arial Narrow" w:cs="Arial"/>
          <w:b/>
          <w:noProof/>
          <w:sz w:val="20"/>
          <w:szCs w:val="20"/>
        </w:rPr>
      </w:pPr>
    </w:p>
    <w:p w:rsidRPr="00E220CB" w:rsidR="000F6F3E" w:rsidP="000F6F3E" w:rsidRDefault="000F6F3E" w14:paraId="72CD18F4" w14:textId="184A315F">
      <w:pPr>
        <w:spacing w:after="0" w:line="240" w:lineRule="auto"/>
        <w:jc w:val="both"/>
        <w:rPr>
          <w:rFonts w:ascii="Arial Narrow" w:hAnsi="Arial Narrow" w:eastAsia="ZTR1C.tmp" w:cs="Arial"/>
          <w:b/>
          <w:bCs/>
          <w:color w:val="000000" w:themeColor="text1"/>
          <w:lang w:eastAsia="es-ES"/>
        </w:rPr>
      </w:pPr>
      <w:r w:rsidRPr="00E220CB">
        <w:rPr>
          <w:rFonts w:ascii="Arial Narrow" w:hAnsi="Arial Narrow" w:eastAsia="ZTR1C.tmp" w:cs="Arial"/>
          <w:b/>
          <w:bCs/>
          <w:color w:val="000000" w:themeColor="text1"/>
          <w:lang w:eastAsia="es-ES"/>
        </w:rPr>
        <w:t xml:space="preserve">Productos de Categoría:  </w:t>
      </w:r>
    </w:p>
    <w:p w:rsidRPr="00E220CB" w:rsidR="000A0B26" w:rsidP="000F6F3E" w:rsidRDefault="000A0B26" w14:paraId="7154CE5E" w14:textId="2247B766">
      <w:pPr>
        <w:spacing w:after="0" w:line="240" w:lineRule="auto"/>
        <w:jc w:val="both"/>
        <w:rPr>
          <w:rFonts w:ascii="Arial Narrow" w:hAnsi="Arial Narrow" w:eastAsia="ZTR1C.tmp" w:cs="Arial"/>
          <w:b/>
          <w:bCs/>
          <w:color w:val="000000" w:themeColor="text1"/>
          <w:lang w:eastAsia="es-ES"/>
        </w:rPr>
      </w:pPr>
    </w:p>
    <w:p w:rsidRPr="00E220CB" w:rsidR="000A0B26" w:rsidP="000A0B26" w:rsidRDefault="000A0B26" w14:paraId="126AEC07" w14:textId="77777777">
      <w:pPr>
        <w:pStyle w:val="Prrafodelista"/>
        <w:numPr>
          <w:ilvl w:val="0"/>
          <w:numId w:val="49"/>
        </w:numPr>
        <w:spacing w:after="0" w:line="240" w:lineRule="auto"/>
        <w:jc w:val="both"/>
        <w:rPr>
          <w:rFonts w:ascii="Arial Narrow" w:hAnsi="Arial Narrow" w:eastAsia="ZTR1C.tmp" w:cs="Arial"/>
          <w:sz w:val="20"/>
          <w:szCs w:val="20"/>
          <w:lang w:val="es-ES" w:eastAsia="es-ES"/>
        </w:rPr>
      </w:pPr>
      <w:r w:rsidRPr="00E220CB">
        <w:rPr>
          <w:rFonts w:ascii="Arial Narrow" w:hAnsi="Arial Narrow" w:eastAsia="ZTR1C.tmp" w:cs="Arial"/>
          <w:sz w:val="20"/>
          <w:szCs w:val="20"/>
          <w:lang w:val="es-ES" w:eastAsia="es-ES"/>
        </w:rPr>
        <w:t>Categoría: ENTERPRISE AGREEMENT</w:t>
      </w:r>
    </w:p>
    <w:p w:rsidRPr="00E220CB" w:rsidR="000A0B26" w:rsidP="000A0B26" w:rsidRDefault="000A0B26" w14:paraId="2AED9067" w14:textId="77777777">
      <w:pPr>
        <w:spacing w:after="0" w:line="240" w:lineRule="auto"/>
        <w:jc w:val="both"/>
        <w:rPr>
          <w:rFonts w:ascii="Arial Narrow" w:hAnsi="Arial Narrow" w:eastAsia="ZTR1C.tmp" w:cs="Arial"/>
          <w:sz w:val="20"/>
          <w:szCs w:val="20"/>
          <w:lang w:val="es-ES" w:eastAsia="es-ES"/>
        </w:rPr>
      </w:pPr>
    </w:p>
    <w:p w:rsidRPr="00E220CB" w:rsidR="000A0B26" w:rsidP="000A0B26" w:rsidRDefault="000A0B26" w14:paraId="76C985CF" w14:textId="662A22F6">
      <w:pPr>
        <w:spacing w:after="0" w:line="240" w:lineRule="auto"/>
        <w:ind w:left="360"/>
        <w:jc w:val="both"/>
        <w:rPr>
          <w:rFonts w:ascii="Arial Narrow" w:hAnsi="Arial Narrow" w:eastAsia="ZTR1C.tmp" w:cs="Arial"/>
          <w:sz w:val="20"/>
          <w:szCs w:val="20"/>
          <w:lang w:val="es-ES" w:eastAsia="es-ES"/>
        </w:rPr>
      </w:pPr>
      <w:r w:rsidRPr="00E220CB">
        <w:rPr>
          <w:rFonts w:ascii="Arial Narrow" w:hAnsi="Arial Narrow" w:eastAsia="ZTR1C.tmp" w:cs="Arial"/>
          <w:sz w:val="20"/>
          <w:szCs w:val="20"/>
          <w:lang w:val="es-ES" w:eastAsia="es-ES"/>
        </w:rPr>
        <w:t>En esta categoría se requiere renovar el licenciamiento de software de Microsoft existente en la Entidad para continuar con el modelo de licenciamiento de sus aplicaciones de escritorio Microsoft, mantener la unificación y actualización de las versiones de sistema operacional y office en todos los equipos de soporte a su gestión administrativa. Adicionalmente se requieren los servicios de configuración y parametrización de productos Microsoft, el soporte técnico proactivo y transferencia tecnológica y/o capacitación para usuarios finales de los productos Microsoft.</w:t>
      </w:r>
    </w:p>
    <w:p w:rsidRPr="00E220CB" w:rsidR="000A0B26" w:rsidP="000A0B26" w:rsidRDefault="000A0B26" w14:paraId="2C1F5C36" w14:textId="77777777">
      <w:pPr>
        <w:spacing w:after="0" w:line="240" w:lineRule="auto"/>
        <w:jc w:val="both"/>
        <w:rPr>
          <w:rFonts w:ascii="Arial Narrow" w:hAnsi="Arial Narrow" w:eastAsia="ZTR1C.tmp" w:cs="Arial"/>
          <w:sz w:val="20"/>
          <w:szCs w:val="20"/>
          <w:lang w:val="es-ES" w:eastAsia="es-ES"/>
        </w:rPr>
      </w:pPr>
    </w:p>
    <w:tbl>
      <w:tblPr>
        <w:tblW w:w="4534" w:type="pct"/>
        <w:tblCellMar>
          <w:left w:w="70" w:type="dxa"/>
          <w:right w:w="70" w:type="dxa"/>
        </w:tblCellMar>
        <w:tblLook w:val="04A0" w:firstRow="1" w:lastRow="0" w:firstColumn="1" w:lastColumn="0" w:noHBand="0" w:noVBand="1"/>
      </w:tblPr>
      <w:tblGrid>
        <w:gridCol w:w="657"/>
        <w:gridCol w:w="1220"/>
        <w:gridCol w:w="2010"/>
        <w:gridCol w:w="2400"/>
        <w:gridCol w:w="897"/>
        <w:gridCol w:w="821"/>
      </w:tblGrid>
      <w:tr w:rsidRPr="00A504B7" w:rsidR="003B48C0" w:rsidTr="00591B72" w14:paraId="685F27BD" w14:textId="77777777">
        <w:trPr>
          <w:trHeight w:val="495"/>
          <w:tblHeader/>
        </w:trPr>
        <w:tc>
          <w:tcPr>
            <w:tcW w:w="411" w:type="pct"/>
            <w:tcBorders>
              <w:top w:val="single" w:color="auto" w:sz="4" w:space="0"/>
              <w:left w:val="single" w:color="auto" w:sz="4" w:space="0"/>
              <w:bottom w:val="single" w:color="156082" w:sz="8" w:space="0"/>
              <w:right w:val="single" w:color="156082" w:sz="8" w:space="0"/>
            </w:tcBorders>
            <w:shd w:val="clear" w:color="000000" w:fill="404040"/>
            <w:vAlign w:val="center"/>
            <w:hideMark/>
          </w:tcPr>
          <w:p w:rsidRPr="00A504B7" w:rsidR="003B48C0" w:rsidP="00A504B7" w:rsidRDefault="003B48C0" w14:paraId="308952B9" w14:textId="77777777">
            <w:pPr>
              <w:spacing w:after="0" w:line="240" w:lineRule="auto"/>
              <w:jc w:val="center"/>
              <w:rPr>
                <w:rFonts w:ascii="Aptos Narrow" w:hAnsi="Aptos Narrow" w:eastAsia="Times New Roman" w:cs="Times New Roman"/>
                <w:b/>
                <w:bCs/>
                <w:color w:val="FFFFFF"/>
                <w:sz w:val="18"/>
                <w:szCs w:val="18"/>
                <w:lang w:eastAsia="es-CO"/>
              </w:rPr>
            </w:pPr>
            <w:r w:rsidRPr="00A504B7">
              <w:rPr>
                <w:rFonts w:ascii="Aptos Narrow" w:hAnsi="Aptos Narrow" w:eastAsia="Times New Roman" w:cs="Times New Roman"/>
                <w:b/>
                <w:bCs/>
                <w:color w:val="FFFFFF"/>
                <w:sz w:val="18"/>
                <w:szCs w:val="18"/>
                <w:lang w:eastAsia="es-CO"/>
              </w:rPr>
              <w:t>Ítem</w:t>
            </w:r>
          </w:p>
        </w:tc>
        <w:tc>
          <w:tcPr>
            <w:tcW w:w="761" w:type="pct"/>
            <w:tcBorders>
              <w:top w:val="single" w:color="auto" w:sz="4" w:space="0"/>
              <w:left w:val="nil"/>
              <w:bottom w:val="single" w:color="156082" w:sz="8" w:space="0"/>
              <w:right w:val="single" w:color="156082" w:sz="8" w:space="0"/>
            </w:tcBorders>
            <w:shd w:val="clear" w:color="000000" w:fill="404040"/>
            <w:vAlign w:val="center"/>
            <w:hideMark/>
          </w:tcPr>
          <w:p w:rsidRPr="00A504B7" w:rsidR="003B48C0" w:rsidP="00A504B7" w:rsidRDefault="003B48C0" w14:paraId="1F374286" w14:textId="77777777">
            <w:pPr>
              <w:spacing w:after="0" w:line="240" w:lineRule="auto"/>
              <w:jc w:val="center"/>
              <w:rPr>
                <w:rFonts w:ascii="Aptos Narrow" w:hAnsi="Aptos Narrow" w:eastAsia="Times New Roman" w:cs="Times New Roman"/>
                <w:b/>
                <w:bCs/>
                <w:color w:val="FFFFFF"/>
                <w:sz w:val="18"/>
                <w:szCs w:val="18"/>
                <w:lang w:eastAsia="es-CO"/>
              </w:rPr>
            </w:pPr>
            <w:r w:rsidRPr="00A504B7">
              <w:rPr>
                <w:rFonts w:ascii="Aptos Narrow" w:hAnsi="Aptos Narrow" w:eastAsia="Times New Roman" w:cs="Times New Roman"/>
                <w:b/>
                <w:bCs/>
                <w:color w:val="FFFFFF"/>
                <w:sz w:val="18"/>
                <w:szCs w:val="18"/>
                <w:lang w:eastAsia="es-CO"/>
              </w:rPr>
              <w:t>Código del producto</w:t>
            </w:r>
          </w:p>
        </w:tc>
        <w:tc>
          <w:tcPr>
            <w:tcW w:w="1256" w:type="pct"/>
            <w:tcBorders>
              <w:top w:val="single" w:color="auto" w:sz="4" w:space="0"/>
              <w:left w:val="nil"/>
              <w:bottom w:val="nil"/>
              <w:right w:val="single" w:color="156082" w:sz="8" w:space="0"/>
            </w:tcBorders>
            <w:shd w:val="clear" w:color="000000" w:fill="404040"/>
            <w:vAlign w:val="center"/>
            <w:hideMark/>
          </w:tcPr>
          <w:p w:rsidRPr="00A504B7" w:rsidR="003B48C0" w:rsidP="00A504B7" w:rsidRDefault="003B48C0" w14:paraId="25FFD4D1" w14:textId="77777777">
            <w:pPr>
              <w:spacing w:after="0" w:line="240" w:lineRule="auto"/>
              <w:jc w:val="center"/>
              <w:rPr>
                <w:rFonts w:ascii="Aptos Narrow" w:hAnsi="Aptos Narrow" w:eastAsia="Times New Roman" w:cs="Times New Roman"/>
                <w:b/>
                <w:bCs/>
                <w:color w:val="FFFFFF"/>
                <w:sz w:val="18"/>
                <w:szCs w:val="18"/>
                <w:lang w:eastAsia="es-CO"/>
              </w:rPr>
            </w:pPr>
            <w:r w:rsidRPr="00A504B7">
              <w:rPr>
                <w:rFonts w:ascii="Aptos Narrow" w:hAnsi="Aptos Narrow" w:eastAsia="Times New Roman" w:cs="Times New Roman"/>
                <w:b/>
                <w:bCs/>
                <w:color w:val="FFFFFF"/>
                <w:sz w:val="18"/>
                <w:szCs w:val="18"/>
                <w:lang w:eastAsia="es-CO"/>
              </w:rPr>
              <w:t>Nombre</w:t>
            </w:r>
          </w:p>
        </w:tc>
        <w:tc>
          <w:tcPr>
            <w:tcW w:w="1499" w:type="pct"/>
            <w:tcBorders>
              <w:top w:val="single" w:color="auto" w:sz="4" w:space="0"/>
              <w:left w:val="nil"/>
              <w:bottom w:val="single" w:color="auto" w:sz="4" w:space="0"/>
              <w:right w:val="nil"/>
            </w:tcBorders>
            <w:shd w:val="clear" w:color="000000" w:fill="404040"/>
            <w:vAlign w:val="center"/>
            <w:hideMark/>
          </w:tcPr>
          <w:p w:rsidRPr="00A504B7" w:rsidR="003B48C0" w:rsidP="00A504B7" w:rsidRDefault="003B48C0" w14:paraId="62940A00" w14:textId="77777777">
            <w:pPr>
              <w:spacing w:after="0" w:line="240" w:lineRule="auto"/>
              <w:jc w:val="center"/>
              <w:rPr>
                <w:rFonts w:ascii="Aptos Narrow" w:hAnsi="Aptos Narrow" w:eastAsia="Times New Roman" w:cs="Times New Roman"/>
                <w:b/>
                <w:bCs/>
                <w:color w:val="FFFFFF"/>
                <w:sz w:val="18"/>
                <w:szCs w:val="18"/>
                <w:lang w:eastAsia="es-CO"/>
              </w:rPr>
            </w:pPr>
            <w:r w:rsidRPr="00A504B7">
              <w:rPr>
                <w:rFonts w:ascii="Aptos Narrow" w:hAnsi="Aptos Narrow" w:eastAsia="Times New Roman" w:cs="Times New Roman"/>
                <w:b/>
                <w:bCs/>
                <w:color w:val="FFFFFF"/>
                <w:sz w:val="18"/>
                <w:szCs w:val="18"/>
                <w:lang w:eastAsia="es-CO"/>
              </w:rPr>
              <w:t>Descripción</w:t>
            </w:r>
          </w:p>
        </w:tc>
        <w:tc>
          <w:tcPr>
            <w:tcW w:w="560" w:type="pct"/>
            <w:tcBorders>
              <w:top w:val="single" w:color="auto" w:sz="4" w:space="0"/>
              <w:left w:val="single" w:color="156082" w:sz="8" w:space="0"/>
              <w:bottom w:val="nil"/>
              <w:right w:val="single" w:color="156082" w:sz="8" w:space="0"/>
            </w:tcBorders>
            <w:shd w:val="clear" w:color="000000" w:fill="404040"/>
            <w:vAlign w:val="center"/>
            <w:hideMark/>
          </w:tcPr>
          <w:p w:rsidRPr="00A504B7" w:rsidR="003B48C0" w:rsidP="00A504B7" w:rsidRDefault="003B48C0" w14:paraId="6450850E" w14:textId="77777777">
            <w:pPr>
              <w:spacing w:after="0" w:line="240" w:lineRule="auto"/>
              <w:jc w:val="center"/>
              <w:rPr>
                <w:rFonts w:ascii="Aptos Narrow" w:hAnsi="Aptos Narrow" w:eastAsia="Times New Roman" w:cs="Times New Roman"/>
                <w:b/>
                <w:bCs/>
                <w:color w:val="FFFFFF"/>
                <w:sz w:val="18"/>
                <w:szCs w:val="18"/>
                <w:lang w:eastAsia="es-CO"/>
              </w:rPr>
            </w:pPr>
            <w:r w:rsidRPr="00A504B7">
              <w:rPr>
                <w:rFonts w:ascii="Aptos Narrow" w:hAnsi="Aptos Narrow" w:eastAsia="Times New Roman" w:cs="Times New Roman"/>
                <w:b/>
                <w:bCs/>
                <w:color w:val="FFFFFF"/>
                <w:sz w:val="18"/>
                <w:szCs w:val="18"/>
                <w:lang w:eastAsia="es-CO"/>
              </w:rPr>
              <w:t>Forma de pago</w:t>
            </w:r>
          </w:p>
        </w:tc>
        <w:tc>
          <w:tcPr>
            <w:tcW w:w="514" w:type="pct"/>
            <w:tcBorders>
              <w:top w:val="single" w:color="auto" w:sz="4" w:space="0"/>
              <w:left w:val="nil"/>
              <w:bottom w:val="nil"/>
              <w:right w:val="single" w:color="auto" w:sz="4" w:space="0"/>
            </w:tcBorders>
            <w:shd w:val="clear" w:color="000000" w:fill="404040"/>
            <w:vAlign w:val="center"/>
            <w:hideMark/>
          </w:tcPr>
          <w:p w:rsidRPr="00A504B7" w:rsidR="003B48C0" w:rsidP="00A504B7" w:rsidRDefault="003B48C0" w14:paraId="000D48E0" w14:textId="555E1C43">
            <w:pPr>
              <w:spacing w:after="0" w:line="240" w:lineRule="auto"/>
              <w:jc w:val="center"/>
              <w:rPr>
                <w:rFonts w:ascii="Aptos Narrow" w:hAnsi="Aptos Narrow" w:eastAsia="Times New Roman" w:cs="Times New Roman"/>
                <w:b/>
                <w:bCs/>
                <w:color w:val="FFFFFF"/>
                <w:sz w:val="18"/>
                <w:szCs w:val="18"/>
                <w:lang w:eastAsia="es-CO"/>
              </w:rPr>
            </w:pPr>
            <w:r w:rsidRPr="00A504B7">
              <w:rPr>
                <w:rFonts w:ascii="Aptos Narrow" w:hAnsi="Aptos Narrow" w:eastAsia="Times New Roman" w:cs="Times New Roman"/>
                <w:b/>
                <w:bCs/>
                <w:color w:val="FFFFFF"/>
                <w:sz w:val="18"/>
                <w:szCs w:val="18"/>
                <w:lang w:eastAsia="es-CO"/>
              </w:rPr>
              <w:t>Cantidad</w:t>
            </w:r>
          </w:p>
        </w:tc>
      </w:tr>
      <w:tr w:rsidRPr="00A504B7" w:rsidR="003B48C0" w:rsidTr="00591B72" w14:paraId="05A6BBA6" w14:textId="77777777">
        <w:trPr>
          <w:trHeight w:val="510"/>
        </w:trPr>
        <w:tc>
          <w:tcPr>
            <w:tcW w:w="411" w:type="pct"/>
            <w:tcBorders>
              <w:top w:val="single" w:color="auto" w:sz="4" w:space="0"/>
              <w:left w:val="single" w:color="auto" w:sz="4" w:space="0"/>
              <w:bottom w:val="single" w:color="auto" w:sz="4" w:space="0"/>
              <w:right w:val="single" w:color="auto" w:sz="4" w:space="0"/>
            </w:tcBorders>
            <w:vAlign w:val="center"/>
            <w:hideMark/>
          </w:tcPr>
          <w:p w:rsidRPr="00A504B7" w:rsidR="003B48C0" w:rsidP="00A504B7" w:rsidRDefault="003B48C0" w14:paraId="25847245" w14:textId="77777777">
            <w:pPr>
              <w:spacing w:after="0" w:line="240" w:lineRule="auto"/>
              <w:jc w:val="center"/>
              <w:rPr>
                <w:rFonts w:ascii="Aptos Narrow" w:hAnsi="Aptos Narrow" w:eastAsia="Times New Roman" w:cs="Times New Roman"/>
                <w:color w:val="000000"/>
                <w:sz w:val="16"/>
                <w:szCs w:val="16"/>
                <w:lang w:eastAsia="es-CO"/>
              </w:rPr>
            </w:pPr>
            <w:r w:rsidRPr="00A504B7">
              <w:rPr>
                <w:rFonts w:ascii="Aptos Narrow" w:hAnsi="Aptos Narrow" w:eastAsia="Times New Roman" w:cs="Times New Roman"/>
                <w:color w:val="000000"/>
                <w:sz w:val="16"/>
                <w:szCs w:val="16"/>
                <w:lang w:eastAsia="es-CO"/>
              </w:rPr>
              <w:t>1</w:t>
            </w:r>
          </w:p>
        </w:tc>
        <w:tc>
          <w:tcPr>
            <w:tcW w:w="761" w:type="pct"/>
            <w:tcBorders>
              <w:top w:val="single" w:color="auto" w:sz="4" w:space="0"/>
              <w:left w:val="nil"/>
              <w:bottom w:val="single" w:color="auto" w:sz="4" w:space="0"/>
              <w:right w:val="single" w:color="auto" w:sz="4" w:space="0"/>
            </w:tcBorders>
            <w:shd w:val="clear" w:color="000000" w:fill="EBF8FF"/>
            <w:vAlign w:val="center"/>
            <w:hideMark/>
          </w:tcPr>
          <w:p w:rsidRPr="00A504B7" w:rsidR="003B48C0" w:rsidP="00A504B7" w:rsidRDefault="003B48C0" w14:paraId="652084F3" w14:textId="77777777">
            <w:pPr>
              <w:spacing w:after="0" w:line="240" w:lineRule="auto"/>
              <w:jc w:val="center"/>
              <w:rPr>
                <w:rFonts w:ascii="Aptos Narrow" w:hAnsi="Aptos Narrow" w:eastAsia="Times New Roman" w:cs="Times New Roman"/>
                <w:color w:val="000000"/>
                <w:sz w:val="16"/>
                <w:szCs w:val="16"/>
                <w:lang w:eastAsia="es-CO"/>
              </w:rPr>
            </w:pPr>
            <w:r w:rsidRPr="00A504B7">
              <w:rPr>
                <w:rFonts w:ascii="Aptos Narrow" w:hAnsi="Aptos Narrow" w:eastAsia="Times New Roman" w:cs="Times New Roman"/>
                <w:color w:val="000000"/>
                <w:sz w:val="16"/>
                <w:szCs w:val="16"/>
                <w:lang w:eastAsia="es-CO"/>
              </w:rPr>
              <w:t>AAD-33168EAEASENT</w:t>
            </w:r>
          </w:p>
        </w:tc>
        <w:tc>
          <w:tcPr>
            <w:tcW w:w="1256" w:type="pct"/>
            <w:tcBorders>
              <w:top w:val="single" w:color="auto" w:sz="4" w:space="0"/>
              <w:left w:val="nil"/>
              <w:bottom w:val="single" w:color="auto" w:sz="4" w:space="0"/>
              <w:right w:val="nil"/>
            </w:tcBorders>
            <w:vAlign w:val="center"/>
            <w:hideMark/>
          </w:tcPr>
          <w:p w:rsidRPr="00A504B7" w:rsidR="003B48C0" w:rsidP="00A504B7" w:rsidRDefault="003B48C0" w14:paraId="2B994DD9" w14:textId="77777777">
            <w:pPr>
              <w:spacing w:after="0" w:line="240" w:lineRule="auto"/>
              <w:jc w:val="center"/>
              <w:rPr>
                <w:rFonts w:ascii="Aptos Narrow" w:hAnsi="Aptos Narrow" w:eastAsia="Times New Roman" w:cs="Times New Roman"/>
                <w:color w:val="000000"/>
                <w:sz w:val="16"/>
                <w:szCs w:val="16"/>
                <w:lang w:eastAsia="es-CO"/>
              </w:rPr>
            </w:pPr>
            <w:r w:rsidRPr="00A504B7">
              <w:rPr>
                <w:rFonts w:ascii="Aptos Narrow" w:hAnsi="Aptos Narrow" w:eastAsia="Times New Roman" w:cs="Times New Roman"/>
                <w:color w:val="000000"/>
                <w:sz w:val="16"/>
                <w:szCs w:val="16"/>
                <w:lang w:eastAsia="es-CO"/>
              </w:rPr>
              <w:t>Microsoft M365 E5 Unified Exist Cust Subscription Per User_EAEASENT</w:t>
            </w:r>
          </w:p>
        </w:tc>
        <w:tc>
          <w:tcPr>
            <w:tcW w:w="1499" w:type="pct"/>
            <w:tcBorders>
              <w:top w:val="nil"/>
              <w:left w:val="single" w:color="auto" w:sz="4" w:space="0"/>
              <w:bottom w:val="single" w:color="auto" w:sz="4" w:space="0"/>
              <w:right w:val="nil"/>
            </w:tcBorders>
            <w:vAlign w:val="center"/>
            <w:hideMark/>
          </w:tcPr>
          <w:p w:rsidRPr="00A504B7" w:rsidR="003B48C0" w:rsidP="00A504B7" w:rsidRDefault="003B48C0" w14:paraId="334C4311" w14:textId="77777777">
            <w:pPr>
              <w:spacing w:after="0" w:line="240" w:lineRule="auto"/>
              <w:jc w:val="center"/>
              <w:rPr>
                <w:rFonts w:ascii="Aptos Narrow" w:hAnsi="Aptos Narrow" w:eastAsia="Times New Roman" w:cs="Times New Roman"/>
                <w:color w:val="000000"/>
                <w:sz w:val="16"/>
                <w:szCs w:val="16"/>
                <w:lang w:eastAsia="es-CO"/>
              </w:rPr>
            </w:pPr>
            <w:r w:rsidRPr="00A504B7">
              <w:rPr>
                <w:rFonts w:ascii="Aptos Narrow" w:hAnsi="Aptos Narrow" w:eastAsia="Times New Roman" w:cs="Times New Roman"/>
                <w:color w:val="000000"/>
                <w:sz w:val="16"/>
                <w:szCs w:val="16"/>
                <w:lang w:eastAsia="es-CO"/>
              </w:rPr>
              <w:t>M365 E5 Unified FUSL Exist Cust (Sujeto a condiciones. Validar con el Proveedor y/o Fabricante antes de publicar.)</w:t>
            </w:r>
          </w:p>
        </w:tc>
        <w:tc>
          <w:tcPr>
            <w:tcW w:w="560" w:type="pct"/>
            <w:tcBorders>
              <w:top w:val="single" w:color="auto" w:sz="4" w:space="0"/>
              <w:left w:val="single" w:color="auto" w:sz="4" w:space="0"/>
              <w:bottom w:val="single" w:color="auto" w:sz="4" w:space="0"/>
              <w:right w:val="nil"/>
            </w:tcBorders>
            <w:vAlign w:val="center"/>
            <w:hideMark/>
          </w:tcPr>
          <w:p w:rsidRPr="00A504B7" w:rsidR="003B48C0" w:rsidP="00A504B7" w:rsidRDefault="003B48C0" w14:paraId="0FB5B6B9" w14:textId="77777777">
            <w:pPr>
              <w:spacing w:after="0" w:line="240" w:lineRule="auto"/>
              <w:jc w:val="center"/>
              <w:rPr>
                <w:rFonts w:ascii="Aptos Narrow" w:hAnsi="Aptos Narrow" w:eastAsia="Times New Roman" w:cs="Times New Roman"/>
                <w:color w:val="000000"/>
                <w:sz w:val="16"/>
                <w:szCs w:val="16"/>
                <w:lang w:eastAsia="es-CO"/>
              </w:rPr>
            </w:pPr>
            <w:r w:rsidRPr="00A504B7">
              <w:rPr>
                <w:rFonts w:ascii="Aptos Narrow" w:hAnsi="Aptos Narrow" w:eastAsia="Times New Roman" w:cs="Times New Roman"/>
                <w:color w:val="000000"/>
                <w:sz w:val="16"/>
                <w:szCs w:val="16"/>
                <w:lang w:eastAsia="es-CO"/>
              </w:rPr>
              <w:t>Suscripción mensual con pago anual</w:t>
            </w:r>
          </w:p>
        </w:tc>
        <w:tc>
          <w:tcPr>
            <w:tcW w:w="514" w:type="pct"/>
            <w:tcBorders>
              <w:top w:val="single" w:color="auto" w:sz="4" w:space="0"/>
              <w:left w:val="single" w:color="auto" w:sz="4" w:space="0"/>
              <w:bottom w:val="single" w:color="auto" w:sz="4" w:space="0"/>
              <w:right w:val="single" w:color="auto" w:sz="4" w:space="0"/>
            </w:tcBorders>
            <w:vAlign w:val="center"/>
            <w:hideMark/>
          </w:tcPr>
          <w:p w:rsidRPr="00A504B7" w:rsidR="003B48C0" w:rsidP="00A504B7" w:rsidRDefault="00946AE1" w14:paraId="492F9EFD" w14:textId="41F96CB4">
            <w:pPr>
              <w:spacing w:after="0" w:line="240" w:lineRule="auto"/>
              <w:jc w:val="center"/>
              <w:rPr>
                <w:rFonts w:ascii="Aptos Narrow" w:hAnsi="Aptos Narrow" w:eastAsia="Times New Roman" w:cs="Times New Roman"/>
                <w:color w:val="000000"/>
                <w:sz w:val="16"/>
                <w:szCs w:val="16"/>
                <w:lang w:eastAsia="es-CO"/>
              </w:rPr>
            </w:pPr>
            <w:r>
              <w:rPr>
                <w:rFonts w:ascii="Aptos Narrow" w:hAnsi="Aptos Narrow" w:eastAsia="Times New Roman" w:cs="Times New Roman"/>
                <w:color w:val="000000"/>
                <w:sz w:val="16"/>
                <w:szCs w:val="16"/>
                <w:lang w:eastAsia="es-CO"/>
              </w:rPr>
              <w:t>753</w:t>
            </w:r>
          </w:p>
        </w:tc>
      </w:tr>
      <w:tr w:rsidRPr="00A504B7" w:rsidR="003B48C0" w:rsidTr="003B48C0" w14:paraId="720A8247" w14:textId="77777777">
        <w:trPr>
          <w:trHeight w:val="510"/>
        </w:trPr>
        <w:tc>
          <w:tcPr>
            <w:tcW w:w="411" w:type="pct"/>
            <w:tcBorders>
              <w:top w:val="single" w:color="auto" w:sz="4" w:space="0"/>
              <w:left w:val="single" w:color="auto" w:sz="4" w:space="0"/>
              <w:bottom w:val="single" w:color="auto" w:sz="4" w:space="0"/>
              <w:right w:val="single" w:color="auto" w:sz="4" w:space="0"/>
            </w:tcBorders>
            <w:vAlign w:val="center"/>
            <w:hideMark/>
          </w:tcPr>
          <w:p w:rsidRPr="00A504B7" w:rsidR="003B48C0" w:rsidP="00A504B7" w:rsidRDefault="003B48C0" w14:paraId="68798FF7" w14:textId="77777777">
            <w:pPr>
              <w:spacing w:after="0" w:line="240" w:lineRule="auto"/>
              <w:jc w:val="center"/>
              <w:rPr>
                <w:rFonts w:ascii="Aptos Narrow" w:hAnsi="Aptos Narrow" w:eastAsia="Times New Roman" w:cs="Times New Roman"/>
                <w:color w:val="000000"/>
                <w:sz w:val="16"/>
                <w:szCs w:val="16"/>
                <w:lang w:eastAsia="es-CO"/>
              </w:rPr>
            </w:pPr>
            <w:r w:rsidRPr="00A504B7">
              <w:rPr>
                <w:rFonts w:ascii="Aptos Narrow" w:hAnsi="Aptos Narrow" w:eastAsia="Times New Roman" w:cs="Times New Roman"/>
                <w:color w:val="000000"/>
                <w:sz w:val="16"/>
                <w:szCs w:val="16"/>
                <w:lang w:eastAsia="es-CO"/>
              </w:rPr>
              <w:lastRenderedPageBreak/>
              <w:t>2</w:t>
            </w:r>
          </w:p>
        </w:tc>
        <w:tc>
          <w:tcPr>
            <w:tcW w:w="761" w:type="pct"/>
            <w:tcBorders>
              <w:top w:val="single" w:color="auto" w:sz="4" w:space="0"/>
              <w:left w:val="nil"/>
              <w:bottom w:val="single" w:color="auto" w:sz="4" w:space="0"/>
              <w:right w:val="single" w:color="auto" w:sz="4" w:space="0"/>
            </w:tcBorders>
            <w:shd w:val="clear" w:color="000000" w:fill="EBF8FF"/>
            <w:vAlign w:val="center"/>
            <w:hideMark/>
          </w:tcPr>
          <w:p w:rsidRPr="00A504B7" w:rsidR="003B48C0" w:rsidP="00A504B7" w:rsidRDefault="003B48C0" w14:paraId="1A94ED92" w14:textId="77777777">
            <w:pPr>
              <w:spacing w:after="0" w:line="240" w:lineRule="auto"/>
              <w:jc w:val="center"/>
              <w:rPr>
                <w:rFonts w:ascii="Aptos Narrow" w:hAnsi="Aptos Narrow" w:eastAsia="Times New Roman" w:cs="Times New Roman"/>
                <w:color w:val="000000"/>
                <w:sz w:val="16"/>
                <w:szCs w:val="16"/>
                <w:lang w:eastAsia="es-CO"/>
              </w:rPr>
            </w:pPr>
            <w:r w:rsidRPr="00A504B7">
              <w:rPr>
                <w:rFonts w:ascii="Aptos Narrow" w:hAnsi="Aptos Narrow" w:eastAsia="Times New Roman" w:cs="Times New Roman"/>
                <w:color w:val="000000"/>
                <w:sz w:val="16"/>
                <w:szCs w:val="16"/>
                <w:lang w:eastAsia="es-CO"/>
              </w:rPr>
              <w:t>AAD-33204EAEASENT</w:t>
            </w:r>
          </w:p>
        </w:tc>
        <w:tc>
          <w:tcPr>
            <w:tcW w:w="1256" w:type="pct"/>
            <w:tcBorders>
              <w:top w:val="single" w:color="auto" w:sz="4" w:space="0"/>
              <w:left w:val="nil"/>
              <w:bottom w:val="single" w:color="auto" w:sz="4" w:space="0"/>
              <w:right w:val="nil"/>
            </w:tcBorders>
            <w:vAlign w:val="center"/>
            <w:hideMark/>
          </w:tcPr>
          <w:p w:rsidRPr="00A504B7" w:rsidR="003B48C0" w:rsidP="00A504B7" w:rsidRDefault="003B48C0" w14:paraId="5E6AB0A9" w14:textId="77777777">
            <w:pPr>
              <w:spacing w:after="0" w:line="240" w:lineRule="auto"/>
              <w:jc w:val="center"/>
              <w:rPr>
                <w:rFonts w:ascii="Aptos Narrow" w:hAnsi="Aptos Narrow" w:eastAsia="Times New Roman" w:cs="Times New Roman"/>
                <w:color w:val="000000"/>
                <w:sz w:val="16"/>
                <w:szCs w:val="16"/>
                <w:lang w:eastAsia="es-CO"/>
              </w:rPr>
            </w:pPr>
            <w:r w:rsidRPr="00A504B7">
              <w:rPr>
                <w:rFonts w:ascii="Aptos Narrow" w:hAnsi="Aptos Narrow" w:eastAsia="Times New Roman" w:cs="Times New Roman"/>
                <w:color w:val="000000"/>
                <w:sz w:val="16"/>
                <w:szCs w:val="16"/>
                <w:lang w:eastAsia="es-CO"/>
              </w:rPr>
              <w:t>Microsoft M365 E3 Unified Exist Cust Subscription Per User_EAEASENT</w:t>
            </w:r>
          </w:p>
        </w:tc>
        <w:tc>
          <w:tcPr>
            <w:tcW w:w="1499" w:type="pct"/>
            <w:tcBorders>
              <w:top w:val="single" w:color="auto" w:sz="4" w:space="0"/>
              <w:left w:val="single" w:color="auto" w:sz="4" w:space="0"/>
              <w:bottom w:val="single" w:color="auto" w:sz="4" w:space="0"/>
              <w:right w:val="nil"/>
            </w:tcBorders>
            <w:vAlign w:val="center"/>
            <w:hideMark/>
          </w:tcPr>
          <w:p w:rsidRPr="00A504B7" w:rsidR="003B48C0" w:rsidP="00A504B7" w:rsidRDefault="003B48C0" w14:paraId="3E082D32" w14:textId="77777777">
            <w:pPr>
              <w:spacing w:after="0" w:line="240" w:lineRule="auto"/>
              <w:jc w:val="center"/>
              <w:rPr>
                <w:rFonts w:ascii="Aptos Narrow" w:hAnsi="Aptos Narrow" w:eastAsia="Times New Roman" w:cs="Times New Roman"/>
                <w:color w:val="000000"/>
                <w:sz w:val="16"/>
                <w:szCs w:val="16"/>
                <w:lang w:eastAsia="es-CO"/>
              </w:rPr>
            </w:pPr>
            <w:r w:rsidRPr="00A504B7">
              <w:rPr>
                <w:rFonts w:ascii="Aptos Narrow" w:hAnsi="Aptos Narrow" w:eastAsia="Times New Roman" w:cs="Times New Roman"/>
                <w:color w:val="000000"/>
                <w:sz w:val="16"/>
                <w:szCs w:val="16"/>
                <w:lang w:eastAsia="es-CO"/>
              </w:rPr>
              <w:t>M365 E3 Unified FUSL Exist Cust (Sujeto a condiciones. Validar con el Proveedor y/o Fabricante antes de publicar.)</w:t>
            </w:r>
          </w:p>
        </w:tc>
        <w:tc>
          <w:tcPr>
            <w:tcW w:w="560" w:type="pct"/>
            <w:tcBorders>
              <w:top w:val="single" w:color="auto" w:sz="4" w:space="0"/>
              <w:left w:val="single" w:color="auto" w:sz="4" w:space="0"/>
              <w:bottom w:val="single" w:color="auto" w:sz="4" w:space="0"/>
              <w:right w:val="nil"/>
            </w:tcBorders>
            <w:vAlign w:val="center"/>
            <w:hideMark/>
          </w:tcPr>
          <w:p w:rsidRPr="00A504B7" w:rsidR="003B48C0" w:rsidP="00A504B7" w:rsidRDefault="003B48C0" w14:paraId="5ABA9CEC" w14:textId="77777777">
            <w:pPr>
              <w:spacing w:after="0" w:line="240" w:lineRule="auto"/>
              <w:jc w:val="center"/>
              <w:rPr>
                <w:rFonts w:ascii="Aptos Narrow" w:hAnsi="Aptos Narrow" w:eastAsia="Times New Roman" w:cs="Times New Roman"/>
                <w:color w:val="000000"/>
                <w:sz w:val="16"/>
                <w:szCs w:val="16"/>
                <w:lang w:eastAsia="es-CO"/>
              </w:rPr>
            </w:pPr>
            <w:r w:rsidRPr="00A504B7">
              <w:rPr>
                <w:rFonts w:ascii="Aptos Narrow" w:hAnsi="Aptos Narrow" w:eastAsia="Times New Roman" w:cs="Times New Roman"/>
                <w:color w:val="000000"/>
                <w:sz w:val="16"/>
                <w:szCs w:val="16"/>
                <w:lang w:eastAsia="es-CO"/>
              </w:rPr>
              <w:t>Suscripción mensual con pago anual</w:t>
            </w:r>
          </w:p>
        </w:tc>
        <w:tc>
          <w:tcPr>
            <w:tcW w:w="514" w:type="pct"/>
            <w:tcBorders>
              <w:top w:val="single" w:color="auto" w:sz="4" w:space="0"/>
              <w:left w:val="single" w:color="auto" w:sz="4" w:space="0"/>
              <w:bottom w:val="single" w:color="auto" w:sz="4" w:space="0"/>
              <w:right w:val="single" w:color="auto" w:sz="4" w:space="0"/>
            </w:tcBorders>
            <w:vAlign w:val="center"/>
            <w:hideMark/>
          </w:tcPr>
          <w:p w:rsidRPr="00A504B7" w:rsidR="003B48C0" w:rsidP="00A504B7" w:rsidRDefault="00AF3989" w14:paraId="4422E7B2" w14:textId="5E33D7F6">
            <w:pPr>
              <w:spacing w:after="0" w:line="240" w:lineRule="auto"/>
              <w:jc w:val="center"/>
              <w:rPr>
                <w:rFonts w:ascii="Aptos Narrow" w:hAnsi="Aptos Narrow" w:eastAsia="Times New Roman" w:cs="Times New Roman"/>
                <w:color w:val="000000"/>
                <w:sz w:val="16"/>
                <w:szCs w:val="16"/>
                <w:lang w:eastAsia="es-CO"/>
              </w:rPr>
            </w:pPr>
            <w:r>
              <w:rPr>
                <w:rFonts w:ascii="Aptos Narrow" w:hAnsi="Aptos Narrow" w:eastAsia="Times New Roman" w:cs="Times New Roman"/>
                <w:color w:val="000000"/>
                <w:sz w:val="16"/>
                <w:szCs w:val="16"/>
                <w:lang w:eastAsia="es-CO"/>
              </w:rPr>
              <w:t>350</w:t>
            </w:r>
          </w:p>
        </w:tc>
      </w:tr>
      <w:tr w:rsidRPr="00A504B7" w:rsidR="003B48C0" w:rsidTr="003B48C0" w14:paraId="085C0AA0" w14:textId="77777777">
        <w:trPr>
          <w:trHeight w:val="510"/>
        </w:trPr>
        <w:tc>
          <w:tcPr>
            <w:tcW w:w="411" w:type="pct"/>
            <w:tcBorders>
              <w:top w:val="single" w:color="auto" w:sz="4" w:space="0"/>
              <w:left w:val="single" w:color="auto" w:sz="4" w:space="0"/>
              <w:bottom w:val="single" w:color="auto" w:sz="4" w:space="0"/>
              <w:right w:val="single" w:color="auto" w:sz="4" w:space="0"/>
            </w:tcBorders>
            <w:vAlign w:val="center"/>
            <w:hideMark/>
          </w:tcPr>
          <w:p w:rsidRPr="00A504B7" w:rsidR="003B48C0" w:rsidP="00A504B7" w:rsidRDefault="003B48C0" w14:paraId="1834C0A0" w14:textId="77777777">
            <w:pPr>
              <w:spacing w:after="0" w:line="240" w:lineRule="auto"/>
              <w:jc w:val="center"/>
              <w:rPr>
                <w:rFonts w:ascii="Aptos Narrow" w:hAnsi="Aptos Narrow" w:eastAsia="Times New Roman" w:cs="Times New Roman"/>
                <w:color w:val="000000"/>
                <w:sz w:val="16"/>
                <w:szCs w:val="16"/>
                <w:lang w:eastAsia="es-CO"/>
              </w:rPr>
            </w:pPr>
            <w:r w:rsidRPr="00A504B7">
              <w:rPr>
                <w:rFonts w:ascii="Aptos Narrow" w:hAnsi="Aptos Narrow" w:eastAsia="Times New Roman" w:cs="Times New Roman"/>
                <w:color w:val="000000"/>
                <w:sz w:val="16"/>
                <w:szCs w:val="16"/>
                <w:lang w:eastAsia="es-CO"/>
              </w:rPr>
              <w:t>3</w:t>
            </w:r>
          </w:p>
        </w:tc>
        <w:tc>
          <w:tcPr>
            <w:tcW w:w="761" w:type="pct"/>
            <w:tcBorders>
              <w:top w:val="single" w:color="auto" w:sz="4" w:space="0"/>
              <w:left w:val="nil"/>
              <w:bottom w:val="single" w:color="auto" w:sz="4" w:space="0"/>
              <w:right w:val="single" w:color="auto" w:sz="4" w:space="0"/>
            </w:tcBorders>
            <w:shd w:val="clear" w:color="000000" w:fill="EBF8FF"/>
            <w:vAlign w:val="center"/>
            <w:hideMark/>
          </w:tcPr>
          <w:p w:rsidRPr="00A504B7" w:rsidR="003B48C0" w:rsidP="00A504B7" w:rsidRDefault="003B48C0" w14:paraId="3ACE8414" w14:textId="77777777">
            <w:pPr>
              <w:spacing w:after="0" w:line="240" w:lineRule="auto"/>
              <w:jc w:val="center"/>
              <w:rPr>
                <w:rFonts w:ascii="Aptos Narrow" w:hAnsi="Aptos Narrow" w:eastAsia="Times New Roman" w:cs="Times New Roman"/>
                <w:color w:val="000000"/>
                <w:sz w:val="16"/>
                <w:szCs w:val="16"/>
                <w:lang w:eastAsia="es-CO"/>
              </w:rPr>
            </w:pPr>
            <w:r w:rsidRPr="00A504B7">
              <w:rPr>
                <w:rFonts w:ascii="Aptos Narrow" w:hAnsi="Aptos Narrow" w:eastAsia="Times New Roman" w:cs="Times New Roman"/>
                <w:color w:val="000000"/>
                <w:sz w:val="16"/>
                <w:szCs w:val="16"/>
                <w:lang w:eastAsia="es-CO"/>
              </w:rPr>
              <w:t>XUA-00001EAEASENT</w:t>
            </w:r>
          </w:p>
        </w:tc>
        <w:tc>
          <w:tcPr>
            <w:tcW w:w="1256" w:type="pct"/>
            <w:tcBorders>
              <w:top w:val="single" w:color="auto" w:sz="4" w:space="0"/>
              <w:left w:val="nil"/>
              <w:bottom w:val="single" w:color="auto" w:sz="4" w:space="0"/>
              <w:right w:val="nil"/>
            </w:tcBorders>
            <w:vAlign w:val="center"/>
            <w:hideMark/>
          </w:tcPr>
          <w:p w:rsidRPr="00A504B7" w:rsidR="003B48C0" w:rsidP="00A504B7" w:rsidRDefault="003B48C0" w14:paraId="1FADD7D2" w14:textId="77777777">
            <w:pPr>
              <w:spacing w:after="0" w:line="240" w:lineRule="auto"/>
              <w:jc w:val="center"/>
              <w:rPr>
                <w:rFonts w:ascii="Aptos Narrow" w:hAnsi="Aptos Narrow" w:eastAsia="Times New Roman" w:cs="Times New Roman"/>
                <w:color w:val="000000"/>
                <w:sz w:val="16"/>
                <w:szCs w:val="16"/>
                <w:lang w:eastAsia="es-CO"/>
              </w:rPr>
            </w:pPr>
            <w:r w:rsidRPr="00A504B7">
              <w:rPr>
                <w:rFonts w:ascii="Aptos Narrow" w:hAnsi="Aptos Narrow" w:eastAsia="Times New Roman" w:cs="Times New Roman"/>
                <w:color w:val="000000"/>
                <w:sz w:val="16"/>
                <w:szCs w:val="16"/>
                <w:lang w:eastAsia="es-CO"/>
              </w:rPr>
              <w:t>Microsoft O365 E1 Plus Exist Cust Sub Per User_EAEASENT</w:t>
            </w:r>
          </w:p>
        </w:tc>
        <w:tc>
          <w:tcPr>
            <w:tcW w:w="1499" w:type="pct"/>
            <w:tcBorders>
              <w:top w:val="single" w:color="auto" w:sz="4" w:space="0"/>
              <w:left w:val="single" w:color="auto" w:sz="4" w:space="0"/>
              <w:bottom w:val="single" w:color="auto" w:sz="4" w:space="0"/>
              <w:right w:val="nil"/>
            </w:tcBorders>
            <w:vAlign w:val="center"/>
            <w:hideMark/>
          </w:tcPr>
          <w:p w:rsidRPr="00A504B7" w:rsidR="003B48C0" w:rsidP="00A504B7" w:rsidRDefault="003B48C0" w14:paraId="6B3D63FC" w14:textId="77777777">
            <w:pPr>
              <w:spacing w:after="0" w:line="240" w:lineRule="auto"/>
              <w:jc w:val="center"/>
              <w:rPr>
                <w:rFonts w:ascii="Aptos Narrow" w:hAnsi="Aptos Narrow" w:eastAsia="Times New Roman" w:cs="Times New Roman"/>
                <w:color w:val="000000"/>
                <w:sz w:val="16"/>
                <w:szCs w:val="16"/>
                <w:lang w:eastAsia="es-CO"/>
              </w:rPr>
            </w:pPr>
            <w:r w:rsidRPr="00A504B7">
              <w:rPr>
                <w:rFonts w:ascii="Aptos Narrow" w:hAnsi="Aptos Narrow" w:eastAsia="Times New Roman" w:cs="Times New Roman"/>
                <w:color w:val="000000"/>
                <w:sz w:val="16"/>
                <w:szCs w:val="16"/>
                <w:lang w:eastAsia="es-CO"/>
              </w:rPr>
              <w:t>O365 E1 PLUS Exist Cust (Sujeto a condiciones. Validar con el Proveedor y/o Fabricante antes de publicar.)</w:t>
            </w:r>
          </w:p>
        </w:tc>
        <w:tc>
          <w:tcPr>
            <w:tcW w:w="560" w:type="pct"/>
            <w:tcBorders>
              <w:top w:val="single" w:color="auto" w:sz="4" w:space="0"/>
              <w:left w:val="single" w:color="auto" w:sz="4" w:space="0"/>
              <w:bottom w:val="single" w:color="auto" w:sz="4" w:space="0"/>
              <w:right w:val="nil"/>
            </w:tcBorders>
            <w:vAlign w:val="center"/>
            <w:hideMark/>
          </w:tcPr>
          <w:p w:rsidRPr="00A504B7" w:rsidR="003B48C0" w:rsidP="00A504B7" w:rsidRDefault="003B48C0" w14:paraId="2D31AC70" w14:textId="77777777">
            <w:pPr>
              <w:spacing w:after="0" w:line="240" w:lineRule="auto"/>
              <w:jc w:val="center"/>
              <w:rPr>
                <w:rFonts w:ascii="Aptos Narrow" w:hAnsi="Aptos Narrow" w:eastAsia="Times New Roman" w:cs="Times New Roman"/>
                <w:color w:val="000000"/>
                <w:sz w:val="16"/>
                <w:szCs w:val="16"/>
                <w:lang w:eastAsia="es-CO"/>
              </w:rPr>
            </w:pPr>
            <w:r w:rsidRPr="00A504B7">
              <w:rPr>
                <w:rFonts w:ascii="Aptos Narrow" w:hAnsi="Aptos Narrow" w:eastAsia="Times New Roman" w:cs="Times New Roman"/>
                <w:color w:val="000000"/>
                <w:sz w:val="16"/>
                <w:szCs w:val="16"/>
                <w:lang w:eastAsia="es-CO"/>
              </w:rPr>
              <w:t>Suscripción mensual con pago anual</w:t>
            </w:r>
          </w:p>
        </w:tc>
        <w:tc>
          <w:tcPr>
            <w:tcW w:w="514" w:type="pct"/>
            <w:tcBorders>
              <w:top w:val="single" w:color="auto" w:sz="4" w:space="0"/>
              <w:left w:val="single" w:color="auto" w:sz="4" w:space="0"/>
              <w:bottom w:val="single" w:color="auto" w:sz="4" w:space="0"/>
              <w:right w:val="single" w:color="auto" w:sz="4" w:space="0"/>
            </w:tcBorders>
            <w:vAlign w:val="center"/>
            <w:hideMark/>
          </w:tcPr>
          <w:p w:rsidRPr="00A504B7" w:rsidR="003B48C0" w:rsidP="00A504B7" w:rsidRDefault="00AF3989" w14:paraId="65B1221F" w14:textId="60621016">
            <w:pPr>
              <w:spacing w:after="0" w:line="240" w:lineRule="auto"/>
              <w:jc w:val="center"/>
              <w:rPr>
                <w:rFonts w:ascii="Aptos Narrow" w:hAnsi="Aptos Narrow" w:eastAsia="Times New Roman" w:cs="Times New Roman"/>
                <w:color w:val="000000"/>
                <w:sz w:val="16"/>
                <w:szCs w:val="16"/>
                <w:lang w:eastAsia="es-CO"/>
              </w:rPr>
            </w:pPr>
            <w:r>
              <w:rPr>
                <w:rFonts w:ascii="Aptos Narrow" w:hAnsi="Aptos Narrow" w:eastAsia="Times New Roman" w:cs="Times New Roman"/>
                <w:color w:val="000000"/>
                <w:sz w:val="16"/>
                <w:szCs w:val="16"/>
                <w:lang w:eastAsia="es-CO"/>
              </w:rPr>
              <w:t>360</w:t>
            </w:r>
          </w:p>
        </w:tc>
      </w:tr>
      <w:tr w:rsidRPr="00A504B7" w:rsidR="003B48C0" w:rsidTr="003B48C0" w14:paraId="2D0BA581" w14:textId="77777777">
        <w:trPr>
          <w:trHeight w:val="510"/>
        </w:trPr>
        <w:tc>
          <w:tcPr>
            <w:tcW w:w="411"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3B48C0" w14:paraId="4E1055F8"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4</w:t>
            </w:r>
          </w:p>
        </w:tc>
        <w:tc>
          <w:tcPr>
            <w:tcW w:w="761" w:type="pct"/>
            <w:tcBorders>
              <w:top w:val="single" w:color="auto" w:sz="4" w:space="0"/>
              <w:left w:val="nil"/>
              <w:bottom w:val="single" w:color="auto" w:sz="4" w:space="0"/>
              <w:right w:val="single" w:color="auto" w:sz="4" w:space="0"/>
            </w:tcBorders>
            <w:shd w:val="clear" w:color="000000" w:fill="EBF8FF"/>
            <w:vAlign w:val="center"/>
            <w:hideMark/>
          </w:tcPr>
          <w:p w:rsidRPr="009B2D72" w:rsidR="003B48C0" w:rsidP="00A504B7" w:rsidRDefault="003B48C0" w14:paraId="63BEED9F"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KF5-00002EAEASAP</w:t>
            </w:r>
          </w:p>
        </w:tc>
        <w:tc>
          <w:tcPr>
            <w:tcW w:w="1256" w:type="pct"/>
            <w:tcBorders>
              <w:top w:val="single" w:color="auto" w:sz="4" w:space="0"/>
              <w:left w:val="nil"/>
              <w:bottom w:val="single" w:color="auto" w:sz="4" w:space="0"/>
              <w:right w:val="nil"/>
            </w:tcBorders>
            <w:vAlign w:val="center"/>
            <w:hideMark/>
          </w:tcPr>
          <w:p w:rsidRPr="009B2D72" w:rsidR="003B48C0" w:rsidP="00A504B7" w:rsidRDefault="003B48C0" w14:paraId="2EAEE77F"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Microsoft Defender O365 P1 Subscription Per User_EAEASAP</w:t>
            </w:r>
          </w:p>
        </w:tc>
        <w:tc>
          <w:tcPr>
            <w:tcW w:w="1499"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06F3BAD9"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Defender O365 P1</w:t>
            </w:r>
          </w:p>
        </w:tc>
        <w:tc>
          <w:tcPr>
            <w:tcW w:w="560"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4F53C3CA"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Suscripción mensual con pago anual</w:t>
            </w:r>
          </w:p>
        </w:tc>
        <w:tc>
          <w:tcPr>
            <w:tcW w:w="514"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AF3989" w14:paraId="5B8AF59F" w14:textId="1DF33EB8">
            <w:pPr>
              <w:spacing w:after="0" w:line="240" w:lineRule="auto"/>
              <w:jc w:val="center"/>
              <w:rPr>
                <w:rFonts w:ascii="Aptos Narrow" w:hAnsi="Aptos Narrow" w:eastAsia="Times New Roman" w:cs="Times New Roman"/>
                <w:color w:val="000000"/>
                <w:sz w:val="16"/>
                <w:szCs w:val="16"/>
                <w:lang w:eastAsia="es-CO"/>
              </w:rPr>
            </w:pPr>
            <w:r>
              <w:rPr>
                <w:rFonts w:ascii="Aptos Narrow" w:hAnsi="Aptos Narrow" w:eastAsia="Times New Roman" w:cs="Times New Roman"/>
                <w:color w:val="000000"/>
                <w:sz w:val="16"/>
                <w:szCs w:val="16"/>
                <w:lang w:eastAsia="es-CO"/>
              </w:rPr>
              <w:t>360</w:t>
            </w:r>
          </w:p>
        </w:tc>
      </w:tr>
      <w:tr w:rsidRPr="00A504B7" w:rsidR="003B48C0" w:rsidTr="003B48C0" w14:paraId="52A74817" w14:textId="77777777">
        <w:trPr>
          <w:trHeight w:val="510"/>
        </w:trPr>
        <w:tc>
          <w:tcPr>
            <w:tcW w:w="411"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3B48C0" w14:paraId="32D9112B"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5</w:t>
            </w:r>
          </w:p>
        </w:tc>
        <w:tc>
          <w:tcPr>
            <w:tcW w:w="761" w:type="pct"/>
            <w:tcBorders>
              <w:top w:val="single" w:color="auto" w:sz="4" w:space="0"/>
              <w:left w:val="nil"/>
              <w:bottom w:val="single" w:color="auto" w:sz="4" w:space="0"/>
              <w:right w:val="single" w:color="auto" w:sz="4" w:space="0"/>
            </w:tcBorders>
            <w:shd w:val="clear" w:color="000000" w:fill="EBF8FF"/>
            <w:vAlign w:val="center"/>
            <w:hideMark/>
          </w:tcPr>
          <w:p w:rsidRPr="009B2D72" w:rsidR="003B48C0" w:rsidP="00A504B7" w:rsidRDefault="003B48C0" w14:paraId="4C746727"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4DS-00001EAEASAP</w:t>
            </w:r>
          </w:p>
        </w:tc>
        <w:tc>
          <w:tcPr>
            <w:tcW w:w="1256" w:type="pct"/>
            <w:tcBorders>
              <w:top w:val="single" w:color="auto" w:sz="4" w:space="0"/>
              <w:left w:val="nil"/>
              <w:bottom w:val="single" w:color="auto" w:sz="4" w:space="0"/>
              <w:right w:val="nil"/>
            </w:tcBorders>
            <w:vAlign w:val="center"/>
            <w:hideMark/>
          </w:tcPr>
          <w:p w:rsidRPr="009B2D72" w:rsidR="003B48C0" w:rsidP="00A504B7" w:rsidRDefault="003B48C0" w14:paraId="28A6166A"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Microsoft EOA Exchange Online Subscription Per User_EAEASAP</w:t>
            </w:r>
          </w:p>
        </w:tc>
        <w:tc>
          <w:tcPr>
            <w:tcW w:w="1499"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06B6B2C8"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EOA Exchange Online</w:t>
            </w:r>
          </w:p>
        </w:tc>
        <w:tc>
          <w:tcPr>
            <w:tcW w:w="560"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29F56711"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Suscripción mensual con pago anual</w:t>
            </w:r>
          </w:p>
        </w:tc>
        <w:tc>
          <w:tcPr>
            <w:tcW w:w="514"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3B48C0" w14:paraId="467FCACC"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100</w:t>
            </w:r>
          </w:p>
        </w:tc>
      </w:tr>
      <w:tr w:rsidRPr="00A504B7" w:rsidR="003B48C0" w:rsidTr="003B48C0" w14:paraId="61D1CD56" w14:textId="77777777">
        <w:trPr>
          <w:trHeight w:val="510"/>
        </w:trPr>
        <w:tc>
          <w:tcPr>
            <w:tcW w:w="411"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3B48C0" w14:paraId="76856FD8"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6</w:t>
            </w:r>
          </w:p>
        </w:tc>
        <w:tc>
          <w:tcPr>
            <w:tcW w:w="761" w:type="pct"/>
            <w:tcBorders>
              <w:top w:val="single" w:color="auto" w:sz="4" w:space="0"/>
              <w:left w:val="nil"/>
              <w:bottom w:val="single" w:color="auto" w:sz="4" w:space="0"/>
              <w:right w:val="single" w:color="auto" w:sz="4" w:space="0"/>
            </w:tcBorders>
            <w:shd w:val="clear" w:color="000000" w:fill="EBF8FF"/>
            <w:vAlign w:val="center"/>
            <w:hideMark/>
          </w:tcPr>
          <w:p w:rsidRPr="009B2D72" w:rsidR="003B48C0" w:rsidP="00A504B7" w:rsidRDefault="003B48C0" w14:paraId="7820BB55"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83I-00001EAEASAP</w:t>
            </w:r>
          </w:p>
        </w:tc>
        <w:tc>
          <w:tcPr>
            <w:tcW w:w="1256" w:type="pct"/>
            <w:tcBorders>
              <w:top w:val="single" w:color="auto" w:sz="4" w:space="0"/>
              <w:left w:val="nil"/>
              <w:bottom w:val="single" w:color="auto" w:sz="4" w:space="0"/>
              <w:right w:val="nil"/>
            </w:tcBorders>
            <w:vAlign w:val="center"/>
            <w:hideMark/>
          </w:tcPr>
          <w:p w:rsidRPr="009B2D72" w:rsidR="003B48C0" w:rsidP="00A504B7" w:rsidRDefault="003B48C0" w14:paraId="1ABFB47A"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Microsoft M365 Copilot Sub Add-on_EAEASAP</w:t>
            </w:r>
          </w:p>
        </w:tc>
        <w:tc>
          <w:tcPr>
            <w:tcW w:w="1499"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477B64E4"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M365 Copilot</w:t>
            </w:r>
          </w:p>
        </w:tc>
        <w:tc>
          <w:tcPr>
            <w:tcW w:w="560"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63DA5DFC"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Suscripción mensual con pago anual</w:t>
            </w:r>
          </w:p>
        </w:tc>
        <w:tc>
          <w:tcPr>
            <w:tcW w:w="514"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AF3989" w14:paraId="4B54809C" w14:textId="004A6E4C">
            <w:pPr>
              <w:spacing w:after="0" w:line="240" w:lineRule="auto"/>
              <w:jc w:val="center"/>
              <w:rPr>
                <w:rFonts w:ascii="Aptos Narrow" w:hAnsi="Aptos Narrow" w:eastAsia="Times New Roman" w:cs="Times New Roman"/>
                <w:color w:val="000000"/>
                <w:sz w:val="16"/>
                <w:szCs w:val="16"/>
                <w:lang w:eastAsia="es-CO"/>
              </w:rPr>
            </w:pPr>
            <w:r>
              <w:rPr>
                <w:rFonts w:ascii="Aptos Narrow" w:hAnsi="Aptos Narrow" w:eastAsia="Times New Roman" w:cs="Times New Roman"/>
                <w:color w:val="000000"/>
                <w:sz w:val="16"/>
                <w:szCs w:val="16"/>
                <w:lang w:eastAsia="es-CO"/>
              </w:rPr>
              <w:t>26</w:t>
            </w:r>
          </w:p>
        </w:tc>
      </w:tr>
      <w:tr w:rsidRPr="00A504B7" w:rsidR="003B48C0" w:rsidTr="003B48C0" w14:paraId="63F9C65F" w14:textId="77777777">
        <w:trPr>
          <w:trHeight w:val="510"/>
        </w:trPr>
        <w:tc>
          <w:tcPr>
            <w:tcW w:w="411"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3B48C0" w14:paraId="48BF3A80"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7</w:t>
            </w:r>
          </w:p>
        </w:tc>
        <w:tc>
          <w:tcPr>
            <w:tcW w:w="761" w:type="pct"/>
            <w:tcBorders>
              <w:top w:val="single" w:color="auto" w:sz="4" w:space="0"/>
              <w:left w:val="nil"/>
              <w:bottom w:val="single" w:color="auto" w:sz="4" w:space="0"/>
              <w:right w:val="single" w:color="auto" w:sz="4" w:space="0"/>
            </w:tcBorders>
            <w:shd w:val="clear" w:color="000000" w:fill="EBF8FF"/>
            <w:vAlign w:val="center"/>
            <w:hideMark/>
          </w:tcPr>
          <w:p w:rsidRPr="009B2D72" w:rsidR="003B48C0" w:rsidP="00A504B7" w:rsidRDefault="003B48C0" w14:paraId="6B342DAB"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7LS-00002EAEASAP</w:t>
            </w:r>
          </w:p>
        </w:tc>
        <w:tc>
          <w:tcPr>
            <w:tcW w:w="1256" w:type="pct"/>
            <w:tcBorders>
              <w:top w:val="single" w:color="auto" w:sz="4" w:space="0"/>
              <w:left w:val="nil"/>
              <w:bottom w:val="single" w:color="auto" w:sz="4" w:space="0"/>
              <w:right w:val="nil"/>
            </w:tcBorders>
            <w:vAlign w:val="center"/>
            <w:hideMark/>
          </w:tcPr>
          <w:p w:rsidRPr="009B2D72" w:rsidR="003B48C0" w:rsidP="00A504B7" w:rsidRDefault="003B48C0" w14:paraId="4BC8EBE9"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Microsoft Planner &amp; Project P3 Subsciption Per User_EAEASAP</w:t>
            </w:r>
          </w:p>
        </w:tc>
        <w:tc>
          <w:tcPr>
            <w:tcW w:w="1499"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760F2DF8"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Planner &amp; Project P3</w:t>
            </w:r>
          </w:p>
        </w:tc>
        <w:tc>
          <w:tcPr>
            <w:tcW w:w="560"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3F638B9D"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Suscripción mensual con pago anual</w:t>
            </w:r>
          </w:p>
        </w:tc>
        <w:tc>
          <w:tcPr>
            <w:tcW w:w="514"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3B48C0" w14:paraId="68EFDE13"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20</w:t>
            </w:r>
          </w:p>
        </w:tc>
      </w:tr>
      <w:tr w:rsidRPr="00A504B7" w:rsidR="003B48C0" w:rsidTr="003B48C0" w14:paraId="74A53C9C" w14:textId="77777777">
        <w:trPr>
          <w:trHeight w:val="510"/>
        </w:trPr>
        <w:tc>
          <w:tcPr>
            <w:tcW w:w="411"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3B48C0" w14:paraId="003C161D"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8</w:t>
            </w:r>
          </w:p>
        </w:tc>
        <w:tc>
          <w:tcPr>
            <w:tcW w:w="761" w:type="pct"/>
            <w:tcBorders>
              <w:top w:val="single" w:color="auto" w:sz="4" w:space="0"/>
              <w:left w:val="nil"/>
              <w:bottom w:val="single" w:color="auto" w:sz="4" w:space="0"/>
              <w:right w:val="single" w:color="auto" w:sz="4" w:space="0"/>
            </w:tcBorders>
            <w:shd w:val="clear" w:color="000000" w:fill="EBF8FF"/>
            <w:vAlign w:val="center"/>
            <w:hideMark/>
          </w:tcPr>
          <w:p w:rsidRPr="009B2D72" w:rsidR="003B48C0" w:rsidP="00A504B7" w:rsidRDefault="003B48C0" w14:paraId="1C2903B8"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1O4-00001EAEASAP</w:t>
            </w:r>
          </w:p>
        </w:tc>
        <w:tc>
          <w:tcPr>
            <w:tcW w:w="1256" w:type="pct"/>
            <w:tcBorders>
              <w:top w:val="single" w:color="auto" w:sz="4" w:space="0"/>
              <w:left w:val="nil"/>
              <w:bottom w:val="single" w:color="auto" w:sz="4" w:space="0"/>
              <w:right w:val="nil"/>
            </w:tcBorders>
            <w:vAlign w:val="center"/>
            <w:hideMark/>
          </w:tcPr>
          <w:p w:rsidRPr="009B2D72" w:rsidR="003B48C0" w:rsidP="00A504B7" w:rsidRDefault="003B48C0" w14:paraId="6C8071A0"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Microsoft Power Automate Premium Subscription Per User_EAEASAP</w:t>
            </w:r>
          </w:p>
        </w:tc>
        <w:tc>
          <w:tcPr>
            <w:tcW w:w="1499"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1693EFCD"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Power Automate Premium</w:t>
            </w:r>
          </w:p>
        </w:tc>
        <w:tc>
          <w:tcPr>
            <w:tcW w:w="560"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44635BDF"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Suscripción mensual con pago anual</w:t>
            </w:r>
          </w:p>
        </w:tc>
        <w:tc>
          <w:tcPr>
            <w:tcW w:w="514"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3B48C0" w14:paraId="32C85008"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2</w:t>
            </w:r>
          </w:p>
        </w:tc>
      </w:tr>
      <w:tr w:rsidRPr="00A504B7" w:rsidR="003B48C0" w:rsidTr="003B48C0" w14:paraId="1691E860" w14:textId="77777777">
        <w:trPr>
          <w:trHeight w:val="510"/>
        </w:trPr>
        <w:tc>
          <w:tcPr>
            <w:tcW w:w="411"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3B48C0" w14:paraId="02133485"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9</w:t>
            </w:r>
          </w:p>
        </w:tc>
        <w:tc>
          <w:tcPr>
            <w:tcW w:w="761" w:type="pct"/>
            <w:tcBorders>
              <w:top w:val="single" w:color="auto" w:sz="4" w:space="0"/>
              <w:left w:val="nil"/>
              <w:bottom w:val="single" w:color="auto" w:sz="4" w:space="0"/>
              <w:right w:val="single" w:color="auto" w:sz="4" w:space="0"/>
            </w:tcBorders>
            <w:shd w:val="clear" w:color="000000" w:fill="EBF8FF"/>
            <w:vAlign w:val="center"/>
            <w:hideMark/>
          </w:tcPr>
          <w:p w:rsidRPr="009B2D72" w:rsidR="003B48C0" w:rsidP="00A504B7" w:rsidRDefault="003B48C0" w14:paraId="35D291EE"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9EA-00278EAAP</w:t>
            </w:r>
          </w:p>
        </w:tc>
        <w:tc>
          <w:tcPr>
            <w:tcW w:w="1256" w:type="pct"/>
            <w:tcBorders>
              <w:top w:val="single" w:color="auto" w:sz="4" w:space="0"/>
              <w:left w:val="nil"/>
              <w:bottom w:val="single" w:color="auto" w:sz="4" w:space="0"/>
              <w:right w:val="nil"/>
            </w:tcBorders>
            <w:vAlign w:val="center"/>
            <w:hideMark/>
          </w:tcPr>
          <w:p w:rsidRPr="009B2D72" w:rsidR="003B48C0" w:rsidP="00A504B7" w:rsidRDefault="003B48C0" w14:paraId="6A353978"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Microsoft Win Server Datacenter Core All Languages Software Assurance 2 Licenses_EAAP</w:t>
            </w:r>
          </w:p>
        </w:tc>
        <w:tc>
          <w:tcPr>
            <w:tcW w:w="1499"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16EA918E"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Win Server Datacenter Core</w:t>
            </w:r>
          </w:p>
        </w:tc>
        <w:tc>
          <w:tcPr>
            <w:tcW w:w="560"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3FDEA9B6"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Licencia</w:t>
            </w:r>
          </w:p>
        </w:tc>
        <w:tc>
          <w:tcPr>
            <w:tcW w:w="514"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3B48C0" w14:paraId="5C217CA3"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78</w:t>
            </w:r>
          </w:p>
        </w:tc>
      </w:tr>
      <w:tr w:rsidRPr="00A504B7" w:rsidR="003B48C0" w:rsidTr="003B48C0" w14:paraId="136A2ADE" w14:textId="77777777">
        <w:trPr>
          <w:trHeight w:val="510"/>
        </w:trPr>
        <w:tc>
          <w:tcPr>
            <w:tcW w:w="411"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3B48C0" w14:paraId="768C75E0"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10</w:t>
            </w:r>
          </w:p>
        </w:tc>
        <w:tc>
          <w:tcPr>
            <w:tcW w:w="761" w:type="pct"/>
            <w:tcBorders>
              <w:top w:val="single" w:color="auto" w:sz="4" w:space="0"/>
              <w:left w:val="nil"/>
              <w:bottom w:val="single" w:color="auto" w:sz="4" w:space="0"/>
              <w:right w:val="single" w:color="auto" w:sz="4" w:space="0"/>
            </w:tcBorders>
            <w:shd w:val="clear" w:color="000000" w:fill="EBF8FF"/>
            <w:vAlign w:val="center"/>
            <w:hideMark/>
          </w:tcPr>
          <w:p w:rsidRPr="009B2D72" w:rsidR="003B48C0" w:rsidP="00A504B7" w:rsidRDefault="003B48C0" w14:paraId="05930BC3"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7NQ-00292EAAP</w:t>
            </w:r>
          </w:p>
        </w:tc>
        <w:tc>
          <w:tcPr>
            <w:tcW w:w="1256" w:type="pct"/>
            <w:tcBorders>
              <w:top w:val="single" w:color="auto" w:sz="4" w:space="0"/>
              <w:left w:val="nil"/>
              <w:bottom w:val="single" w:color="auto" w:sz="4" w:space="0"/>
              <w:right w:val="nil"/>
            </w:tcBorders>
            <w:vAlign w:val="center"/>
            <w:hideMark/>
          </w:tcPr>
          <w:p w:rsidRPr="009B2D72" w:rsidR="003B48C0" w:rsidP="00A504B7" w:rsidRDefault="003B48C0" w14:paraId="7536F534"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Microsoft SQL Server Standard Core All Languages Software Assurance 2 Licenses_EAAP</w:t>
            </w:r>
          </w:p>
        </w:tc>
        <w:tc>
          <w:tcPr>
            <w:tcW w:w="1499"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5869C307"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SQL Server Standard Core</w:t>
            </w:r>
          </w:p>
        </w:tc>
        <w:tc>
          <w:tcPr>
            <w:tcW w:w="560"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6C6BB630"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Licencia</w:t>
            </w:r>
          </w:p>
        </w:tc>
        <w:tc>
          <w:tcPr>
            <w:tcW w:w="514"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3B48C0" w14:paraId="7B3936AF"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10</w:t>
            </w:r>
          </w:p>
        </w:tc>
      </w:tr>
      <w:tr w:rsidRPr="00A504B7" w:rsidR="003B48C0" w:rsidTr="003B48C0" w14:paraId="7DCD9BB5" w14:textId="77777777">
        <w:trPr>
          <w:trHeight w:val="510"/>
        </w:trPr>
        <w:tc>
          <w:tcPr>
            <w:tcW w:w="411"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3B48C0" w14:paraId="6AFB49EF"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11</w:t>
            </w:r>
          </w:p>
        </w:tc>
        <w:tc>
          <w:tcPr>
            <w:tcW w:w="761" w:type="pct"/>
            <w:tcBorders>
              <w:top w:val="single" w:color="auto" w:sz="4" w:space="0"/>
              <w:left w:val="nil"/>
              <w:bottom w:val="single" w:color="auto" w:sz="4" w:space="0"/>
              <w:right w:val="single" w:color="auto" w:sz="4" w:space="0"/>
            </w:tcBorders>
            <w:shd w:val="clear" w:color="000000" w:fill="EBF8FF"/>
            <w:vAlign w:val="center"/>
            <w:hideMark/>
          </w:tcPr>
          <w:p w:rsidRPr="009B2D72" w:rsidR="003B48C0" w:rsidP="00A504B7" w:rsidRDefault="003B48C0" w14:paraId="45503402"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7JQ-00343EAAP</w:t>
            </w:r>
          </w:p>
        </w:tc>
        <w:tc>
          <w:tcPr>
            <w:tcW w:w="1256" w:type="pct"/>
            <w:tcBorders>
              <w:top w:val="single" w:color="auto" w:sz="4" w:space="0"/>
              <w:left w:val="nil"/>
              <w:bottom w:val="single" w:color="auto" w:sz="4" w:space="0"/>
              <w:right w:val="nil"/>
            </w:tcBorders>
            <w:vAlign w:val="center"/>
            <w:hideMark/>
          </w:tcPr>
          <w:p w:rsidRPr="009B2D72" w:rsidR="003B48C0" w:rsidP="00A504B7" w:rsidRDefault="003B48C0" w14:paraId="30E81701"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Microsoft SQL Server Enterprise Core All Languages Software Assurance 2 Licenses_EAAP</w:t>
            </w:r>
          </w:p>
        </w:tc>
        <w:tc>
          <w:tcPr>
            <w:tcW w:w="1499"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52C758E1"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SQL Server Enterprise Core</w:t>
            </w:r>
          </w:p>
        </w:tc>
        <w:tc>
          <w:tcPr>
            <w:tcW w:w="560"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44A98F92"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Licencia</w:t>
            </w:r>
          </w:p>
        </w:tc>
        <w:tc>
          <w:tcPr>
            <w:tcW w:w="514"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3B48C0" w14:paraId="37F5BA18"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8</w:t>
            </w:r>
          </w:p>
        </w:tc>
      </w:tr>
      <w:tr w:rsidRPr="00A504B7" w:rsidR="003B48C0" w:rsidTr="003B48C0" w14:paraId="290B197F" w14:textId="77777777">
        <w:trPr>
          <w:trHeight w:val="510"/>
        </w:trPr>
        <w:tc>
          <w:tcPr>
            <w:tcW w:w="411"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3B48C0" w14:paraId="53DB7A0B"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12</w:t>
            </w:r>
          </w:p>
        </w:tc>
        <w:tc>
          <w:tcPr>
            <w:tcW w:w="761" w:type="pct"/>
            <w:tcBorders>
              <w:top w:val="single" w:color="auto" w:sz="4" w:space="0"/>
              <w:left w:val="nil"/>
              <w:bottom w:val="single" w:color="auto" w:sz="4" w:space="0"/>
              <w:right w:val="single" w:color="auto" w:sz="4" w:space="0"/>
            </w:tcBorders>
            <w:shd w:val="clear" w:color="000000" w:fill="EBF8FF"/>
            <w:vAlign w:val="center"/>
            <w:hideMark/>
          </w:tcPr>
          <w:p w:rsidRPr="009B2D72" w:rsidR="003B48C0" w:rsidP="00A504B7" w:rsidRDefault="003B48C0" w14:paraId="25E5EB9D"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SDQ-00001EAEASAP</w:t>
            </w:r>
          </w:p>
        </w:tc>
        <w:tc>
          <w:tcPr>
            <w:tcW w:w="1256" w:type="pct"/>
            <w:tcBorders>
              <w:top w:val="single" w:color="auto" w:sz="4" w:space="0"/>
              <w:left w:val="nil"/>
              <w:bottom w:val="single" w:color="auto" w:sz="4" w:space="0"/>
              <w:right w:val="nil"/>
            </w:tcBorders>
            <w:vAlign w:val="center"/>
            <w:hideMark/>
          </w:tcPr>
          <w:p w:rsidRPr="009B2D72" w:rsidR="003B48C0" w:rsidP="00A504B7" w:rsidRDefault="003B48C0" w14:paraId="008CA3EE"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Microsoft AI Builder Capacity T1 AO Subscription 1M service credits_EAEASAP</w:t>
            </w:r>
          </w:p>
        </w:tc>
        <w:tc>
          <w:tcPr>
            <w:tcW w:w="1499"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2E799649"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AI Builder Capacity T1 AO</w:t>
            </w:r>
          </w:p>
        </w:tc>
        <w:tc>
          <w:tcPr>
            <w:tcW w:w="560" w:type="pct"/>
            <w:tcBorders>
              <w:top w:val="single" w:color="auto" w:sz="4" w:space="0"/>
              <w:left w:val="single" w:color="auto" w:sz="4" w:space="0"/>
              <w:bottom w:val="single" w:color="auto" w:sz="4" w:space="0"/>
              <w:right w:val="nil"/>
            </w:tcBorders>
            <w:vAlign w:val="center"/>
            <w:hideMark/>
          </w:tcPr>
          <w:p w:rsidRPr="009B2D72" w:rsidR="003B48C0" w:rsidP="00A504B7" w:rsidRDefault="003B48C0" w14:paraId="09874A89" w14:textId="77777777">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Suscripción mensual con pago anual</w:t>
            </w:r>
          </w:p>
        </w:tc>
        <w:tc>
          <w:tcPr>
            <w:tcW w:w="514" w:type="pct"/>
            <w:tcBorders>
              <w:top w:val="single" w:color="auto" w:sz="4" w:space="0"/>
              <w:left w:val="single" w:color="auto" w:sz="4" w:space="0"/>
              <w:bottom w:val="single" w:color="auto" w:sz="4" w:space="0"/>
              <w:right w:val="single" w:color="auto" w:sz="4" w:space="0"/>
            </w:tcBorders>
            <w:vAlign w:val="center"/>
            <w:hideMark/>
          </w:tcPr>
          <w:p w:rsidRPr="009B2D72" w:rsidR="003B48C0" w:rsidP="00A504B7" w:rsidRDefault="00D12814" w14:paraId="26432AD9" w14:textId="5559E6DB">
            <w:pPr>
              <w:spacing w:after="0" w:line="240" w:lineRule="auto"/>
              <w:jc w:val="center"/>
              <w:rPr>
                <w:rFonts w:ascii="Aptos Narrow" w:hAnsi="Aptos Narrow" w:eastAsia="Times New Roman" w:cs="Times New Roman"/>
                <w:color w:val="000000"/>
                <w:sz w:val="16"/>
                <w:szCs w:val="16"/>
                <w:lang w:eastAsia="es-CO"/>
              </w:rPr>
            </w:pPr>
            <w:r w:rsidRPr="009B2D72">
              <w:rPr>
                <w:rFonts w:ascii="Aptos Narrow" w:hAnsi="Aptos Narrow" w:eastAsia="Times New Roman" w:cs="Times New Roman"/>
                <w:color w:val="000000"/>
                <w:sz w:val="16"/>
                <w:szCs w:val="16"/>
                <w:lang w:eastAsia="es-CO"/>
              </w:rPr>
              <w:t>1</w:t>
            </w:r>
          </w:p>
        </w:tc>
      </w:tr>
    </w:tbl>
    <w:p w:rsidRPr="00E220CB" w:rsidR="00A46386" w:rsidP="000A0B26" w:rsidRDefault="00A46386" w14:paraId="14681F1F" w14:textId="77777777">
      <w:pPr>
        <w:spacing w:after="0" w:line="240" w:lineRule="auto"/>
        <w:jc w:val="both"/>
        <w:rPr>
          <w:rFonts w:ascii="Arial Narrow" w:hAnsi="Arial Narrow" w:eastAsia="ZTR1C.tmp" w:cs="Arial"/>
          <w:sz w:val="20"/>
          <w:szCs w:val="20"/>
          <w:lang w:val="es-ES" w:eastAsia="es-ES"/>
        </w:rPr>
      </w:pPr>
    </w:p>
    <w:p w:rsidRPr="00E220CB" w:rsidR="000E32BA" w:rsidP="005D24B0" w:rsidRDefault="000E32BA" w14:paraId="1A484FA5" w14:textId="6D971441">
      <w:pPr>
        <w:spacing w:after="0" w:line="240" w:lineRule="auto"/>
        <w:jc w:val="both"/>
        <w:rPr>
          <w:rFonts w:ascii="Arial Narrow" w:hAnsi="Arial Narrow" w:cs="Arial"/>
          <w:sz w:val="20"/>
          <w:szCs w:val="20"/>
          <w:lang w:val="en-US"/>
        </w:rPr>
      </w:pPr>
    </w:p>
    <w:p w:rsidRPr="00E220CB" w:rsidR="00993BFA" w:rsidP="00F370C9" w:rsidRDefault="00993BFA" w14:paraId="5DDDE07B" w14:textId="317667C3">
      <w:pPr>
        <w:pStyle w:val="Prrafodelista"/>
        <w:numPr>
          <w:ilvl w:val="1"/>
          <w:numId w:val="1"/>
        </w:numPr>
        <w:spacing w:after="0" w:line="240" w:lineRule="auto"/>
        <w:ind w:left="0" w:firstLine="0"/>
        <w:contextualSpacing w:val="0"/>
        <w:jc w:val="both"/>
        <w:rPr>
          <w:rFonts w:ascii="Arial Narrow" w:hAnsi="Arial Narrow" w:cs="Arial"/>
          <w:b/>
          <w:noProof/>
          <w:sz w:val="20"/>
          <w:szCs w:val="20"/>
        </w:rPr>
      </w:pPr>
      <w:r w:rsidRPr="00E220CB">
        <w:rPr>
          <w:rFonts w:ascii="Arial Narrow" w:hAnsi="Arial Narrow" w:cs="Arial"/>
          <w:b/>
          <w:noProof/>
          <w:sz w:val="20"/>
          <w:szCs w:val="20"/>
        </w:rPr>
        <w:t>EL CONTRATO COMPRENDE LAS SIGUIENTES ACTIVIDADES</w:t>
      </w:r>
      <w:r w:rsidRPr="00E220CB" w:rsidR="00AB03B0">
        <w:rPr>
          <w:rFonts w:ascii="Arial Narrow" w:hAnsi="Arial Narrow" w:cs="Arial"/>
          <w:b/>
          <w:noProof/>
          <w:sz w:val="20"/>
          <w:szCs w:val="20"/>
        </w:rPr>
        <w:t xml:space="preserve"> y PROCEDIMIENTOS</w:t>
      </w:r>
      <w:r w:rsidRPr="00E220CB">
        <w:rPr>
          <w:rFonts w:ascii="Arial Narrow" w:hAnsi="Arial Narrow" w:cs="Arial"/>
          <w:b/>
          <w:noProof/>
          <w:sz w:val="20"/>
          <w:szCs w:val="20"/>
        </w:rPr>
        <w:t xml:space="preserve">: </w:t>
      </w:r>
    </w:p>
    <w:p w:rsidRPr="00E220CB" w:rsidR="00993BFA" w:rsidP="00F370C9" w:rsidRDefault="00993BFA" w14:paraId="23F9BB2F" w14:textId="77777777">
      <w:pPr>
        <w:pStyle w:val="Prrafodelista"/>
        <w:spacing w:after="0" w:line="240" w:lineRule="auto"/>
        <w:ind w:left="0"/>
        <w:jc w:val="both"/>
        <w:rPr>
          <w:rFonts w:ascii="Arial Narrow" w:hAnsi="Arial Narrow" w:cs="Arial"/>
          <w:b/>
          <w:noProof/>
          <w:sz w:val="20"/>
          <w:szCs w:val="20"/>
        </w:rPr>
      </w:pPr>
    </w:p>
    <w:p w:rsidRPr="00E220CB" w:rsidR="00945F26" w:rsidP="00F370C9" w:rsidRDefault="00945F26" w14:paraId="228971B5" w14:textId="0A91B769">
      <w:pPr>
        <w:spacing w:after="0" w:line="240" w:lineRule="auto"/>
        <w:jc w:val="both"/>
        <w:rPr>
          <w:rFonts w:ascii="Arial Narrow" w:hAnsi="Arial Narrow" w:eastAsia="Times New Roman" w:cs="Arial"/>
          <w:noProof/>
          <w:sz w:val="20"/>
          <w:szCs w:val="20"/>
          <w:lang w:eastAsia="es-ES"/>
        </w:rPr>
      </w:pPr>
      <w:r w:rsidRPr="00E220CB">
        <w:rPr>
          <w:rFonts w:ascii="Arial Narrow" w:hAnsi="Arial Narrow" w:eastAsia="Times New Roman" w:cs="Arial"/>
          <w:b/>
          <w:bCs/>
          <w:noProof/>
          <w:sz w:val="20"/>
          <w:szCs w:val="20"/>
          <w:lang w:eastAsia="es-ES"/>
        </w:rPr>
        <w:t>Adquisición</w:t>
      </w:r>
      <w:r w:rsidRPr="00E220CB" w:rsidR="000A0B26">
        <w:rPr>
          <w:rFonts w:ascii="Arial Narrow" w:hAnsi="Arial Narrow" w:eastAsia="Times New Roman" w:cs="Arial"/>
          <w:b/>
          <w:bCs/>
          <w:noProof/>
          <w:sz w:val="20"/>
          <w:szCs w:val="20"/>
          <w:lang w:eastAsia="es-ES"/>
        </w:rPr>
        <w:t xml:space="preserve"> y/o renovación</w:t>
      </w:r>
      <w:r w:rsidRPr="00E220CB" w:rsidR="00556A88">
        <w:rPr>
          <w:rFonts w:ascii="Arial Narrow" w:hAnsi="Arial Narrow" w:eastAsia="Times New Roman" w:cs="Arial"/>
          <w:b/>
          <w:bCs/>
          <w:noProof/>
          <w:sz w:val="20"/>
          <w:szCs w:val="20"/>
          <w:lang w:eastAsia="es-ES"/>
        </w:rPr>
        <w:t xml:space="preserve"> </w:t>
      </w:r>
      <w:r w:rsidRPr="00E220CB" w:rsidR="000A0B26">
        <w:rPr>
          <w:rFonts w:ascii="Arial Narrow" w:hAnsi="Arial Narrow" w:eastAsia="Times New Roman" w:cs="Arial"/>
          <w:b/>
          <w:bCs/>
          <w:noProof/>
          <w:sz w:val="20"/>
          <w:szCs w:val="20"/>
          <w:lang w:eastAsia="es-ES"/>
        </w:rPr>
        <w:t>del licenciamiento del esquema Micro</w:t>
      </w:r>
      <w:r w:rsidRPr="00E220CB" w:rsidR="00694CB6">
        <w:rPr>
          <w:rFonts w:ascii="Arial Narrow" w:hAnsi="Arial Narrow" w:eastAsia="Times New Roman" w:cs="Arial"/>
          <w:b/>
          <w:bCs/>
          <w:noProof/>
          <w:sz w:val="20"/>
          <w:szCs w:val="20"/>
          <w:lang w:eastAsia="es-ES"/>
        </w:rPr>
        <w:t>s</w:t>
      </w:r>
      <w:r w:rsidRPr="00E220CB" w:rsidR="000A0B26">
        <w:rPr>
          <w:rFonts w:ascii="Arial Narrow" w:hAnsi="Arial Narrow" w:eastAsia="Times New Roman" w:cs="Arial"/>
          <w:b/>
          <w:bCs/>
          <w:noProof/>
          <w:sz w:val="20"/>
          <w:szCs w:val="20"/>
          <w:lang w:eastAsia="es-ES"/>
        </w:rPr>
        <w:t xml:space="preserve">oft, </w:t>
      </w:r>
      <w:r w:rsidRPr="00E220CB" w:rsidR="005D05C4">
        <w:rPr>
          <w:rFonts w:ascii="Arial Narrow" w:hAnsi="Arial Narrow" w:eastAsia="Times New Roman" w:cs="Arial"/>
          <w:b/>
          <w:bCs/>
          <w:noProof/>
          <w:sz w:val="20"/>
          <w:szCs w:val="20"/>
          <w:lang w:eastAsia="es-ES"/>
        </w:rPr>
        <w:t>Soporte</w:t>
      </w:r>
      <w:r w:rsidRPr="00E220CB" w:rsidR="00694CB6">
        <w:rPr>
          <w:rFonts w:ascii="Arial Narrow" w:hAnsi="Arial Narrow" w:eastAsia="Times New Roman" w:cs="Arial"/>
          <w:b/>
          <w:bCs/>
          <w:noProof/>
          <w:sz w:val="20"/>
          <w:szCs w:val="20"/>
          <w:lang w:eastAsia="es-ES"/>
        </w:rPr>
        <w:t xml:space="preserve"> y</w:t>
      </w:r>
      <w:r w:rsidRPr="00E220CB" w:rsidR="000A0B26">
        <w:rPr>
          <w:rFonts w:ascii="Arial Narrow" w:hAnsi="Arial Narrow" w:eastAsia="Times New Roman" w:cs="Arial"/>
          <w:b/>
          <w:bCs/>
          <w:noProof/>
          <w:sz w:val="20"/>
          <w:szCs w:val="20"/>
          <w:lang w:eastAsia="es-ES"/>
        </w:rPr>
        <w:t xml:space="preserve"> </w:t>
      </w:r>
      <w:r w:rsidRPr="00E220CB" w:rsidR="00694CB6">
        <w:rPr>
          <w:rFonts w:ascii="Arial Narrow" w:hAnsi="Arial Narrow" w:eastAsia="Times New Roman" w:cs="Arial"/>
          <w:b/>
          <w:bCs/>
          <w:noProof/>
          <w:sz w:val="20"/>
          <w:szCs w:val="20"/>
          <w:lang w:eastAsia="es-ES"/>
        </w:rPr>
        <w:t>Tranferencia de conocimiento</w:t>
      </w:r>
      <w:r w:rsidRPr="00E220CB">
        <w:rPr>
          <w:rFonts w:ascii="Arial Narrow" w:hAnsi="Arial Narrow" w:eastAsia="Times New Roman" w:cs="Arial"/>
          <w:b/>
          <w:bCs/>
          <w:noProof/>
          <w:sz w:val="20"/>
          <w:szCs w:val="20"/>
          <w:lang w:eastAsia="es-ES"/>
        </w:rPr>
        <w:t>:</w:t>
      </w:r>
      <w:r w:rsidRPr="00E220CB">
        <w:rPr>
          <w:rFonts w:ascii="Arial Narrow" w:hAnsi="Arial Narrow" w:eastAsia="Times New Roman" w:cs="Arial"/>
          <w:noProof/>
          <w:sz w:val="20"/>
          <w:szCs w:val="20"/>
          <w:lang w:eastAsia="es-ES"/>
        </w:rPr>
        <w:t xml:space="preserve"> El contratista debe presentar propuesta con entrega, instalacion, con</w:t>
      </w:r>
      <w:r w:rsidRPr="00E220CB" w:rsidR="00A37F5F">
        <w:rPr>
          <w:rFonts w:ascii="Arial Narrow" w:hAnsi="Arial Narrow" w:eastAsia="Times New Roman" w:cs="Arial"/>
          <w:noProof/>
          <w:sz w:val="20"/>
          <w:szCs w:val="20"/>
          <w:lang w:eastAsia="es-ES"/>
        </w:rPr>
        <w:t>f</w:t>
      </w:r>
      <w:r w:rsidRPr="00E220CB">
        <w:rPr>
          <w:rFonts w:ascii="Arial Narrow" w:hAnsi="Arial Narrow" w:eastAsia="Times New Roman" w:cs="Arial"/>
          <w:noProof/>
          <w:sz w:val="20"/>
          <w:szCs w:val="20"/>
          <w:lang w:eastAsia="es-ES"/>
        </w:rPr>
        <w:t xml:space="preserve">iguracion, </w:t>
      </w:r>
      <w:r w:rsidRPr="00E220CB" w:rsidR="00A37F5F">
        <w:rPr>
          <w:rFonts w:ascii="Arial Narrow" w:hAnsi="Arial Narrow" w:eastAsia="Times New Roman" w:cs="Arial"/>
          <w:noProof/>
          <w:sz w:val="20"/>
          <w:szCs w:val="20"/>
          <w:lang w:eastAsia="es-ES"/>
        </w:rPr>
        <w:t>soporte tecnico</w:t>
      </w:r>
      <w:r w:rsidRPr="00E220CB" w:rsidR="000A0B26">
        <w:rPr>
          <w:rFonts w:ascii="Arial Narrow" w:hAnsi="Arial Narrow" w:eastAsia="Times New Roman" w:cs="Arial"/>
          <w:noProof/>
          <w:sz w:val="20"/>
          <w:szCs w:val="20"/>
          <w:lang w:eastAsia="es-ES"/>
        </w:rPr>
        <w:t xml:space="preserve">, </w:t>
      </w:r>
      <w:r w:rsidRPr="00E220CB" w:rsidR="00694CB6">
        <w:rPr>
          <w:rFonts w:ascii="Arial Narrow" w:hAnsi="Arial Narrow" w:eastAsia="Times New Roman" w:cs="Arial"/>
          <w:noProof/>
          <w:sz w:val="20"/>
          <w:szCs w:val="20"/>
          <w:lang w:eastAsia="es-ES"/>
        </w:rPr>
        <w:t>transferencia de conocimiento y/o capacitación</w:t>
      </w:r>
      <w:r w:rsidRPr="00E220CB" w:rsidR="000A0B26">
        <w:rPr>
          <w:rFonts w:ascii="Arial Narrow" w:hAnsi="Arial Narrow" w:eastAsia="Times New Roman" w:cs="Arial"/>
          <w:noProof/>
          <w:sz w:val="20"/>
          <w:szCs w:val="20"/>
          <w:lang w:eastAsia="es-ES"/>
        </w:rPr>
        <w:t>,</w:t>
      </w:r>
      <w:r w:rsidRPr="00E220CB" w:rsidR="00D85F28">
        <w:rPr>
          <w:rFonts w:ascii="Arial Narrow" w:hAnsi="Arial Narrow" w:eastAsia="Times New Roman" w:cs="Arial"/>
          <w:noProof/>
          <w:sz w:val="20"/>
          <w:szCs w:val="20"/>
          <w:lang w:eastAsia="es-ES"/>
        </w:rPr>
        <w:t xml:space="preserve"> </w:t>
      </w:r>
      <w:r w:rsidRPr="00E220CB" w:rsidR="005D05C4">
        <w:rPr>
          <w:rFonts w:ascii="Arial Narrow" w:hAnsi="Arial Narrow" w:eastAsia="Times New Roman" w:cs="Arial"/>
          <w:noProof/>
          <w:sz w:val="20"/>
          <w:szCs w:val="20"/>
          <w:lang w:eastAsia="es-ES"/>
        </w:rPr>
        <w:t xml:space="preserve">sin que </w:t>
      </w:r>
      <w:r w:rsidRPr="00E220CB">
        <w:rPr>
          <w:rFonts w:ascii="Arial Narrow" w:hAnsi="Arial Narrow" w:eastAsia="Times New Roman" w:cs="Arial"/>
          <w:noProof/>
          <w:sz w:val="20"/>
          <w:szCs w:val="20"/>
          <w:lang w:eastAsia="es-ES"/>
        </w:rPr>
        <w:t xml:space="preserve">TRANSMILENIO S.A. incurra en costos adicionales diferentes a los incluidos en la propuesta económica. </w:t>
      </w:r>
    </w:p>
    <w:p w:rsidRPr="00E220CB" w:rsidR="00993BFA" w:rsidP="00F370C9" w:rsidRDefault="00993BFA" w14:paraId="3456BDE8" w14:textId="77777777">
      <w:pPr>
        <w:spacing w:after="0" w:line="240" w:lineRule="auto"/>
        <w:jc w:val="both"/>
        <w:rPr>
          <w:rFonts w:ascii="Arial Narrow" w:hAnsi="Arial Narrow" w:cs="Arial"/>
          <w:sz w:val="20"/>
          <w:szCs w:val="20"/>
        </w:rPr>
      </w:pPr>
    </w:p>
    <w:p w:rsidRPr="00E220CB" w:rsidR="00993BFA" w:rsidP="00F370C9" w:rsidRDefault="00993BFA" w14:paraId="7EC03B21" w14:textId="18D541C4">
      <w:pPr>
        <w:numPr>
          <w:ilvl w:val="0"/>
          <w:numId w:val="1"/>
        </w:numPr>
        <w:spacing w:after="0" w:line="240" w:lineRule="auto"/>
        <w:ind w:left="0" w:firstLine="0"/>
        <w:jc w:val="both"/>
        <w:outlineLvl w:val="0"/>
        <w:rPr>
          <w:rFonts w:ascii="Arial Narrow" w:hAnsi="Arial Narrow" w:cs="Arial"/>
          <w:b/>
          <w:bCs/>
          <w:sz w:val="20"/>
          <w:szCs w:val="20"/>
        </w:rPr>
      </w:pPr>
      <w:r w:rsidRPr="00E220CB">
        <w:rPr>
          <w:rFonts w:ascii="Arial Narrow" w:hAnsi="Arial Narrow" w:cs="Arial"/>
          <w:b/>
          <w:bCs/>
          <w:sz w:val="20"/>
          <w:szCs w:val="20"/>
        </w:rPr>
        <w:t xml:space="preserve">LUGAR DE </w:t>
      </w:r>
      <w:r w:rsidRPr="00E220CB" w:rsidR="00AB03B0">
        <w:rPr>
          <w:rFonts w:ascii="Arial Narrow" w:hAnsi="Arial Narrow" w:cs="Arial"/>
          <w:b/>
          <w:bCs/>
          <w:sz w:val="20"/>
          <w:szCs w:val="20"/>
        </w:rPr>
        <w:t>EJECUCIÓN</w:t>
      </w:r>
    </w:p>
    <w:p w:rsidRPr="00E220CB" w:rsidR="00993BFA" w:rsidP="00F370C9" w:rsidRDefault="00993BFA" w14:paraId="2FA956A1" w14:textId="77777777">
      <w:pPr>
        <w:spacing w:after="0" w:line="240" w:lineRule="auto"/>
        <w:jc w:val="both"/>
        <w:outlineLvl w:val="1"/>
        <w:rPr>
          <w:rFonts w:ascii="Arial Narrow" w:hAnsi="Arial Narrow" w:cs="Arial"/>
          <w:b/>
          <w:bCs/>
          <w:sz w:val="20"/>
          <w:szCs w:val="20"/>
        </w:rPr>
      </w:pPr>
    </w:p>
    <w:p w:rsidRPr="00E220CB" w:rsidR="00993BFA" w:rsidP="00F370C9" w:rsidRDefault="00A37F5F" w14:paraId="0E6D18DC" w14:textId="444129FB">
      <w:pPr>
        <w:pStyle w:val="Textoindependiente2"/>
        <w:tabs>
          <w:tab w:val="left" w:pos="709"/>
        </w:tabs>
        <w:spacing w:after="0" w:line="240" w:lineRule="auto"/>
        <w:jc w:val="both"/>
        <w:rPr>
          <w:rFonts w:ascii="Arial Narrow" w:hAnsi="Arial Narrow" w:cs="Arial"/>
          <w:sz w:val="20"/>
          <w:szCs w:val="20"/>
          <w:lang w:val="pt-PT"/>
        </w:rPr>
      </w:pPr>
      <w:r w:rsidRPr="00E220CB">
        <w:rPr>
          <w:rFonts w:ascii="Arial Narrow" w:hAnsi="Arial Narrow" w:cs="Arial"/>
          <w:color w:val="000000" w:themeColor="text1"/>
          <w:sz w:val="20"/>
          <w:szCs w:val="20"/>
        </w:rPr>
        <w:t xml:space="preserve">En la </w:t>
      </w:r>
      <w:r w:rsidRPr="00E220CB" w:rsidR="00D85F28">
        <w:rPr>
          <w:rFonts w:ascii="Arial Narrow" w:hAnsi="Arial Narrow" w:cs="Arial"/>
          <w:color w:val="000000" w:themeColor="text1"/>
          <w:sz w:val="20"/>
          <w:szCs w:val="20"/>
        </w:rPr>
        <w:t>sede</w:t>
      </w:r>
      <w:r w:rsidRPr="00E220CB">
        <w:rPr>
          <w:rFonts w:ascii="Arial Narrow" w:hAnsi="Arial Narrow" w:cs="Arial"/>
          <w:color w:val="000000" w:themeColor="text1"/>
          <w:sz w:val="20"/>
          <w:szCs w:val="20"/>
        </w:rPr>
        <w:t xml:space="preserve"> administrativas de TRANSMILENIO S.A. ubicadas en </w:t>
      </w:r>
      <w:r w:rsidRPr="00E220CB" w:rsidR="00D85F28">
        <w:rPr>
          <w:rFonts w:ascii="Arial Narrow" w:hAnsi="Arial Narrow" w:cs="Arial"/>
          <w:color w:val="000000" w:themeColor="text1"/>
          <w:sz w:val="20"/>
          <w:szCs w:val="20"/>
          <w:lang w:val="es-CO"/>
        </w:rPr>
        <w:t xml:space="preserve">Av. </w:t>
      </w:r>
      <w:r w:rsidRPr="00E220CB" w:rsidR="00D85F28">
        <w:rPr>
          <w:rFonts w:ascii="Arial Narrow" w:hAnsi="Arial Narrow" w:cs="Arial"/>
          <w:color w:val="000000" w:themeColor="text1"/>
          <w:sz w:val="20"/>
          <w:szCs w:val="20"/>
          <w:lang w:val="pt-PT"/>
        </w:rPr>
        <w:t>Dorado N° 69 -76, Edificio Elemento</w:t>
      </w:r>
      <w:r w:rsidRPr="00E220CB" w:rsidR="00D73509">
        <w:rPr>
          <w:rFonts w:ascii="Arial Narrow" w:hAnsi="Arial Narrow" w:cs="Arial"/>
          <w:color w:val="000000" w:themeColor="text1"/>
          <w:sz w:val="20"/>
          <w:szCs w:val="20"/>
          <w:lang w:val="pt-PT"/>
        </w:rPr>
        <w:t xml:space="preserve">, </w:t>
      </w:r>
      <w:r w:rsidRPr="00E220CB" w:rsidR="00D85F28">
        <w:rPr>
          <w:rFonts w:ascii="Arial Narrow" w:hAnsi="Arial Narrow" w:cs="Arial"/>
          <w:color w:val="000000" w:themeColor="text1"/>
          <w:sz w:val="20"/>
          <w:szCs w:val="20"/>
          <w:lang w:val="pt-PT"/>
        </w:rPr>
        <w:t>Bogotá, D.C. Colombia</w:t>
      </w:r>
      <w:r w:rsidRPr="00E220CB" w:rsidR="00694CB6">
        <w:rPr>
          <w:rFonts w:ascii="Arial Narrow" w:hAnsi="Arial Narrow" w:cs="Arial"/>
          <w:color w:val="000000" w:themeColor="text1"/>
          <w:sz w:val="20"/>
          <w:szCs w:val="20"/>
          <w:lang w:val="pt-PT"/>
        </w:rPr>
        <w:t xml:space="preserve"> o donde </w:t>
      </w:r>
      <w:r w:rsidRPr="00E220CB" w:rsidR="00694CB6">
        <w:rPr>
          <w:rFonts w:ascii="Arial Narrow" w:hAnsi="Arial Narrow" w:cs="Arial"/>
          <w:color w:val="000000" w:themeColor="text1"/>
          <w:sz w:val="20"/>
          <w:szCs w:val="20"/>
        </w:rPr>
        <w:t>TRANSMILENIO S.A. lo disponga</w:t>
      </w:r>
      <w:r w:rsidRPr="00E220CB" w:rsidR="00993BFA">
        <w:rPr>
          <w:rFonts w:ascii="Arial Narrow" w:hAnsi="Arial Narrow" w:cs="Arial"/>
          <w:sz w:val="20"/>
          <w:szCs w:val="20"/>
          <w:lang w:val="pt-PT"/>
        </w:rPr>
        <w:t>.</w:t>
      </w:r>
    </w:p>
    <w:p w:rsidRPr="00E220CB" w:rsidR="00993BFA" w:rsidP="00F370C9" w:rsidRDefault="00993BFA" w14:paraId="0A5F7682" w14:textId="77777777">
      <w:pPr>
        <w:pStyle w:val="Textoindependiente2"/>
        <w:tabs>
          <w:tab w:val="left" w:pos="709"/>
        </w:tabs>
        <w:spacing w:after="0" w:line="240" w:lineRule="auto"/>
        <w:jc w:val="both"/>
        <w:rPr>
          <w:rFonts w:ascii="Arial Narrow" w:hAnsi="Arial Narrow" w:cs="Arial"/>
          <w:sz w:val="20"/>
          <w:szCs w:val="20"/>
          <w:lang w:val="pt-PT"/>
        </w:rPr>
      </w:pPr>
    </w:p>
    <w:p w:rsidRPr="00E220CB" w:rsidR="006D6D9F" w:rsidP="00F370C9" w:rsidRDefault="006D6D9F" w14:paraId="53B0B0EE" w14:textId="0B9B3C70">
      <w:pPr>
        <w:pStyle w:val="Textoindependiente2"/>
        <w:numPr>
          <w:ilvl w:val="0"/>
          <w:numId w:val="1"/>
        </w:numPr>
        <w:spacing w:after="0" w:line="240" w:lineRule="auto"/>
        <w:ind w:left="0" w:firstLine="0"/>
        <w:jc w:val="both"/>
        <w:rPr>
          <w:rFonts w:ascii="Arial Narrow" w:hAnsi="Arial Narrow" w:cs="Arial"/>
          <w:b/>
          <w:sz w:val="20"/>
          <w:szCs w:val="20"/>
        </w:rPr>
      </w:pPr>
      <w:r w:rsidRPr="00E220CB">
        <w:rPr>
          <w:rFonts w:ascii="Arial Narrow" w:hAnsi="Arial Narrow" w:cs="Arial"/>
          <w:b/>
          <w:sz w:val="20"/>
          <w:szCs w:val="20"/>
        </w:rPr>
        <w:lastRenderedPageBreak/>
        <w:t>FORMA DE PAGO</w:t>
      </w:r>
    </w:p>
    <w:p w:rsidRPr="00E220CB" w:rsidR="006D6D9F" w:rsidP="00F370C9" w:rsidRDefault="006D6D9F" w14:paraId="5D6A3C2C" w14:textId="77777777">
      <w:pPr>
        <w:pStyle w:val="Textoindependiente2"/>
        <w:spacing w:after="0" w:line="240" w:lineRule="auto"/>
        <w:jc w:val="both"/>
        <w:rPr>
          <w:rFonts w:ascii="Arial Narrow" w:hAnsi="Arial Narrow" w:cs="Arial"/>
          <w:b/>
          <w:sz w:val="20"/>
          <w:szCs w:val="20"/>
        </w:rPr>
      </w:pPr>
    </w:p>
    <w:p w:rsidRPr="00E220CB" w:rsidR="00D63CDE" w:rsidP="00F370C9" w:rsidRDefault="00A37F5F" w14:paraId="56D82CED" w14:textId="77A949F2">
      <w:pPr>
        <w:tabs>
          <w:tab w:val="num" w:pos="284"/>
        </w:tabs>
        <w:spacing w:after="0"/>
        <w:jc w:val="both"/>
        <w:rPr>
          <w:rFonts w:ascii="Arial Narrow" w:hAnsi="Arial Narrow" w:cs="Arial"/>
          <w:sz w:val="20"/>
          <w:szCs w:val="20"/>
        </w:rPr>
      </w:pPr>
      <w:r w:rsidRPr="00E220CB">
        <w:rPr>
          <w:rFonts w:ascii="Arial Narrow" w:hAnsi="Arial Narrow" w:cs="Arial"/>
          <w:sz w:val="20"/>
          <w:szCs w:val="20"/>
        </w:rPr>
        <w:t xml:space="preserve">TRANSMILENIO S.A., cancelará el contrato así: un pago, correspondiente al 100% </w:t>
      </w:r>
      <w:r w:rsidRPr="00E220CB" w:rsidR="000A0B26">
        <w:rPr>
          <w:rFonts w:ascii="Arial Narrow" w:hAnsi="Arial Narrow" w:cs="Arial"/>
          <w:sz w:val="20"/>
          <w:szCs w:val="20"/>
        </w:rPr>
        <w:t>a la renovación y</w:t>
      </w:r>
      <w:r w:rsidRPr="00E220CB" w:rsidR="005D24B0">
        <w:rPr>
          <w:rFonts w:ascii="Arial Narrow" w:hAnsi="Arial Narrow" w:cs="Arial"/>
          <w:sz w:val="20"/>
          <w:szCs w:val="20"/>
        </w:rPr>
        <w:t>/o</w:t>
      </w:r>
      <w:r w:rsidRPr="00E220CB" w:rsidR="000A0B26">
        <w:rPr>
          <w:rFonts w:ascii="Arial Narrow" w:hAnsi="Arial Narrow" w:cs="Arial"/>
          <w:sz w:val="20"/>
          <w:szCs w:val="20"/>
        </w:rPr>
        <w:t xml:space="preserve"> adquisición de licenciamiento</w:t>
      </w:r>
      <w:r w:rsidRPr="00E220CB">
        <w:rPr>
          <w:rFonts w:ascii="Arial Narrow" w:hAnsi="Arial Narrow" w:cs="Arial"/>
          <w:sz w:val="20"/>
          <w:szCs w:val="20"/>
        </w:rPr>
        <w:t xml:space="preserve">. </w:t>
      </w:r>
    </w:p>
    <w:p w:rsidRPr="00E220CB" w:rsidR="000A0B26" w:rsidP="00F370C9" w:rsidRDefault="000A0B26" w14:paraId="126E4A51" w14:textId="31B295CF">
      <w:pPr>
        <w:tabs>
          <w:tab w:val="num" w:pos="284"/>
        </w:tabs>
        <w:spacing w:after="0"/>
        <w:jc w:val="both"/>
        <w:rPr>
          <w:rFonts w:ascii="Arial Narrow" w:hAnsi="Arial Narrow" w:cs="Arial"/>
          <w:sz w:val="20"/>
          <w:szCs w:val="20"/>
        </w:rPr>
      </w:pPr>
    </w:p>
    <w:p w:rsidRPr="00E220CB" w:rsidR="000C5633" w:rsidP="000C5633" w:rsidRDefault="000C5633" w14:paraId="464DCBDE" w14:textId="77777777">
      <w:pPr>
        <w:spacing w:after="0"/>
        <w:jc w:val="both"/>
        <w:rPr>
          <w:rFonts w:ascii="Arial Narrow" w:hAnsi="Arial Narrow" w:cs="Arial"/>
          <w:color w:val="FF0000"/>
          <w:sz w:val="20"/>
          <w:szCs w:val="20"/>
        </w:rPr>
      </w:pPr>
      <w:r w:rsidRPr="00E220CB">
        <w:rPr>
          <w:rFonts w:ascii="Arial Narrow" w:hAnsi="Arial Narrow" w:cs="Arial"/>
          <w:color w:val="000000" w:themeColor="text1"/>
          <w:sz w:val="20"/>
          <w:szCs w:val="20"/>
        </w:rPr>
        <w:t xml:space="preserve">Para el trámite del pago, se deberá presentar dentro de los treinta (30) días hábiles siguientes a la prestación del servicio, la factura con sus respectivos soportes de servicios efectuados en el periodo facturado, la certificación del cumplimiento del pago de las obligaciones al sistema de seguridad social integral y parafiscal (Caja de Compensación Familiar, ICBF y SENA). </w:t>
      </w:r>
    </w:p>
    <w:p w:rsidRPr="00E220CB" w:rsidR="000C5633" w:rsidP="000C5633" w:rsidRDefault="000C5633" w14:paraId="6D21F53B" w14:textId="77777777">
      <w:pPr>
        <w:spacing w:after="0"/>
        <w:jc w:val="both"/>
        <w:rPr>
          <w:rFonts w:ascii="Arial Narrow" w:hAnsi="Arial Narrow" w:cs="Arial"/>
          <w:color w:val="000000" w:themeColor="text1"/>
          <w:sz w:val="20"/>
          <w:szCs w:val="20"/>
        </w:rPr>
      </w:pPr>
      <w:r w:rsidRPr="00E220CB">
        <w:rPr>
          <w:rFonts w:ascii="Arial Narrow" w:hAnsi="Arial Narrow" w:cs="Arial"/>
          <w:color w:val="000000" w:themeColor="text1"/>
          <w:sz w:val="20"/>
          <w:szCs w:val="20"/>
        </w:rPr>
        <w:t>El Contratista deberá acreditar el pago de los aportes establecidos en el Artículo 50 de la ley 789 de 2002 y demás normas que lo modifiquen, reglamentan o complementen, lo cual se hará mediante certificación expedida por el Revisor Fiscal o el Representante Legal sino tiene Revisor Fiscal (Cuando aplique).</w:t>
      </w:r>
    </w:p>
    <w:p w:rsidRPr="00E220CB" w:rsidR="000C5633" w:rsidP="000C5633" w:rsidRDefault="000C5633" w14:paraId="4AC9CD3F" w14:textId="77777777">
      <w:pPr>
        <w:spacing w:after="80"/>
        <w:jc w:val="both"/>
        <w:rPr>
          <w:rFonts w:ascii="Arial Narrow" w:hAnsi="Arial Narrow" w:cs="Arial"/>
          <w:color w:val="000000" w:themeColor="text1"/>
          <w:sz w:val="20"/>
          <w:szCs w:val="20"/>
        </w:rPr>
      </w:pPr>
    </w:p>
    <w:p w:rsidRPr="00E220CB" w:rsidR="000C5633" w:rsidP="000C5633" w:rsidRDefault="000C5633" w14:paraId="3AD3CA9F" w14:textId="34689FCF">
      <w:pPr>
        <w:spacing w:after="80"/>
        <w:jc w:val="both"/>
        <w:rPr>
          <w:rFonts w:ascii="Arial Narrow" w:hAnsi="Arial Narrow" w:cs="Arial"/>
          <w:color w:val="000000" w:themeColor="text1"/>
          <w:sz w:val="20"/>
          <w:szCs w:val="20"/>
        </w:rPr>
      </w:pPr>
      <w:r w:rsidRPr="00E220CB">
        <w:rPr>
          <w:rFonts w:ascii="Arial Narrow" w:hAnsi="Arial Narrow" w:cs="Arial"/>
          <w:color w:val="000000" w:themeColor="text1"/>
          <w:sz w:val="20"/>
          <w:szCs w:val="20"/>
        </w:rPr>
        <w:t xml:space="preserve">Para la realización del pago o abono en cuenta se deberá contar con el recibo a satisfacción del objeto y cumplimiento de las obligaciones contractuales mediante el informe de actividades por parte del CONTRATISTA debidamente cargado y aprobado </w:t>
      </w:r>
      <w:r w:rsidRPr="00E220CB" w:rsidR="00A75FB0">
        <w:rPr>
          <w:rFonts w:ascii="Arial Narrow" w:hAnsi="Arial Narrow" w:cs="Arial"/>
          <w:color w:val="000000" w:themeColor="text1"/>
          <w:sz w:val="20"/>
          <w:szCs w:val="20"/>
        </w:rPr>
        <w:t>en la Tienda Virtua</w:t>
      </w:r>
      <w:r w:rsidRPr="00E220CB" w:rsidR="00D73509">
        <w:rPr>
          <w:rFonts w:ascii="Arial Narrow" w:hAnsi="Arial Narrow" w:cs="Arial"/>
          <w:color w:val="000000" w:themeColor="text1"/>
          <w:sz w:val="20"/>
          <w:szCs w:val="20"/>
        </w:rPr>
        <w:t xml:space="preserve">l del Estado Colombiano </w:t>
      </w:r>
      <w:r w:rsidRPr="00E220CB">
        <w:rPr>
          <w:rFonts w:ascii="Arial Narrow" w:hAnsi="Arial Narrow" w:cs="Arial"/>
          <w:color w:val="000000" w:themeColor="text1"/>
          <w:sz w:val="20"/>
          <w:szCs w:val="20"/>
        </w:rPr>
        <w:t>por el Supervisor, con su respectivo informe de supervisión y los informes que se estipulen en el presente anexo técnico.</w:t>
      </w:r>
    </w:p>
    <w:p w:rsidRPr="00E220CB" w:rsidR="00A46386" w:rsidP="00A46386" w:rsidRDefault="000C5633" w14:paraId="18842235" w14:textId="77777777">
      <w:pPr>
        <w:spacing w:after="80"/>
        <w:jc w:val="both"/>
        <w:rPr>
          <w:rFonts w:ascii="Arial Narrow" w:hAnsi="Arial Narrow" w:cs="Arial"/>
          <w:color w:val="000000" w:themeColor="text1"/>
          <w:sz w:val="20"/>
          <w:szCs w:val="20"/>
        </w:rPr>
      </w:pPr>
      <w:r w:rsidRPr="00E220CB">
        <w:rPr>
          <w:rFonts w:ascii="Arial Narrow" w:hAnsi="Arial Narrow" w:cs="Arial"/>
          <w:color w:val="000000" w:themeColor="text1"/>
          <w:sz w:val="20"/>
          <w:szCs w:val="20"/>
        </w:rPr>
        <w:t xml:space="preserve"> </w:t>
      </w:r>
    </w:p>
    <w:p w:rsidRPr="00E220CB" w:rsidR="006D6D9F" w:rsidP="00A46386" w:rsidRDefault="000C5633" w14:paraId="4F93599F" w14:textId="5B74523F">
      <w:pPr>
        <w:spacing w:after="80"/>
        <w:jc w:val="both"/>
        <w:rPr>
          <w:rFonts w:ascii="Arial Narrow" w:hAnsi="Arial Narrow" w:cs="Arial"/>
          <w:color w:val="000000" w:themeColor="text1"/>
          <w:sz w:val="20"/>
          <w:szCs w:val="20"/>
        </w:rPr>
      </w:pPr>
      <w:r w:rsidRPr="00E220CB">
        <w:rPr>
          <w:rFonts w:ascii="Arial Narrow" w:hAnsi="Arial Narrow" w:cs="Arial"/>
          <w:color w:val="000000" w:themeColor="text1"/>
          <w:sz w:val="20"/>
          <w:szCs w:val="20"/>
        </w:rPr>
        <w:t>El valor de la presente contratación será cancelado por TRANSMILENIO S.A., mediante transferencia electrónica en la CUENTA BANCARIA de la Red ACH designada por el CONTRATISTA. La modificación de la cuenta bancaria referenciada por el Contratista para el efecto, no requerirá la expedición de contrato adicional, modificatorio u otro sí, sino la simple manifestación de ello por parte del contratista al supervisor y la Dirección Corporativa.</w:t>
      </w:r>
    </w:p>
    <w:p w:rsidRPr="00E220CB" w:rsidR="00D73509" w:rsidP="00D73509" w:rsidRDefault="00D73509" w14:paraId="35EE00F5" w14:textId="77777777">
      <w:pPr>
        <w:spacing w:after="0"/>
        <w:jc w:val="both"/>
        <w:rPr>
          <w:rFonts w:ascii="Arial Narrow" w:hAnsi="Arial Narrow" w:cs="Arial"/>
          <w:color w:val="000000" w:themeColor="text1"/>
          <w:sz w:val="20"/>
          <w:szCs w:val="20"/>
        </w:rPr>
      </w:pPr>
    </w:p>
    <w:p w:rsidRPr="00E220CB" w:rsidR="00766C41" w:rsidP="00D73509" w:rsidRDefault="00766C41" w14:paraId="07C3D0E9" w14:textId="77777777">
      <w:pPr>
        <w:numPr>
          <w:ilvl w:val="0"/>
          <w:numId w:val="1"/>
        </w:numPr>
        <w:tabs>
          <w:tab w:val="clear" w:pos="720"/>
        </w:tabs>
        <w:spacing w:after="0" w:line="240" w:lineRule="auto"/>
        <w:ind w:left="567" w:hanging="567"/>
        <w:contextualSpacing/>
        <w:jc w:val="both"/>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t>SUPERVISIÓN</w:t>
      </w:r>
    </w:p>
    <w:p w:rsidRPr="00E220CB" w:rsidR="00766C41" w:rsidP="00F370C9" w:rsidRDefault="00766C41" w14:paraId="7E3239CE" w14:textId="77777777">
      <w:pPr>
        <w:spacing w:after="0" w:line="240" w:lineRule="auto"/>
        <w:contextualSpacing/>
        <w:jc w:val="both"/>
        <w:rPr>
          <w:rFonts w:ascii="Arial Narrow" w:hAnsi="Arial Narrow" w:eastAsia="ZTR1C.tmp" w:cs="Arial"/>
          <w:b/>
          <w:sz w:val="20"/>
          <w:szCs w:val="20"/>
          <w:lang w:val="es-ES" w:eastAsia="es-ES"/>
        </w:rPr>
      </w:pPr>
    </w:p>
    <w:p w:rsidRPr="00E220CB" w:rsidR="006D6D9F" w:rsidP="00FD476B" w:rsidRDefault="00D85F28" w14:paraId="62E20958" w14:textId="20836B68">
      <w:pPr>
        <w:pStyle w:val="Textoindependiente2"/>
        <w:spacing w:after="0" w:line="240" w:lineRule="auto"/>
        <w:jc w:val="both"/>
        <w:rPr>
          <w:rFonts w:ascii="Arial Narrow" w:hAnsi="Arial Narrow" w:cs="Arial"/>
          <w:sz w:val="20"/>
          <w:szCs w:val="20"/>
        </w:rPr>
      </w:pPr>
      <w:r w:rsidRPr="00E220CB">
        <w:rPr>
          <w:rFonts w:ascii="Arial Narrow" w:hAnsi="Arial Narrow" w:cs="Arial"/>
          <w:sz w:val="20"/>
          <w:szCs w:val="20"/>
        </w:rPr>
        <w:t xml:space="preserve">La supervisión y control de la debida ejecución del objeto contractual será ejercida por el Profesional Especialziado_06 </w:t>
      </w:r>
      <w:r w:rsidRPr="00FD476B" w:rsidR="00FD476B">
        <w:rPr>
          <w:rFonts w:ascii="Arial Narrow" w:hAnsi="Arial Narrow" w:cs="Arial"/>
          <w:b/>
          <w:sz w:val="20"/>
          <w:szCs w:val="20"/>
        </w:rPr>
        <w:t>LÍDER DE PROCESOS CORPORATIVOS</w:t>
      </w:r>
      <w:r w:rsidR="00FD476B">
        <w:rPr>
          <w:rFonts w:ascii="Arial Narrow" w:hAnsi="Arial Narrow" w:cs="Arial"/>
          <w:b/>
          <w:sz w:val="20"/>
          <w:szCs w:val="20"/>
        </w:rPr>
        <w:t xml:space="preserve"> </w:t>
      </w:r>
      <w:r w:rsidRPr="00FD476B" w:rsidR="00FD476B">
        <w:rPr>
          <w:rFonts w:ascii="Arial Narrow" w:hAnsi="Arial Narrow" w:cs="Arial"/>
          <w:b/>
          <w:sz w:val="20"/>
          <w:szCs w:val="20"/>
        </w:rPr>
        <w:t>DE TIC´S</w:t>
      </w:r>
      <w:r w:rsidRPr="00E220CB">
        <w:rPr>
          <w:rFonts w:ascii="Arial Narrow" w:hAnsi="Arial Narrow" w:cs="Arial"/>
          <w:b/>
          <w:sz w:val="20"/>
          <w:szCs w:val="20"/>
        </w:rPr>
        <w:t xml:space="preserve"> </w:t>
      </w:r>
      <w:r w:rsidRPr="00E220CB">
        <w:rPr>
          <w:rFonts w:ascii="Arial Narrow" w:hAnsi="Arial Narrow" w:cs="Arial"/>
          <w:sz w:val="20"/>
          <w:szCs w:val="20"/>
        </w:rPr>
        <w:t>o a quien designe el ordenador del gasto</w:t>
      </w:r>
      <w:r w:rsidR="00781CBF">
        <w:rPr>
          <w:rFonts w:ascii="Arial Narrow" w:hAnsi="Arial Narrow" w:cs="Arial"/>
          <w:sz w:val="20"/>
          <w:szCs w:val="20"/>
        </w:rPr>
        <w:t>.</w:t>
      </w:r>
    </w:p>
    <w:p w:rsidRPr="00E220CB" w:rsidR="006D6D9F" w:rsidP="00F370C9" w:rsidRDefault="006D6D9F" w14:paraId="148D53FB" w14:textId="77777777">
      <w:pPr>
        <w:pStyle w:val="Textoindependiente2"/>
        <w:spacing w:after="0" w:line="240" w:lineRule="auto"/>
        <w:jc w:val="both"/>
        <w:rPr>
          <w:rFonts w:ascii="Arial Narrow" w:hAnsi="Arial Narrow" w:cs="Arial"/>
          <w:b/>
          <w:sz w:val="20"/>
          <w:szCs w:val="20"/>
        </w:rPr>
      </w:pPr>
    </w:p>
    <w:p w:rsidRPr="00E220CB" w:rsidR="00993BFA" w:rsidP="00D73509" w:rsidRDefault="00993BFA" w14:paraId="0B5210C1" w14:textId="77777777">
      <w:pPr>
        <w:pStyle w:val="Textoindependiente2"/>
        <w:numPr>
          <w:ilvl w:val="0"/>
          <w:numId w:val="1"/>
        </w:numPr>
        <w:tabs>
          <w:tab w:val="clear" w:pos="720"/>
        </w:tabs>
        <w:spacing w:after="0" w:line="240" w:lineRule="auto"/>
        <w:ind w:left="567" w:hanging="567"/>
        <w:jc w:val="both"/>
        <w:rPr>
          <w:rFonts w:ascii="Arial Narrow" w:hAnsi="Arial Narrow" w:cs="Arial"/>
          <w:b/>
          <w:sz w:val="20"/>
          <w:szCs w:val="20"/>
        </w:rPr>
      </w:pPr>
      <w:r w:rsidRPr="00E220CB">
        <w:rPr>
          <w:rFonts w:ascii="Arial Narrow" w:hAnsi="Arial Narrow" w:cs="Arial"/>
          <w:b/>
          <w:sz w:val="20"/>
          <w:szCs w:val="20"/>
        </w:rPr>
        <w:t>NORMAS DE CUMPLIMIENTO OBLIGATORIO</w:t>
      </w:r>
    </w:p>
    <w:p w:rsidRPr="00E220CB" w:rsidR="00993BFA" w:rsidP="00F370C9" w:rsidRDefault="00993BFA" w14:paraId="66596014" w14:textId="77777777">
      <w:pPr>
        <w:pStyle w:val="Textoindependiente2"/>
        <w:tabs>
          <w:tab w:val="left" w:pos="709"/>
        </w:tabs>
        <w:spacing w:after="0" w:line="240" w:lineRule="auto"/>
        <w:jc w:val="both"/>
        <w:rPr>
          <w:rFonts w:ascii="Arial Narrow" w:hAnsi="Arial Narrow" w:cs="Arial"/>
          <w:sz w:val="20"/>
          <w:szCs w:val="20"/>
        </w:rPr>
      </w:pPr>
    </w:p>
    <w:p w:rsidRPr="00E220CB" w:rsidR="00993BFA" w:rsidP="00F370C9" w:rsidRDefault="00366F64" w14:paraId="35D1C6AA" w14:textId="41AA3A20">
      <w:pPr>
        <w:tabs>
          <w:tab w:val="num" w:pos="993"/>
          <w:tab w:val="left" w:pos="5706"/>
        </w:tabs>
        <w:jc w:val="both"/>
        <w:rPr>
          <w:rFonts w:ascii="Arial Narrow" w:hAnsi="Arial Narrow" w:cs="Arial"/>
          <w:color w:val="000000" w:themeColor="text1"/>
          <w:sz w:val="20"/>
          <w:szCs w:val="20"/>
        </w:rPr>
      </w:pPr>
      <w:r w:rsidRPr="00E220CB">
        <w:rPr>
          <w:rFonts w:ascii="Arial Narrow" w:hAnsi="Arial Narrow" w:cs="Arial"/>
          <w:color w:val="000000" w:themeColor="text1"/>
          <w:sz w:val="20"/>
          <w:szCs w:val="20"/>
        </w:rPr>
        <w:t xml:space="preserve">Las establecidas </w:t>
      </w:r>
      <w:r w:rsidRPr="00E220CB" w:rsidR="001902C5">
        <w:rPr>
          <w:rFonts w:ascii="Arial Narrow" w:hAnsi="Arial Narrow" w:cs="Arial"/>
          <w:color w:val="000000" w:themeColor="text1"/>
          <w:sz w:val="20"/>
          <w:szCs w:val="20"/>
        </w:rPr>
        <w:t xml:space="preserve">en el </w:t>
      </w:r>
      <w:r w:rsidRPr="00E220CB" w:rsidR="000A0B26">
        <w:rPr>
          <w:rFonts w:ascii="Arial Narrow" w:hAnsi="Arial Narrow" w:cs="Arial"/>
          <w:color w:val="000000" w:themeColor="text1"/>
          <w:sz w:val="20"/>
          <w:szCs w:val="20"/>
        </w:rPr>
        <w:t xml:space="preserve">Instrumento de Agregación de Demanda </w:t>
      </w:r>
      <w:r w:rsidRPr="00E220CB" w:rsidR="00694CB6">
        <w:rPr>
          <w:rFonts w:ascii="Arial Narrow" w:hAnsi="Arial Narrow" w:eastAsia="ZTR1C.tmp" w:cs="Arial"/>
          <w:sz w:val="20"/>
          <w:szCs w:val="20"/>
          <w:lang w:val="es-ES" w:eastAsia="es-ES"/>
        </w:rPr>
        <w:t>CCE-SNG-IAD-002-2024</w:t>
      </w:r>
      <w:r w:rsidRPr="00E220CB">
        <w:rPr>
          <w:rFonts w:ascii="Arial Narrow" w:hAnsi="Arial Narrow" w:cs="Arial"/>
          <w:color w:val="000000" w:themeColor="text1"/>
          <w:sz w:val="20"/>
          <w:szCs w:val="20"/>
        </w:rPr>
        <w:t>, anexo a este estudio técnico.</w:t>
      </w:r>
    </w:p>
    <w:p w:rsidRPr="00E220CB" w:rsidR="009D35F2" w:rsidP="00D73509" w:rsidRDefault="009D35F2" w14:paraId="42F26E5D" w14:textId="59D72C20">
      <w:pPr>
        <w:numPr>
          <w:ilvl w:val="0"/>
          <w:numId w:val="1"/>
        </w:numPr>
        <w:tabs>
          <w:tab w:val="clear" w:pos="720"/>
        </w:tabs>
        <w:spacing w:after="0" w:line="240" w:lineRule="auto"/>
        <w:ind w:left="567" w:hanging="567"/>
        <w:jc w:val="both"/>
        <w:outlineLvl w:val="0"/>
        <w:rPr>
          <w:rFonts w:ascii="Arial Narrow" w:hAnsi="Arial Narrow" w:cs="Arial"/>
          <w:b/>
          <w:bCs/>
          <w:sz w:val="20"/>
          <w:szCs w:val="20"/>
        </w:rPr>
      </w:pPr>
      <w:bookmarkStart w:name="_Toc164260900" w:id="0"/>
      <w:bookmarkStart w:name="_Toc103159409" w:id="1"/>
      <w:bookmarkStart w:name="_Toc164260908" w:id="2"/>
      <w:bookmarkStart w:name="_Toc156908118" w:id="3"/>
      <w:bookmarkStart w:name="_Toc133655683" w:id="4"/>
      <w:bookmarkStart w:name="_Toc72136131" w:id="5"/>
      <w:bookmarkStart w:name="_Toc101857019" w:id="6"/>
      <w:bookmarkStart w:name="_Toc124648839" w:id="7"/>
      <w:bookmarkStart w:name="_Toc125780179" w:id="8"/>
      <w:bookmarkEnd w:id="0"/>
      <w:r w:rsidRPr="00E220CB">
        <w:rPr>
          <w:rFonts w:ascii="Arial Narrow" w:hAnsi="Arial Narrow" w:cs="Arial"/>
          <w:b/>
          <w:bCs/>
          <w:sz w:val="20"/>
          <w:szCs w:val="20"/>
        </w:rPr>
        <w:t>OBLIGACIONES DE LAS PARTES</w:t>
      </w:r>
    </w:p>
    <w:p w:rsidRPr="00E220CB" w:rsidR="009D35F2" w:rsidP="00F370C9" w:rsidRDefault="009D35F2" w14:paraId="4C6CB61F" w14:textId="77777777">
      <w:pPr>
        <w:spacing w:after="0" w:line="240" w:lineRule="auto"/>
        <w:jc w:val="both"/>
        <w:outlineLvl w:val="0"/>
        <w:rPr>
          <w:rFonts w:ascii="Arial Narrow" w:hAnsi="Arial Narrow" w:cs="Arial"/>
          <w:b/>
          <w:bCs/>
          <w:sz w:val="20"/>
          <w:szCs w:val="20"/>
        </w:rPr>
      </w:pPr>
    </w:p>
    <w:p w:rsidRPr="00E220CB" w:rsidR="009D35F2" w:rsidP="00D73509" w:rsidRDefault="009D35F2" w14:paraId="6980BA14" w14:textId="061072CE">
      <w:pPr>
        <w:numPr>
          <w:ilvl w:val="1"/>
          <w:numId w:val="1"/>
        </w:numPr>
        <w:spacing w:after="0" w:line="240" w:lineRule="auto"/>
        <w:ind w:left="567" w:hanging="567"/>
        <w:jc w:val="both"/>
        <w:outlineLvl w:val="0"/>
        <w:rPr>
          <w:rFonts w:ascii="Arial Narrow" w:hAnsi="Arial Narrow" w:cs="Arial"/>
          <w:b/>
          <w:bCs/>
          <w:sz w:val="20"/>
          <w:szCs w:val="20"/>
        </w:rPr>
      </w:pPr>
      <w:r w:rsidRPr="00E220CB">
        <w:rPr>
          <w:rFonts w:ascii="Arial Narrow" w:hAnsi="Arial Narrow" w:cs="Arial"/>
          <w:b/>
          <w:bCs/>
          <w:sz w:val="20"/>
          <w:szCs w:val="20"/>
        </w:rPr>
        <w:t>OBLIGACIONES DEL CONTRATISTA</w:t>
      </w:r>
    </w:p>
    <w:p w:rsidRPr="00E220CB" w:rsidR="009D35F2" w:rsidP="00F370C9" w:rsidRDefault="009D35F2" w14:paraId="2EC4BBFD" w14:textId="77777777">
      <w:pPr>
        <w:spacing w:after="0" w:line="240" w:lineRule="auto"/>
        <w:jc w:val="both"/>
        <w:outlineLvl w:val="0"/>
        <w:rPr>
          <w:rFonts w:ascii="Arial Narrow" w:hAnsi="Arial Narrow" w:cs="Arial"/>
          <w:b/>
          <w:bCs/>
          <w:sz w:val="20"/>
          <w:szCs w:val="20"/>
        </w:rPr>
      </w:pPr>
    </w:p>
    <w:p w:rsidRPr="00E220CB" w:rsidR="00366F64" w:rsidP="00F370C9" w:rsidRDefault="00366F64" w14:paraId="43215DD3" w14:textId="1CC9490F">
      <w:pPr>
        <w:tabs>
          <w:tab w:val="num" w:pos="993"/>
          <w:tab w:val="left" w:pos="5706"/>
        </w:tabs>
        <w:jc w:val="both"/>
        <w:rPr>
          <w:rFonts w:ascii="Arial Narrow" w:hAnsi="Arial Narrow" w:cs="Arial"/>
          <w:color w:val="000000" w:themeColor="text1"/>
          <w:sz w:val="20"/>
          <w:szCs w:val="20"/>
        </w:rPr>
      </w:pPr>
      <w:r w:rsidRPr="00E220CB">
        <w:rPr>
          <w:rFonts w:ascii="Arial Narrow" w:hAnsi="Arial Narrow" w:cs="Arial"/>
          <w:color w:val="000000" w:themeColor="text1"/>
          <w:sz w:val="20"/>
          <w:szCs w:val="20"/>
        </w:rPr>
        <w:t>Las establecidas en la “</w:t>
      </w:r>
      <w:r w:rsidRPr="00E220CB" w:rsidR="00694CB6">
        <w:rPr>
          <w:rFonts w:ascii="Arial Narrow" w:hAnsi="Arial Narrow" w:cs="Arial"/>
          <w:i/>
          <w:color w:val="000000" w:themeColor="text1"/>
          <w:sz w:val="20"/>
          <w:szCs w:val="20"/>
        </w:rPr>
        <w:t>Cláusula 7 Obligaciones de los Proveedores</w:t>
      </w:r>
      <w:r w:rsidRPr="00E220CB">
        <w:rPr>
          <w:rFonts w:ascii="Arial Narrow" w:hAnsi="Arial Narrow" w:cs="Arial"/>
          <w:color w:val="000000" w:themeColor="text1"/>
          <w:sz w:val="20"/>
          <w:szCs w:val="20"/>
        </w:rPr>
        <w:t xml:space="preserve">” </w:t>
      </w:r>
      <w:r w:rsidRPr="00E220CB" w:rsidR="00EE72A7">
        <w:rPr>
          <w:rFonts w:ascii="Arial Narrow" w:hAnsi="Arial Narrow" w:cs="Arial"/>
          <w:color w:val="000000" w:themeColor="text1"/>
          <w:sz w:val="20"/>
          <w:szCs w:val="20"/>
        </w:rPr>
        <w:t xml:space="preserve">del </w:t>
      </w:r>
      <w:r w:rsidRPr="00E220CB" w:rsidR="000A0B26">
        <w:rPr>
          <w:rFonts w:ascii="Arial Narrow" w:hAnsi="Arial Narrow" w:cs="Arial"/>
          <w:color w:val="000000" w:themeColor="text1"/>
          <w:sz w:val="20"/>
          <w:szCs w:val="20"/>
        </w:rPr>
        <w:t xml:space="preserve">Instrumento de Agregación de Demanda </w:t>
      </w:r>
      <w:r w:rsidRPr="00E220CB" w:rsidR="00694CB6">
        <w:rPr>
          <w:rFonts w:ascii="Arial Narrow" w:hAnsi="Arial Narrow" w:eastAsia="ZTR1C.tmp" w:cs="Arial"/>
          <w:sz w:val="20"/>
          <w:szCs w:val="20"/>
          <w:lang w:val="es-ES" w:eastAsia="es-ES"/>
        </w:rPr>
        <w:t>CCE-SNG-IAD-002-2024</w:t>
      </w:r>
      <w:r w:rsidRPr="00E220CB">
        <w:rPr>
          <w:rFonts w:ascii="Arial Narrow" w:hAnsi="Arial Narrow" w:cs="Arial"/>
          <w:color w:val="000000" w:themeColor="text1"/>
          <w:sz w:val="20"/>
          <w:szCs w:val="20"/>
        </w:rPr>
        <w:t>, anexo a este estudio técnico.</w:t>
      </w:r>
    </w:p>
    <w:p w:rsidRPr="00E220CB" w:rsidR="009D35F2" w:rsidP="00D73509" w:rsidRDefault="009D35F2" w14:paraId="19F7A213" w14:textId="56AD8514">
      <w:pPr>
        <w:numPr>
          <w:ilvl w:val="1"/>
          <w:numId w:val="1"/>
        </w:numPr>
        <w:spacing w:after="0" w:line="240" w:lineRule="auto"/>
        <w:ind w:left="567" w:hanging="567"/>
        <w:jc w:val="both"/>
        <w:outlineLvl w:val="0"/>
        <w:rPr>
          <w:rFonts w:ascii="Arial Narrow" w:hAnsi="Arial Narrow" w:cs="Arial"/>
          <w:b/>
          <w:bCs/>
          <w:sz w:val="20"/>
          <w:szCs w:val="20"/>
        </w:rPr>
      </w:pPr>
      <w:r w:rsidRPr="00E220CB">
        <w:rPr>
          <w:rFonts w:ascii="Arial Narrow" w:hAnsi="Arial Narrow" w:cs="Arial"/>
          <w:b/>
          <w:bCs/>
          <w:sz w:val="20"/>
          <w:szCs w:val="20"/>
        </w:rPr>
        <w:t>OBLIGACIONES DE TRANSMILENIO</w:t>
      </w:r>
    </w:p>
    <w:p w:rsidRPr="00E220CB" w:rsidR="009D35F2" w:rsidP="00F370C9" w:rsidRDefault="009D35F2" w14:paraId="16C542B5" w14:textId="77777777">
      <w:pPr>
        <w:spacing w:after="0" w:line="240" w:lineRule="auto"/>
        <w:jc w:val="both"/>
        <w:outlineLvl w:val="0"/>
        <w:rPr>
          <w:rFonts w:ascii="Arial Narrow" w:hAnsi="Arial Narrow" w:cs="Arial"/>
          <w:b/>
          <w:bCs/>
          <w:sz w:val="20"/>
          <w:szCs w:val="20"/>
        </w:rPr>
      </w:pPr>
    </w:p>
    <w:p w:rsidRPr="00E220CB" w:rsidR="00B04274" w:rsidP="00F370C9" w:rsidRDefault="00AA0152" w14:paraId="605632BC" w14:textId="520D2CFD">
      <w:pPr>
        <w:tabs>
          <w:tab w:val="num" w:pos="993"/>
          <w:tab w:val="left" w:pos="5706"/>
        </w:tabs>
        <w:jc w:val="both"/>
        <w:rPr>
          <w:rFonts w:ascii="Arial Narrow" w:hAnsi="Arial Narrow" w:cs="Arial"/>
          <w:color w:val="000000" w:themeColor="text1"/>
          <w:sz w:val="20"/>
          <w:szCs w:val="20"/>
        </w:rPr>
      </w:pPr>
      <w:r w:rsidRPr="00E220CB">
        <w:rPr>
          <w:rFonts w:ascii="Arial Narrow" w:hAnsi="Arial Narrow" w:cs="Arial"/>
          <w:color w:val="000000" w:themeColor="text1"/>
          <w:sz w:val="20"/>
          <w:szCs w:val="20"/>
        </w:rPr>
        <w:t xml:space="preserve">Las establecidas en la </w:t>
      </w:r>
      <w:r w:rsidRPr="00E220CB" w:rsidR="00694CB6">
        <w:rPr>
          <w:rFonts w:ascii="Arial Narrow" w:hAnsi="Arial Narrow" w:cs="Arial"/>
          <w:color w:val="000000" w:themeColor="text1"/>
          <w:sz w:val="20"/>
          <w:szCs w:val="20"/>
        </w:rPr>
        <w:t>“</w:t>
      </w:r>
      <w:r w:rsidRPr="00E220CB" w:rsidR="00694CB6">
        <w:rPr>
          <w:rFonts w:ascii="Arial Narrow" w:hAnsi="Arial Narrow" w:cs="Arial"/>
          <w:i/>
          <w:iCs/>
          <w:color w:val="000000" w:themeColor="text1"/>
          <w:sz w:val="20"/>
          <w:szCs w:val="20"/>
        </w:rPr>
        <w:t>Cláusula 6 Obligaciones de la Entidad Compradora</w:t>
      </w:r>
      <w:r w:rsidRPr="00E220CB">
        <w:rPr>
          <w:rFonts w:ascii="Arial Narrow" w:hAnsi="Arial Narrow" w:cs="Arial"/>
          <w:color w:val="000000" w:themeColor="text1"/>
          <w:sz w:val="20"/>
          <w:szCs w:val="20"/>
        </w:rPr>
        <w:t xml:space="preserve">” </w:t>
      </w:r>
      <w:r w:rsidRPr="00E220CB" w:rsidR="00EE72A7">
        <w:rPr>
          <w:rFonts w:ascii="Arial Narrow" w:hAnsi="Arial Narrow" w:cs="Arial"/>
          <w:color w:val="000000" w:themeColor="text1"/>
          <w:sz w:val="20"/>
          <w:szCs w:val="20"/>
        </w:rPr>
        <w:t xml:space="preserve">del </w:t>
      </w:r>
      <w:r w:rsidRPr="00E220CB" w:rsidR="00B04274">
        <w:rPr>
          <w:rFonts w:ascii="Arial Narrow" w:hAnsi="Arial Narrow" w:cs="Arial"/>
          <w:color w:val="000000" w:themeColor="text1"/>
          <w:sz w:val="20"/>
          <w:szCs w:val="20"/>
        </w:rPr>
        <w:t xml:space="preserve">Instrumento de Agregación de Demanda </w:t>
      </w:r>
      <w:r w:rsidRPr="00E220CB" w:rsidR="00694CB6">
        <w:rPr>
          <w:rFonts w:ascii="Arial Narrow" w:hAnsi="Arial Narrow" w:eastAsia="ZTR1C.tmp" w:cs="Arial"/>
          <w:sz w:val="20"/>
          <w:szCs w:val="20"/>
          <w:lang w:val="es-ES" w:eastAsia="es-ES"/>
        </w:rPr>
        <w:t>CCE-SNG-IAD-002-2024</w:t>
      </w:r>
      <w:r w:rsidRPr="00E220CB">
        <w:rPr>
          <w:rFonts w:ascii="Arial Narrow" w:hAnsi="Arial Narrow" w:cs="Arial"/>
          <w:color w:val="000000" w:themeColor="text1"/>
          <w:sz w:val="20"/>
          <w:szCs w:val="20"/>
        </w:rPr>
        <w:t>, anexo a este estudio técnico.</w:t>
      </w:r>
    </w:p>
    <w:tbl>
      <w:tblPr>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108"/>
      </w:tblGrid>
      <w:tr w:rsidRPr="00E220CB" w:rsidR="00F370C9" w:rsidTr="00061787" w14:paraId="51E37337" w14:textId="77777777">
        <w:trPr>
          <w:trHeight w:val="317"/>
        </w:trPr>
        <w:tc>
          <w:tcPr>
            <w:tcW w:w="9108" w:type="dxa"/>
            <w:tcBorders>
              <w:top w:val="single" w:color="auto" w:sz="4" w:space="0"/>
              <w:left w:val="single" w:color="auto" w:sz="4" w:space="0"/>
              <w:right w:val="single" w:color="auto" w:sz="4" w:space="0"/>
            </w:tcBorders>
            <w:shd w:val="clear" w:color="auto" w:fill="E6E6E6"/>
          </w:tcPr>
          <w:bookmarkEnd w:id="1"/>
          <w:bookmarkEnd w:id="2"/>
          <w:bookmarkEnd w:id="3"/>
          <w:bookmarkEnd w:id="4"/>
          <w:bookmarkEnd w:id="5"/>
          <w:bookmarkEnd w:id="6"/>
          <w:bookmarkEnd w:id="7"/>
          <w:bookmarkEnd w:id="8"/>
          <w:p w:rsidRPr="00E220CB" w:rsidR="00F370C9" w:rsidP="00061787" w:rsidRDefault="00F370C9" w14:paraId="4DF52D9B" w14:textId="77777777">
            <w:pPr>
              <w:tabs>
                <w:tab w:val="left" w:pos="5706"/>
              </w:tabs>
              <w:spacing w:after="0" w:line="240" w:lineRule="auto"/>
              <w:jc w:val="center"/>
              <w:rPr>
                <w:rFonts w:ascii="Arial Narrow" w:hAnsi="Arial Narrow" w:eastAsia="ZTR1C.tmp" w:cs="Arial"/>
                <w:b/>
                <w:lang w:val="es-ES" w:eastAsia="es-ES"/>
              </w:rPr>
            </w:pPr>
            <w:r w:rsidRPr="00E220CB">
              <w:rPr>
                <w:rFonts w:ascii="Arial Narrow" w:hAnsi="Arial Narrow" w:eastAsia="ZTR1C.tmp" w:cs="Arial"/>
                <w:b/>
                <w:lang w:val="es-ES" w:eastAsia="es-ES"/>
              </w:rPr>
              <w:t>Área responsable de la adquisición</w:t>
            </w:r>
          </w:p>
        </w:tc>
      </w:tr>
      <w:tr w:rsidRPr="00E220CB" w:rsidR="00F370C9" w:rsidTr="003C6429" w14:paraId="2D5C54BD" w14:textId="77777777">
        <w:trPr>
          <w:trHeight w:val="571"/>
        </w:trPr>
        <w:tc>
          <w:tcPr>
            <w:tcW w:w="9108" w:type="dxa"/>
            <w:tcBorders>
              <w:top w:val="single" w:color="auto" w:sz="4" w:space="0"/>
              <w:left w:val="single" w:color="auto" w:sz="4" w:space="0"/>
              <w:bottom w:val="single" w:color="auto" w:sz="4" w:space="0"/>
              <w:right w:val="single" w:color="auto" w:sz="4" w:space="0"/>
            </w:tcBorders>
          </w:tcPr>
          <w:p w:rsidRPr="009B2D72" w:rsidR="00694CB6" w:rsidP="00694CB6" w:rsidRDefault="00694CB6" w14:paraId="1676CF86" w14:textId="77777777">
            <w:pPr>
              <w:tabs>
                <w:tab w:val="left" w:pos="5706"/>
              </w:tabs>
              <w:spacing w:after="0" w:line="240" w:lineRule="auto"/>
              <w:rPr>
                <w:rFonts w:ascii="Arial Narrow" w:hAnsi="Arial Narrow" w:eastAsia="ZTR1C.tmp" w:cs="Arial"/>
                <w:b/>
                <w:sz w:val="20"/>
                <w:szCs w:val="20"/>
                <w:lang w:val="es-ES" w:eastAsia="es-ES"/>
              </w:rPr>
            </w:pPr>
            <w:r w:rsidRPr="009B2D72">
              <w:rPr>
                <w:rFonts w:ascii="Arial Narrow" w:hAnsi="Arial Narrow" w:eastAsia="ZTR1C.tmp" w:cs="Arial"/>
                <w:b/>
                <w:sz w:val="20"/>
                <w:szCs w:val="20"/>
                <w:lang w:val="es-ES" w:eastAsia="es-ES"/>
              </w:rPr>
              <w:t>Aprobó: Director</w:t>
            </w:r>
          </w:p>
          <w:p w:rsidRPr="009B2D72" w:rsidR="00694CB6" w:rsidP="00694CB6" w:rsidRDefault="00694CB6" w14:paraId="670400B3" w14:textId="77777777">
            <w:pPr>
              <w:tabs>
                <w:tab w:val="left" w:pos="5706"/>
              </w:tabs>
              <w:spacing w:after="0" w:line="240" w:lineRule="auto"/>
              <w:rPr>
                <w:rFonts w:ascii="Arial Narrow" w:hAnsi="Arial Narrow" w:eastAsia="ZTR1C.tmp" w:cs="Arial"/>
                <w:b/>
                <w:sz w:val="20"/>
                <w:szCs w:val="20"/>
                <w:lang w:val="es-ES" w:eastAsia="es-ES"/>
              </w:rPr>
            </w:pPr>
            <w:r w:rsidRPr="009B2D72">
              <w:rPr>
                <w:rFonts w:ascii="Arial Narrow" w:hAnsi="Arial Narrow" w:eastAsia="ZTR1C.tmp" w:cs="Arial"/>
                <w:b/>
                <w:sz w:val="20"/>
                <w:szCs w:val="20"/>
                <w:lang w:val="es-ES" w:eastAsia="es-ES"/>
              </w:rPr>
              <w:t>Nombre: RAFAEL FELIPE VALDEZ LAGUADO</w:t>
            </w:r>
          </w:p>
          <w:p w:rsidRPr="009B2D72" w:rsidR="00694CB6" w:rsidP="00694CB6" w:rsidRDefault="00694CB6" w14:paraId="1F9BB5A3" w14:textId="77777777">
            <w:pPr>
              <w:tabs>
                <w:tab w:val="left" w:pos="5706"/>
              </w:tabs>
              <w:spacing w:after="0" w:line="240" w:lineRule="auto"/>
              <w:rPr>
                <w:rFonts w:ascii="Arial Narrow" w:hAnsi="Arial Narrow" w:eastAsia="ZTR1C.tmp" w:cs="Arial"/>
                <w:b/>
                <w:sz w:val="20"/>
                <w:szCs w:val="20"/>
                <w:lang w:val="es-ES" w:eastAsia="es-ES"/>
              </w:rPr>
            </w:pPr>
            <w:r w:rsidRPr="009B2D72">
              <w:rPr>
                <w:rFonts w:ascii="Arial Narrow" w:hAnsi="Arial Narrow" w:eastAsia="ZTR1C.tmp" w:cs="Arial"/>
                <w:b/>
                <w:sz w:val="20"/>
                <w:szCs w:val="20"/>
                <w:lang w:val="es-ES" w:eastAsia="es-ES"/>
              </w:rPr>
              <w:t>Dependencia: Dirección de Tecnología de la Información y Comunicaciones</w:t>
            </w:r>
          </w:p>
          <w:p w:rsidRPr="009B2D72" w:rsidR="00694CB6" w:rsidP="00694CB6" w:rsidRDefault="00694CB6" w14:paraId="3393E331" w14:textId="77777777">
            <w:pPr>
              <w:tabs>
                <w:tab w:val="left" w:pos="5706"/>
              </w:tabs>
              <w:spacing w:after="0" w:line="240" w:lineRule="auto"/>
              <w:rPr>
                <w:rFonts w:ascii="Arial Narrow" w:hAnsi="Arial Narrow" w:eastAsia="ZTR1C.tmp" w:cs="Arial"/>
                <w:b/>
                <w:sz w:val="20"/>
                <w:szCs w:val="20"/>
                <w:lang w:val="es-ES" w:eastAsia="es-ES"/>
              </w:rPr>
            </w:pPr>
          </w:p>
          <w:p w:rsidRPr="009B2D72" w:rsidR="00694CB6" w:rsidP="00694CB6" w:rsidRDefault="00694CB6" w14:paraId="4B7F9263" w14:textId="77777777">
            <w:pPr>
              <w:tabs>
                <w:tab w:val="left" w:pos="5706"/>
              </w:tabs>
              <w:spacing w:after="0" w:line="240" w:lineRule="auto"/>
              <w:rPr>
                <w:rFonts w:ascii="Arial Narrow" w:hAnsi="Arial Narrow" w:eastAsia="ZTR1C.tmp" w:cs="Arial"/>
                <w:b/>
                <w:sz w:val="20"/>
                <w:szCs w:val="20"/>
                <w:lang w:val="es-ES" w:eastAsia="es-ES"/>
              </w:rPr>
            </w:pPr>
            <w:r w:rsidRPr="009B2D72">
              <w:rPr>
                <w:rFonts w:ascii="Arial Narrow" w:hAnsi="Arial Narrow" w:eastAsia="ZTR1C.tmp" w:cs="Arial"/>
                <w:b/>
                <w:sz w:val="20"/>
                <w:szCs w:val="20"/>
                <w:lang w:val="es-ES" w:eastAsia="es-ES"/>
              </w:rPr>
              <w:lastRenderedPageBreak/>
              <w:t xml:space="preserve">Elaboró: Profesional - Contratista </w:t>
            </w:r>
          </w:p>
          <w:p w:rsidRPr="009B2D72" w:rsidR="00694CB6" w:rsidP="00694CB6" w:rsidRDefault="00694CB6" w14:paraId="781FB3A8" w14:textId="14A5A2B8">
            <w:pPr>
              <w:tabs>
                <w:tab w:val="left" w:pos="5706"/>
              </w:tabs>
              <w:spacing w:after="0" w:line="240" w:lineRule="auto"/>
              <w:rPr>
                <w:rFonts w:ascii="Arial Narrow" w:hAnsi="Arial Narrow" w:eastAsia="ZTR1C.tmp" w:cs="Arial"/>
                <w:b/>
                <w:sz w:val="20"/>
                <w:szCs w:val="20"/>
                <w:lang w:val="es-ES" w:eastAsia="es-ES"/>
              </w:rPr>
            </w:pPr>
            <w:r w:rsidRPr="009B2D72">
              <w:rPr>
                <w:rFonts w:ascii="Arial Narrow" w:hAnsi="Arial Narrow" w:eastAsia="ZTR1C.tmp" w:cs="Arial"/>
                <w:b/>
                <w:sz w:val="20"/>
                <w:szCs w:val="20"/>
                <w:lang w:val="es-ES" w:eastAsia="es-ES"/>
              </w:rPr>
              <w:t xml:space="preserve">Nombre: </w:t>
            </w:r>
            <w:r w:rsidRPr="009B2D72" w:rsidR="00865DA5">
              <w:rPr>
                <w:rFonts w:ascii="Arial Narrow" w:hAnsi="Arial Narrow" w:eastAsia="ZTR1C.tmp" w:cs="Arial"/>
                <w:b/>
                <w:sz w:val="20"/>
                <w:szCs w:val="20"/>
                <w:lang w:val="es-ES" w:eastAsia="es-ES"/>
              </w:rPr>
              <w:t>Michel Giovanni Calderón Gutiérrez</w:t>
            </w:r>
          </w:p>
          <w:p w:rsidRPr="009B2D72" w:rsidR="00694CB6" w:rsidP="00694CB6" w:rsidRDefault="00694CB6" w14:paraId="733C301C" w14:textId="77777777">
            <w:pPr>
              <w:tabs>
                <w:tab w:val="left" w:pos="5706"/>
              </w:tabs>
              <w:spacing w:after="0" w:line="240" w:lineRule="auto"/>
              <w:rPr>
                <w:rFonts w:ascii="Arial Narrow" w:hAnsi="Arial Narrow" w:eastAsia="ZTR1C.tmp" w:cs="Arial"/>
                <w:b/>
                <w:sz w:val="20"/>
                <w:szCs w:val="20"/>
                <w:lang w:val="es-ES" w:eastAsia="es-ES"/>
              </w:rPr>
            </w:pPr>
            <w:r w:rsidRPr="009B2D72">
              <w:rPr>
                <w:rFonts w:ascii="Arial Narrow" w:hAnsi="Arial Narrow" w:eastAsia="ZTR1C.tmp" w:cs="Arial"/>
                <w:b/>
                <w:sz w:val="20"/>
                <w:szCs w:val="20"/>
                <w:lang w:val="es-ES" w:eastAsia="es-ES"/>
              </w:rPr>
              <w:t>Dependencia: Dirección de Tecnología de la Información y Comunicaciones</w:t>
            </w:r>
          </w:p>
          <w:p w:rsidRPr="009B2D72" w:rsidR="00694CB6" w:rsidP="00694CB6" w:rsidRDefault="00694CB6" w14:paraId="670E9A94" w14:textId="77777777">
            <w:pPr>
              <w:tabs>
                <w:tab w:val="left" w:pos="5706"/>
              </w:tabs>
              <w:spacing w:after="0" w:line="240" w:lineRule="auto"/>
              <w:rPr>
                <w:rFonts w:ascii="Arial Narrow" w:hAnsi="Arial Narrow" w:eastAsia="ZTR1C.tmp" w:cs="Arial"/>
                <w:b/>
                <w:sz w:val="20"/>
                <w:szCs w:val="20"/>
                <w:lang w:val="es-ES" w:eastAsia="es-ES"/>
              </w:rPr>
            </w:pPr>
          </w:p>
          <w:p w:rsidRPr="009B2D72" w:rsidR="00694CB6" w:rsidP="00694CB6" w:rsidRDefault="00694CB6" w14:paraId="364D1C13" w14:textId="2ED5B75E">
            <w:pPr>
              <w:tabs>
                <w:tab w:val="left" w:pos="5706"/>
              </w:tabs>
              <w:spacing w:after="0" w:line="240" w:lineRule="auto"/>
              <w:rPr>
                <w:rFonts w:ascii="Arial Narrow" w:hAnsi="Arial Narrow" w:eastAsia="ZTR1C.tmp" w:cs="Arial"/>
                <w:b/>
                <w:sz w:val="20"/>
                <w:szCs w:val="20"/>
                <w:lang w:val="es-ES" w:eastAsia="es-ES"/>
              </w:rPr>
            </w:pPr>
            <w:r w:rsidRPr="009B2D72">
              <w:rPr>
                <w:rFonts w:ascii="Arial Narrow" w:hAnsi="Arial Narrow" w:eastAsia="ZTR1C.tmp" w:cs="Arial"/>
                <w:b/>
                <w:sz w:val="20"/>
                <w:szCs w:val="20"/>
                <w:lang w:val="es-ES" w:eastAsia="es-ES"/>
              </w:rPr>
              <w:t>Revisó: Profesional Especializado 06</w:t>
            </w:r>
          </w:p>
          <w:p w:rsidRPr="009B2D72" w:rsidR="00694CB6" w:rsidP="00694CB6" w:rsidRDefault="00694CB6" w14:paraId="473AC57E" w14:textId="77777777">
            <w:pPr>
              <w:tabs>
                <w:tab w:val="left" w:pos="5706"/>
              </w:tabs>
              <w:spacing w:after="0" w:line="240" w:lineRule="auto"/>
              <w:rPr>
                <w:rFonts w:ascii="Arial Narrow" w:hAnsi="Arial Narrow" w:eastAsia="ZTR1C.tmp" w:cs="Arial"/>
                <w:b/>
                <w:sz w:val="20"/>
                <w:szCs w:val="20"/>
                <w:lang w:val="es-ES" w:eastAsia="es-ES"/>
              </w:rPr>
            </w:pPr>
            <w:r w:rsidRPr="009B2D72">
              <w:rPr>
                <w:rFonts w:ascii="Arial Narrow" w:hAnsi="Arial Narrow" w:eastAsia="ZTR1C.tmp" w:cs="Arial"/>
                <w:b/>
                <w:sz w:val="20"/>
                <w:szCs w:val="20"/>
                <w:lang w:val="es-ES" w:eastAsia="es-ES"/>
              </w:rPr>
              <w:t>Nombre: JOSE JULIAN RODRÍGUEZ MORENO</w:t>
            </w:r>
          </w:p>
          <w:p w:rsidRPr="009B2D72" w:rsidR="00694CB6" w:rsidP="00694CB6" w:rsidRDefault="00694CB6" w14:paraId="34B73C47" w14:textId="77777777">
            <w:pPr>
              <w:tabs>
                <w:tab w:val="left" w:pos="5706"/>
              </w:tabs>
              <w:spacing w:after="0" w:line="240" w:lineRule="auto"/>
              <w:rPr>
                <w:rFonts w:ascii="Arial Narrow" w:hAnsi="Arial Narrow" w:eastAsia="ZTR1C.tmp" w:cs="Arial"/>
                <w:b/>
                <w:sz w:val="20"/>
                <w:szCs w:val="20"/>
                <w:lang w:val="es-ES" w:eastAsia="es-ES"/>
              </w:rPr>
            </w:pPr>
            <w:r w:rsidRPr="009B2D72">
              <w:rPr>
                <w:rFonts w:ascii="Arial Narrow" w:hAnsi="Arial Narrow" w:eastAsia="ZTR1C.tmp" w:cs="Arial"/>
                <w:b/>
                <w:sz w:val="20"/>
                <w:szCs w:val="20"/>
                <w:lang w:val="es-ES" w:eastAsia="es-ES"/>
              </w:rPr>
              <w:t>Dependencia: Dirección de Tecnología de la Información y Comunicaciones</w:t>
            </w:r>
          </w:p>
          <w:p w:rsidRPr="009B2D72" w:rsidR="00030EBB" w:rsidP="00694CB6" w:rsidRDefault="00030EBB" w14:paraId="0747B310" w14:textId="77777777">
            <w:pPr>
              <w:tabs>
                <w:tab w:val="left" w:pos="5706"/>
              </w:tabs>
              <w:spacing w:after="0" w:line="240" w:lineRule="auto"/>
              <w:rPr>
                <w:rFonts w:ascii="Arial Narrow" w:hAnsi="Arial Narrow" w:eastAsia="ZTR1C.tmp" w:cs="Arial"/>
                <w:b/>
                <w:sz w:val="20"/>
                <w:szCs w:val="20"/>
                <w:lang w:val="es-ES" w:eastAsia="es-ES"/>
              </w:rPr>
            </w:pPr>
          </w:p>
          <w:p w:rsidRPr="00E220CB" w:rsidR="00030EBB" w:rsidP="00030EBB" w:rsidRDefault="00030EBB" w14:paraId="5F239816" w14:textId="77777777">
            <w:pPr>
              <w:tabs>
                <w:tab w:val="left" w:pos="5706"/>
              </w:tabs>
              <w:spacing w:after="0" w:line="240" w:lineRule="auto"/>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t xml:space="preserve">Revisó: Profesional - Contratista </w:t>
            </w:r>
          </w:p>
          <w:p w:rsidRPr="00E220CB" w:rsidR="00030EBB" w:rsidP="00030EBB" w:rsidRDefault="00030EBB" w14:paraId="738E69D1" w14:textId="77777777">
            <w:pPr>
              <w:tabs>
                <w:tab w:val="left" w:pos="5706"/>
              </w:tabs>
              <w:spacing w:after="0" w:line="240" w:lineRule="auto"/>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t>Nombre: Isabel Cristina Cruz Moya</w:t>
            </w:r>
          </w:p>
          <w:p w:rsidR="00F370C9" w:rsidP="003C6429" w:rsidRDefault="00030EBB" w14:paraId="5567AEFF" w14:textId="77777777">
            <w:pPr>
              <w:tabs>
                <w:tab w:val="left" w:pos="5706"/>
              </w:tabs>
              <w:spacing w:after="0" w:line="240" w:lineRule="auto"/>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t>Dependencia: Dirección de Tecnología de la Información y Comunicación.</w:t>
            </w:r>
          </w:p>
          <w:p w:rsidR="00070EEF" w:rsidP="003C6429" w:rsidRDefault="00070EEF" w14:paraId="7E34191E" w14:textId="77777777">
            <w:pPr>
              <w:tabs>
                <w:tab w:val="left" w:pos="5706"/>
              </w:tabs>
              <w:spacing w:after="0" w:line="240" w:lineRule="auto"/>
              <w:rPr>
                <w:rFonts w:ascii="Arial Narrow" w:hAnsi="Arial Narrow" w:eastAsia="ZTR1C.tmp" w:cs="Arial"/>
                <w:b/>
                <w:sz w:val="20"/>
                <w:szCs w:val="20"/>
                <w:lang w:val="es-ES" w:eastAsia="es-ES"/>
              </w:rPr>
            </w:pPr>
          </w:p>
          <w:p w:rsidRPr="00E220CB" w:rsidR="00070EEF" w:rsidP="00070EEF" w:rsidRDefault="00070EEF" w14:paraId="2FB48617" w14:textId="77777777">
            <w:pPr>
              <w:tabs>
                <w:tab w:val="left" w:pos="5706"/>
              </w:tabs>
              <w:spacing w:after="0" w:line="240" w:lineRule="auto"/>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t xml:space="preserve">Revisó: Profesional - Contratista </w:t>
            </w:r>
          </w:p>
          <w:p w:rsidRPr="00E220CB" w:rsidR="00070EEF" w:rsidP="00070EEF" w:rsidRDefault="00070EEF" w14:paraId="3B88F34D" w14:textId="67CBCB92">
            <w:pPr>
              <w:tabs>
                <w:tab w:val="left" w:pos="5706"/>
              </w:tabs>
              <w:spacing w:after="0" w:line="240" w:lineRule="auto"/>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t xml:space="preserve">Nombre: </w:t>
            </w:r>
            <w:r>
              <w:rPr>
                <w:rFonts w:ascii="Arial Narrow" w:hAnsi="Arial Narrow" w:eastAsia="ZTR1C.tmp" w:cs="Arial"/>
                <w:b/>
                <w:sz w:val="20"/>
                <w:szCs w:val="20"/>
                <w:lang w:val="es-ES" w:eastAsia="es-ES"/>
              </w:rPr>
              <w:t>Dayanna Rodriguez</w:t>
            </w:r>
          </w:p>
          <w:p w:rsidR="00070EEF" w:rsidP="00070EEF" w:rsidRDefault="00070EEF" w14:paraId="22BFFC96" w14:textId="77777777">
            <w:pPr>
              <w:tabs>
                <w:tab w:val="left" w:pos="5706"/>
              </w:tabs>
              <w:spacing w:after="0" w:line="240" w:lineRule="auto"/>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t>Dependencia: Dirección de Tecnología de la Información y Comunicación.</w:t>
            </w:r>
          </w:p>
          <w:p w:rsidR="00070EEF" w:rsidP="00070EEF" w:rsidRDefault="00070EEF" w14:paraId="3936B35A" w14:textId="77777777">
            <w:pPr>
              <w:tabs>
                <w:tab w:val="left" w:pos="5706"/>
              </w:tabs>
              <w:spacing w:after="0" w:line="240" w:lineRule="auto"/>
              <w:rPr>
                <w:rFonts w:ascii="Arial Narrow" w:hAnsi="Arial Narrow" w:eastAsia="ZTR1C.tmp" w:cs="Arial"/>
                <w:b/>
                <w:sz w:val="20"/>
                <w:szCs w:val="20"/>
                <w:lang w:val="es-ES" w:eastAsia="es-ES"/>
              </w:rPr>
            </w:pPr>
          </w:p>
          <w:p w:rsidRPr="00E220CB" w:rsidR="00070EEF" w:rsidP="00070EEF" w:rsidRDefault="00070EEF" w14:paraId="028B62C9" w14:textId="77777777">
            <w:pPr>
              <w:tabs>
                <w:tab w:val="left" w:pos="5706"/>
              </w:tabs>
              <w:spacing w:after="0" w:line="240" w:lineRule="auto"/>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t xml:space="preserve">Revisó: Profesional - Contratista </w:t>
            </w:r>
          </w:p>
          <w:p w:rsidRPr="00E220CB" w:rsidR="00070EEF" w:rsidP="00070EEF" w:rsidRDefault="00070EEF" w14:paraId="38595964" w14:textId="18FB1C73">
            <w:pPr>
              <w:tabs>
                <w:tab w:val="left" w:pos="5706"/>
              </w:tabs>
              <w:spacing w:after="0" w:line="240" w:lineRule="auto"/>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t xml:space="preserve">Nombre: </w:t>
            </w:r>
            <w:r>
              <w:rPr>
                <w:rFonts w:ascii="Arial Narrow" w:hAnsi="Arial Narrow" w:eastAsia="ZTR1C.tmp" w:cs="Arial"/>
                <w:b/>
                <w:sz w:val="20"/>
                <w:szCs w:val="20"/>
                <w:lang w:val="es-ES" w:eastAsia="es-ES"/>
              </w:rPr>
              <w:t>Julian Rey</w:t>
            </w:r>
          </w:p>
          <w:p w:rsidRPr="00E220CB" w:rsidR="00070EEF" w:rsidP="00070EEF" w:rsidRDefault="00070EEF" w14:paraId="7769B547" w14:textId="56C716CA">
            <w:pPr>
              <w:tabs>
                <w:tab w:val="left" w:pos="5706"/>
              </w:tabs>
              <w:spacing w:after="0" w:line="240" w:lineRule="auto"/>
              <w:rPr>
                <w:rFonts w:ascii="Arial Narrow" w:hAnsi="Arial Narrow" w:eastAsia="ZTR1C.tmp" w:cs="Arial"/>
                <w:b/>
                <w:sz w:val="20"/>
                <w:szCs w:val="20"/>
                <w:lang w:val="es-ES" w:eastAsia="es-ES"/>
              </w:rPr>
            </w:pPr>
            <w:r w:rsidRPr="00E220CB">
              <w:rPr>
                <w:rFonts w:ascii="Arial Narrow" w:hAnsi="Arial Narrow" w:eastAsia="ZTR1C.tmp" w:cs="Arial"/>
                <w:b/>
                <w:sz w:val="20"/>
                <w:szCs w:val="20"/>
                <w:lang w:val="es-ES" w:eastAsia="es-ES"/>
              </w:rPr>
              <w:t>Dependencia: Dirección de Tecnología de la Información y Comunicación.</w:t>
            </w:r>
          </w:p>
        </w:tc>
      </w:tr>
      <w:tr w:rsidRPr="008E3A5E" w:rsidR="00F370C9" w:rsidTr="00061787" w14:paraId="0587198F" w14:textId="77777777">
        <w:trPr>
          <w:trHeight w:val="279"/>
        </w:trPr>
        <w:tc>
          <w:tcPr>
            <w:tcW w:w="9108" w:type="dxa"/>
            <w:tcBorders>
              <w:top w:val="single" w:color="auto" w:sz="4" w:space="0"/>
              <w:left w:val="single" w:color="auto" w:sz="4" w:space="0"/>
              <w:right w:val="single" w:color="auto" w:sz="4" w:space="0"/>
            </w:tcBorders>
          </w:tcPr>
          <w:p w:rsidRPr="008E3A5E" w:rsidR="00F370C9" w:rsidP="0069270B" w:rsidRDefault="00F370C9" w14:paraId="4A2B9886" w14:textId="108D7C28">
            <w:pPr>
              <w:tabs>
                <w:tab w:val="left" w:pos="5706"/>
              </w:tabs>
              <w:spacing w:after="0" w:line="240" w:lineRule="auto"/>
              <w:rPr>
                <w:rFonts w:ascii="Arial Narrow" w:hAnsi="Arial Narrow" w:eastAsia="ZTR1C.tmp" w:cs="Arial"/>
                <w:b/>
                <w:lang w:val="es-ES" w:eastAsia="es-ES"/>
              </w:rPr>
            </w:pPr>
            <w:r w:rsidRPr="00E220CB">
              <w:rPr>
                <w:rFonts w:ascii="Arial Narrow" w:hAnsi="Arial Narrow" w:eastAsia="ZTR1C.tmp" w:cs="Arial"/>
                <w:b/>
                <w:lang w:val="es-ES" w:eastAsia="es-ES"/>
              </w:rPr>
              <w:lastRenderedPageBreak/>
              <w:t xml:space="preserve">Fecha de elaboración del estudio </w:t>
            </w:r>
            <w:r w:rsidR="00BA2D30">
              <w:rPr>
                <w:rFonts w:ascii="Arial Narrow" w:hAnsi="Arial Narrow" w:eastAsia="ZTR1C.tmp" w:cs="Arial"/>
                <w:bCs/>
                <w:lang w:val="es-ES" w:eastAsia="es-ES"/>
              </w:rPr>
              <w:t>23</w:t>
            </w:r>
            <w:r w:rsidRPr="00E220CB">
              <w:rPr>
                <w:rFonts w:ascii="Arial Narrow" w:hAnsi="Arial Narrow" w:eastAsia="ZTR1C.tmp" w:cs="Arial"/>
                <w:lang w:val="es-ES" w:eastAsia="es-ES"/>
              </w:rPr>
              <w:t>/</w:t>
            </w:r>
            <w:r w:rsidR="00BA2D30">
              <w:rPr>
                <w:rFonts w:ascii="Arial Narrow" w:hAnsi="Arial Narrow" w:eastAsia="ZTR1C.tmp" w:cs="Arial"/>
                <w:lang w:val="es-ES" w:eastAsia="es-ES"/>
              </w:rPr>
              <w:t>09</w:t>
            </w:r>
            <w:r w:rsidRPr="00E220CB">
              <w:rPr>
                <w:rFonts w:ascii="Arial Narrow" w:hAnsi="Arial Narrow" w:eastAsia="ZTR1C.tmp" w:cs="Arial"/>
                <w:lang w:val="es-ES" w:eastAsia="es-ES"/>
              </w:rPr>
              <w:t>/20</w:t>
            </w:r>
            <w:r w:rsidRPr="00E220CB" w:rsidR="00424DF3">
              <w:rPr>
                <w:rFonts w:ascii="Arial Narrow" w:hAnsi="Arial Narrow" w:eastAsia="ZTR1C.tmp" w:cs="Arial"/>
                <w:lang w:val="es-ES" w:eastAsia="es-ES"/>
              </w:rPr>
              <w:t>2</w:t>
            </w:r>
            <w:r w:rsidR="00BA2D30">
              <w:rPr>
                <w:rFonts w:ascii="Arial Narrow" w:hAnsi="Arial Narrow" w:eastAsia="ZTR1C.tmp" w:cs="Arial"/>
                <w:lang w:val="es-ES" w:eastAsia="es-ES"/>
              </w:rPr>
              <w:t>5</w:t>
            </w:r>
            <w:r w:rsidRPr="00E220CB">
              <w:rPr>
                <w:rFonts w:ascii="Arial Narrow" w:hAnsi="Arial Narrow" w:eastAsia="ZTR1C.tmp" w:cs="Arial"/>
                <w:lang w:val="es-ES" w:eastAsia="es-ES"/>
              </w:rPr>
              <w:t>)</w:t>
            </w:r>
            <w:r w:rsidRPr="00E220CB">
              <w:rPr>
                <w:rFonts w:ascii="Arial Narrow" w:hAnsi="Arial Narrow" w:eastAsia="ZTR1C.tmp" w:cs="Arial"/>
                <w:b/>
                <w:lang w:val="es-ES" w:eastAsia="es-ES"/>
              </w:rPr>
              <w:t>:</w:t>
            </w:r>
            <w:r w:rsidRPr="008E3A5E">
              <w:rPr>
                <w:rFonts w:ascii="Arial Narrow" w:hAnsi="Arial Narrow" w:eastAsia="ZTR1C.tmp" w:cs="Arial"/>
                <w:b/>
                <w:lang w:val="es-ES" w:eastAsia="es-ES"/>
              </w:rPr>
              <w:t xml:space="preserve"> </w:t>
            </w:r>
          </w:p>
        </w:tc>
      </w:tr>
    </w:tbl>
    <w:p w:rsidRPr="008E3A5E" w:rsidR="00694CB6" w:rsidP="00694CB6" w:rsidRDefault="00694CB6" w14:paraId="7F433BB6" w14:textId="77777777">
      <w:pPr>
        <w:spacing w:after="0" w:line="240" w:lineRule="auto"/>
        <w:rPr>
          <w:rFonts w:ascii="Arial Narrow" w:hAnsi="Arial Narrow" w:eastAsia="ZTR1C.tmp" w:cs="Arial"/>
          <w:b/>
          <w:sz w:val="20"/>
          <w:szCs w:val="20"/>
          <w:lang w:val="es-ES_tradnl" w:eastAsia="es-ES"/>
        </w:rPr>
      </w:pPr>
    </w:p>
    <w:sectPr w:rsidRPr="008E3A5E" w:rsidR="00694CB6" w:rsidSect="00694CB6">
      <w:headerReference w:type="default" r:id="rId11"/>
      <w:footerReference w:type="default" r:id="rId12"/>
      <w:pgSz w:w="12240" w:h="15840" w:orient="portrait" w:code="1"/>
      <w:pgMar w:top="567" w:right="1701"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7415" w:rsidRDefault="00177415" w14:paraId="713036E1" w14:textId="77777777">
      <w:pPr>
        <w:spacing w:after="0" w:line="240" w:lineRule="auto"/>
      </w:pPr>
      <w:r>
        <w:separator/>
      </w:r>
    </w:p>
  </w:endnote>
  <w:endnote w:type="continuationSeparator" w:id="0">
    <w:p w:rsidR="00177415" w:rsidRDefault="00177415" w14:paraId="2AA454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TR1C.tmp">
    <w:altName w:val="Cambria"/>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14A38" w:rsidR="00970208" w:rsidP="00114A38" w:rsidRDefault="00970208" w14:paraId="47B8C7C3" w14:textId="59E1841F">
    <w:pPr>
      <w:pStyle w:val="Piedepgina"/>
      <w:jc w:val="right"/>
      <w:rPr>
        <w:rFonts w:ascii="Arial" w:hAnsi="Arial" w:cs="Arial"/>
        <w:sz w:val="16"/>
        <w:szCs w:val="14"/>
      </w:rPr>
    </w:pPr>
    <w:r w:rsidRPr="00114A38">
      <w:rPr>
        <w:rFonts w:ascii="Arial" w:hAnsi="Arial" w:cs="Arial"/>
        <w:sz w:val="16"/>
        <w:szCs w:val="14"/>
      </w:rPr>
      <w:t xml:space="preserve">Página </w:t>
    </w:r>
    <w:r w:rsidRPr="00114A38">
      <w:rPr>
        <w:rFonts w:ascii="Arial" w:hAnsi="Arial" w:cs="Arial"/>
        <w:sz w:val="16"/>
        <w:szCs w:val="14"/>
      </w:rPr>
      <w:fldChar w:fldCharType="begin"/>
    </w:r>
    <w:r w:rsidRPr="00114A38">
      <w:rPr>
        <w:rFonts w:ascii="Arial" w:hAnsi="Arial" w:cs="Arial"/>
        <w:sz w:val="16"/>
        <w:szCs w:val="14"/>
      </w:rPr>
      <w:instrText>PAGE  \* Arabic  \* MERGEFORMAT</w:instrText>
    </w:r>
    <w:r w:rsidRPr="00114A38">
      <w:rPr>
        <w:rFonts w:ascii="Arial" w:hAnsi="Arial" w:cs="Arial"/>
        <w:sz w:val="16"/>
        <w:szCs w:val="14"/>
      </w:rPr>
      <w:fldChar w:fldCharType="separate"/>
    </w:r>
    <w:r w:rsidR="003C6429">
      <w:rPr>
        <w:rFonts w:ascii="Arial" w:hAnsi="Arial" w:cs="Arial"/>
        <w:noProof/>
        <w:sz w:val="16"/>
        <w:szCs w:val="14"/>
      </w:rPr>
      <w:t>4</w:t>
    </w:r>
    <w:r w:rsidRPr="00114A38">
      <w:rPr>
        <w:rFonts w:ascii="Arial" w:hAnsi="Arial" w:cs="Arial"/>
        <w:sz w:val="16"/>
        <w:szCs w:val="14"/>
      </w:rPr>
      <w:fldChar w:fldCharType="end"/>
    </w:r>
    <w:r w:rsidRPr="00114A38">
      <w:rPr>
        <w:rFonts w:ascii="Arial" w:hAnsi="Arial" w:cs="Arial"/>
        <w:sz w:val="16"/>
        <w:szCs w:val="14"/>
      </w:rPr>
      <w:t xml:space="preserve"> de </w:t>
    </w:r>
    <w:r w:rsidRPr="00114A38">
      <w:rPr>
        <w:rFonts w:ascii="Arial" w:hAnsi="Arial" w:cs="Arial"/>
        <w:sz w:val="16"/>
        <w:szCs w:val="14"/>
      </w:rPr>
      <w:fldChar w:fldCharType="begin"/>
    </w:r>
    <w:r w:rsidRPr="00114A38">
      <w:rPr>
        <w:rFonts w:ascii="Arial" w:hAnsi="Arial" w:cs="Arial"/>
        <w:sz w:val="16"/>
        <w:szCs w:val="14"/>
      </w:rPr>
      <w:instrText>NUMPAGES  \* Arabic  \* MERGEFORMAT</w:instrText>
    </w:r>
    <w:r w:rsidRPr="00114A38">
      <w:rPr>
        <w:rFonts w:ascii="Arial" w:hAnsi="Arial" w:cs="Arial"/>
        <w:sz w:val="16"/>
        <w:szCs w:val="14"/>
      </w:rPr>
      <w:fldChar w:fldCharType="separate"/>
    </w:r>
    <w:r w:rsidR="003C6429">
      <w:rPr>
        <w:rFonts w:ascii="Arial" w:hAnsi="Arial" w:cs="Arial"/>
        <w:noProof/>
        <w:sz w:val="16"/>
        <w:szCs w:val="14"/>
      </w:rPr>
      <w:t>5</w:t>
    </w:r>
    <w:r w:rsidRPr="00114A38">
      <w:rPr>
        <w:rFonts w:ascii="Arial" w:hAnsi="Arial" w:cs="Arial"/>
        <w:sz w:val="16"/>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7415" w:rsidRDefault="00177415" w14:paraId="1CE6C720" w14:textId="77777777">
      <w:pPr>
        <w:spacing w:after="0" w:line="240" w:lineRule="auto"/>
      </w:pPr>
      <w:r>
        <w:separator/>
      </w:r>
    </w:p>
  </w:footnote>
  <w:footnote w:type="continuationSeparator" w:id="0">
    <w:p w:rsidR="00177415" w:rsidRDefault="00177415" w14:paraId="1787F4E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70208" w:rsidP="00F94153" w:rsidRDefault="00970208" w14:paraId="7EEFD13A" w14:textId="0F22D945">
    <w:pPr>
      <w:pStyle w:val="Encabezado"/>
      <w:tabs>
        <w:tab w:val="left" w:pos="3030"/>
        <w:tab w:val="center" w:pos="4678"/>
      </w:tabs>
    </w:pPr>
    <w:r>
      <w:tab/>
    </w:r>
    <w:r>
      <w:tab/>
    </w:r>
  </w:p>
  <w:tbl>
    <w:tblPr>
      <w:tblW w:w="5298" w:type="pct"/>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1740"/>
      <w:gridCol w:w="3506"/>
      <w:gridCol w:w="4112"/>
    </w:tblGrid>
    <w:tr w:rsidRPr="007704EC" w:rsidR="00114A38" w:rsidTr="00114A38" w14:paraId="3AAF541B" w14:textId="5317CA84">
      <w:trPr>
        <w:trHeight w:val="651"/>
      </w:trPr>
      <w:tc>
        <w:tcPr>
          <w:tcW w:w="930" w:type="pct"/>
          <w:vMerge w:val="restart"/>
          <w:vAlign w:val="center"/>
        </w:tcPr>
        <w:p w:rsidRPr="003C2158" w:rsidR="00114A38" w:rsidP="004C6A56" w:rsidRDefault="00114A38" w14:paraId="513A9308" w14:textId="2D9F0D71">
          <w:pPr>
            <w:pStyle w:val="Encabezado"/>
            <w:rPr>
              <w:rFonts w:ascii="Arial" w:hAnsi="Arial" w:cs="Arial"/>
              <w:b/>
              <w:bCs/>
            </w:rPr>
          </w:pPr>
          <w:r>
            <w:rPr>
              <w:noProof/>
              <w:lang w:eastAsia="es-CO"/>
            </w:rPr>
            <w:drawing>
              <wp:anchor distT="0" distB="0" distL="114300" distR="114300" simplePos="0" relativeHeight="251670528" behindDoc="1" locked="0" layoutInCell="1" allowOverlap="1" wp14:anchorId="1F34B7E8" wp14:editId="6BD1D477">
                <wp:simplePos x="0" y="0"/>
                <wp:positionH relativeFrom="column">
                  <wp:posOffset>99695</wp:posOffset>
                </wp:positionH>
                <wp:positionV relativeFrom="paragraph">
                  <wp:posOffset>34290</wp:posOffset>
                </wp:positionV>
                <wp:extent cx="643890" cy="771525"/>
                <wp:effectExtent l="0" t="0" r="3810" b="0"/>
                <wp:wrapNone/>
                <wp:docPr id="1313858875" name="Imagen 1313858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784"/>
                        <a:stretch/>
                      </pic:blipFill>
                      <pic:spPr bwMode="auto">
                        <a:xfrm>
                          <a:off x="0" y="0"/>
                          <a:ext cx="643890" cy="771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70" w:type="pct"/>
          <w:gridSpan w:val="2"/>
          <w:vAlign w:val="center"/>
        </w:tcPr>
        <w:p w:rsidRPr="008B22E7" w:rsidR="00114A38" w:rsidP="004C6A56" w:rsidRDefault="00114A38" w14:paraId="3FB492E9" w14:textId="497796A1">
          <w:pPr>
            <w:pStyle w:val="Encabezado"/>
            <w:jc w:val="center"/>
            <w:rPr>
              <w:rFonts w:ascii="Arial" w:hAnsi="Arial" w:cs="Arial"/>
              <w:b/>
              <w:bCs/>
              <w:sz w:val="20"/>
              <w:szCs w:val="20"/>
            </w:rPr>
          </w:pPr>
          <w:r w:rsidRPr="008B22E7">
            <w:rPr>
              <w:rFonts w:ascii="Arial" w:hAnsi="Arial" w:cs="Arial"/>
              <w:b/>
              <w:bCs/>
              <w:sz w:val="20"/>
              <w:szCs w:val="20"/>
            </w:rPr>
            <w:t xml:space="preserve">PROCESO DE </w:t>
          </w:r>
          <w:r>
            <w:rPr>
              <w:rFonts w:ascii="Arial" w:hAnsi="Arial" w:cs="Arial"/>
              <w:b/>
              <w:bCs/>
              <w:sz w:val="20"/>
              <w:szCs w:val="20"/>
            </w:rPr>
            <w:t>ADQUISICIÓN DE BIENES Y SERVICIOS</w:t>
          </w:r>
        </w:p>
        <w:p w:rsidRPr="008B22E7" w:rsidR="00114A38" w:rsidP="004C6A56" w:rsidRDefault="00114A38" w14:paraId="4F278893" w14:textId="176E34B9">
          <w:pPr>
            <w:pStyle w:val="Encabezado"/>
            <w:jc w:val="center"/>
            <w:rPr>
              <w:rFonts w:ascii="Arial" w:hAnsi="Arial" w:cs="Arial"/>
              <w:b/>
              <w:bCs/>
              <w:sz w:val="20"/>
              <w:szCs w:val="20"/>
            </w:rPr>
          </w:pPr>
          <w:r>
            <w:rPr>
              <w:rFonts w:ascii="Arial" w:hAnsi="Arial" w:cs="Arial"/>
              <w:b/>
              <w:bCs/>
              <w:sz w:val="20"/>
              <w:szCs w:val="20"/>
            </w:rPr>
            <w:t xml:space="preserve">ANEXO TÉCNICO </w:t>
          </w:r>
        </w:p>
      </w:tc>
    </w:tr>
    <w:tr w:rsidRPr="007704EC" w:rsidR="00114A38" w:rsidTr="00114A38" w14:paraId="4C811C25" w14:textId="53EEBB12">
      <w:trPr>
        <w:trHeight w:val="632"/>
      </w:trPr>
      <w:tc>
        <w:tcPr>
          <w:tcW w:w="930" w:type="pct"/>
          <w:vMerge/>
          <w:vAlign w:val="center"/>
        </w:tcPr>
        <w:p w:rsidR="00114A38" w:rsidP="004C6A56" w:rsidRDefault="00114A38" w14:paraId="6E00330E" w14:textId="77777777">
          <w:pPr>
            <w:pStyle w:val="Encabezado"/>
            <w:rPr>
              <w:noProof/>
              <w:lang w:eastAsia="es-CO"/>
            </w:rPr>
          </w:pPr>
        </w:p>
      </w:tc>
      <w:tc>
        <w:tcPr>
          <w:tcW w:w="1873" w:type="pct"/>
          <w:vAlign w:val="center"/>
        </w:tcPr>
        <w:p w:rsidRPr="00114A38" w:rsidR="00114A38" w:rsidP="004C6A56" w:rsidRDefault="00114A38" w14:paraId="11700063" w14:textId="5C8FACC4">
          <w:pPr>
            <w:pStyle w:val="Encabezado"/>
            <w:jc w:val="center"/>
            <w:rPr>
              <w:rFonts w:ascii="Arial" w:hAnsi="Arial" w:cs="Arial"/>
              <w:b/>
              <w:bCs/>
              <w:sz w:val="20"/>
              <w:szCs w:val="20"/>
            </w:rPr>
          </w:pPr>
          <w:r w:rsidRPr="00114A38">
            <w:rPr>
              <w:rFonts w:ascii="Arial" w:hAnsi="Arial" w:cs="Arial"/>
              <w:b/>
              <w:sz w:val="20"/>
              <w:szCs w:val="16"/>
            </w:rPr>
            <w:t>CÒDIGO: R-DA-10</w:t>
          </w:r>
          <w:r>
            <w:rPr>
              <w:rFonts w:ascii="Arial" w:hAnsi="Arial" w:cs="Arial"/>
              <w:b/>
              <w:sz w:val="20"/>
              <w:szCs w:val="16"/>
            </w:rPr>
            <w:t>3</w:t>
          </w:r>
        </w:p>
      </w:tc>
      <w:tc>
        <w:tcPr>
          <w:tcW w:w="2198" w:type="pct"/>
          <w:vAlign w:val="center"/>
        </w:tcPr>
        <w:p w:rsidRPr="00114A38" w:rsidR="00114A38" w:rsidP="004C6A56" w:rsidRDefault="00114A38" w14:paraId="18B3829F" w14:textId="6CEFD0C2">
          <w:pPr>
            <w:pStyle w:val="Encabezado"/>
            <w:jc w:val="center"/>
            <w:rPr>
              <w:rFonts w:ascii="Arial" w:hAnsi="Arial" w:cs="Arial"/>
              <w:b/>
              <w:bCs/>
              <w:sz w:val="20"/>
              <w:szCs w:val="20"/>
            </w:rPr>
          </w:pPr>
          <w:r w:rsidRPr="00114A38">
            <w:rPr>
              <w:rFonts w:ascii="Arial" w:hAnsi="Arial" w:cs="Arial"/>
              <w:b/>
              <w:sz w:val="20"/>
              <w:szCs w:val="16"/>
            </w:rPr>
            <w:t>FECHA: Dic</w:t>
          </w:r>
          <w:r>
            <w:rPr>
              <w:rFonts w:ascii="Arial" w:hAnsi="Arial" w:cs="Arial"/>
              <w:b/>
              <w:sz w:val="20"/>
              <w:szCs w:val="16"/>
            </w:rPr>
            <w:t>iembre</w:t>
          </w:r>
          <w:r w:rsidRPr="00114A38">
            <w:rPr>
              <w:rFonts w:ascii="Arial" w:hAnsi="Arial" w:cs="Arial"/>
              <w:b/>
              <w:sz w:val="20"/>
              <w:szCs w:val="16"/>
            </w:rPr>
            <w:t xml:space="preserve"> 2018</w:t>
          </w:r>
        </w:p>
      </w:tc>
    </w:tr>
  </w:tbl>
  <w:p w:rsidR="00970208" w:rsidP="00F94153" w:rsidRDefault="00970208" w14:paraId="47B8C7C2" w14:textId="40F4806E">
    <w:pPr>
      <w:pStyle w:val="Encabezado"/>
      <w:tabs>
        <w:tab w:val="left" w:pos="3030"/>
        <w:tab w:val="center" w:pos="46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4C5"/>
    <w:multiLevelType w:val="hybridMultilevel"/>
    <w:tmpl w:val="45706358"/>
    <w:lvl w:ilvl="0" w:tplc="240A0001">
      <w:start w:val="1"/>
      <w:numFmt w:val="bullet"/>
      <w:lvlText w:val=""/>
      <w:lvlJc w:val="left"/>
      <w:pPr>
        <w:ind w:left="1778" w:hanging="360"/>
      </w:pPr>
      <w:rPr>
        <w:rFonts w:hint="default" w:ascii="Symbol" w:hAnsi="Symbol"/>
      </w:rPr>
    </w:lvl>
    <w:lvl w:ilvl="1" w:tplc="240A0003" w:tentative="1">
      <w:start w:val="1"/>
      <w:numFmt w:val="bullet"/>
      <w:lvlText w:val="o"/>
      <w:lvlJc w:val="left"/>
      <w:pPr>
        <w:ind w:left="2498" w:hanging="360"/>
      </w:pPr>
      <w:rPr>
        <w:rFonts w:hint="default" w:ascii="Courier New" w:hAnsi="Courier New" w:cs="Courier New"/>
      </w:rPr>
    </w:lvl>
    <w:lvl w:ilvl="2" w:tplc="240A0005" w:tentative="1">
      <w:start w:val="1"/>
      <w:numFmt w:val="bullet"/>
      <w:lvlText w:val=""/>
      <w:lvlJc w:val="left"/>
      <w:pPr>
        <w:ind w:left="3218" w:hanging="360"/>
      </w:pPr>
      <w:rPr>
        <w:rFonts w:hint="default" w:ascii="Wingdings" w:hAnsi="Wingdings"/>
      </w:rPr>
    </w:lvl>
    <w:lvl w:ilvl="3" w:tplc="240A0001" w:tentative="1">
      <w:start w:val="1"/>
      <w:numFmt w:val="bullet"/>
      <w:lvlText w:val=""/>
      <w:lvlJc w:val="left"/>
      <w:pPr>
        <w:ind w:left="3938" w:hanging="360"/>
      </w:pPr>
      <w:rPr>
        <w:rFonts w:hint="default" w:ascii="Symbol" w:hAnsi="Symbol"/>
      </w:rPr>
    </w:lvl>
    <w:lvl w:ilvl="4" w:tplc="240A0003" w:tentative="1">
      <w:start w:val="1"/>
      <w:numFmt w:val="bullet"/>
      <w:lvlText w:val="o"/>
      <w:lvlJc w:val="left"/>
      <w:pPr>
        <w:ind w:left="4658" w:hanging="360"/>
      </w:pPr>
      <w:rPr>
        <w:rFonts w:hint="default" w:ascii="Courier New" w:hAnsi="Courier New" w:cs="Courier New"/>
      </w:rPr>
    </w:lvl>
    <w:lvl w:ilvl="5" w:tplc="240A0005" w:tentative="1">
      <w:start w:val="1"/>
      <w:numFmt w:val="bullet"/>
      <w:lvlText w:val=""/>
      <w:lvlJc w:val="left"/>
      <w:pPr>
        <w:ind w:left="5378" w:hanging="360"/>
      </w:pPr>
      <w:rPr>
        <w:rFonts w:hint="default" w:ascii="Wingdings" w:hAnsi="Wingdings"/>
      </w:rPr>
    </w:lvl>
    <w:lvl w:ilvl="6" w:tplc="240A0001" w:tentative="1">
      <w:start w:val="1"/>
      <w:numFmt w:val="bullet"/>
      <w:lvlText w:val=""/>
      <w:lvlJc w:val="left"/>
      <w:pPr>
        <w:ind w:left="6098" w:hanging="360"/>
      </w:pPr>
      <w:rPr>
        <w:rFonts w:hint="default" w:ascii="Symbol" w:hAnsi="Symbol"/>
      </w:rPr>
    </w:lvl>
    <w:lvl w:ilvl="7" w:tplc="240A0003" w:tentative="1">
      <w:start w:val="1"/>
      <w:numFmt w:val="bullet"/>
      <w:lvlText w:val="o"/>
      <w:lvlJc w:val="left"/>
      <w:pPr>
        <w:ind w:left="6818" w:hanging="360"/>
      </w:pPr>
      <w:rPr>
        <w:rFonts w:hint="default" w:ascii="Courier New" w:hAnsi="Courier New" w:cs="Courier New"/>
      </w:rPr>
    </w:lvl>
    <w:lvl w:ilvl="8" w:tplc="240A0005" w:tentative="1">
      <w:start w:val="1"/>
      <w:numFmt w:val="bullet"/>
      <w:lvlText w:val=""/>
      <w:lvlJc w:val="left"/>
      <w:pPr>
        <w:ind w:left="7538" w:hanging="360"/>
      </w:pPr>
      <w:rPr>
        <w:rFonts w:hint="default" w:ascii="Wingdings" w:hAnsi="Wingdings"/>
      </w:rPr>
    </w:lvl>
  </w:abstractNum>
  <w:abstractNum w:abstractNumId="1" w15:restartNumberingAfterBreak="0">
    <w:nsid w:val="065819F8"/>
    <w:multiLevelType w:val="hybridMultilevel"/>
    <w:tmpl w:val="0B669BC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EC5AF8"/>
    <w:multiLevelType w:val="multilevel"/>
    <w:tmpl w:val="4470F6F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AC5E43"/>
    <w:multiLevelType w:val="hybridMultilevel"/>
    <w:tmpl w:val="D0C6F21A"/>
    <w:lvl w:ilvl="0" w:tplc="3AECEF68">
      <w:start w:val="1"/>
      <w:numFmt w:val="bullet"/>
      <w:lvlText w:val="-"/>
      <w:lvlJc w:val="left"/>
      <w:pPr>
        <w:ind w:left="720" w:hanging="360"/>
      </w:pPr>
      <w:rPr>
        <w:rFonts w:hint="default" w:ascii="Calibri" w:hAnsi="Calibri" w:eastAsia="Calibri" w:cs="Times New Roman"/>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0E8D5D02"/>
    <w:multiLevelType w:val="hybridMultilevel"/>
    <w:tmpl w:val="A5BE16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4E4171"/>
    <w:multiLevelType w:val="hybridMultilevel"/>
    <w:tmpl w:val="03A41E36"/>
    <w:lvl w:ilvl="0" w:tplc="61380952">
      <w:start w:val="1"/>
      <w:numFmt w:val="lowerLetter"/>
      <w:lvlText w:val="%1)"/>
      <w:lvlJc w:val="left"/>
      <w:pPr>
        <w:tabs>
          <w:tab w:val="num" w:pos="1080"/>
        </w:tabs>
        <w:ind w:left="1080" w:hanging="360"/>
      </w:pPr>
      <w:rPr>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142348BA"/>
    <w:multiLevelType w:val="hybridMultilevel"/>
    <w:tmpl w:val="0F9AE408"/>
    <w:lvl w:ilvl="0" w:tplc="D9424082">
      <w:start w:val="1"/>
      <w:numFmt w:val="lowerRoman"/>
      <w:lvlText w:val="(%1)"/>
      <w:lvlJc w:val="left"/>
      <w:pPr>
        <w:ind w:left="-273" w:hanging="720"/>
      </w:pPr>
      <w:rPr>
        <w:rFonts w:hint="default"/>
      </w:rPr>
    </w:lvl>
    <w:lvl w:ilvl="1" w:tplc="240A0019" w:tentative="1">
      <w:start w:val="1"/>
      <w:numFmt w:val="lowerLetter"/>
      <w:lvlText w:val="%2."/>
      <w:lvlJc w:val="left"/>
      <w:pPr>
        <w:ind w:left="87" w:hanging="360"/>
      </w:pPr>
    </w:lvl>
    <w:lvl w:ilvl="2" w:tplc="240A001B" w:tentative="1">
      <w:start w:val="1"/>
      <w:numFmt w:val="lowerRoman"/>
      <w:lvlText w:val="%3."/>
      <w:lvlJc w:val="right"/>
      <w:pPr>
        <w:ind w:left="807" w:hanging="180"/>
      </w:pPr>
    </w:lvl>
    <w:lvl w:ilvl="3" w:tplc="240A000F" w:tentative="1">
      <w:start w:val="1"/>
      <w:numFmt w:val="decimal"/>
      <w:lvlText w:val="%4."/>
      <w:lvlJc w:val="left"/>
      <w:pPr>
        <w:ind w:left="1527" w:hanging="360"/>
      </w:pPr>
    </w:lvl>
    <w:lvl w:ilvl="4" w:tplc="240A0019" w:tentative="1">
      <w:start w:val="1"/>
      <w:numFmt w:val="lowerLetter"/>
      <w:lvlText w:val="%5."/>
      <w:lvlJc w:val="left"/>
      <w:pPr>
        <w:ind w:left="2247" w:hanging="360"/>
      </w:pPr>
    </w:lvl>
    <w:lvl w:ilvl="5" w:tplc="240A001B" w:tentative="1">
      <w:start w:val="1"/>
      <w:numFmt w:val="lowerRoman"/>
      <w:lvlText w:val="%6."/>
      <w:lvlJc w:val="right"/>
      <w:pPr>
        <w:ind w:left="2967" w:hanging="180"/>
      </w:pPr>
    </w:lvl>
    <w:lvl w:ilvl="6" w:tplc="240A000F" w:tentative="1">
      <w:start w:val="1"/>
      <w:numFmt w:val="decimal"/>
      <w:lvlText w:val="%7."/>
      <w:lvlJc w:val="left"/>
      <w:pPr>
        <w:ind w:left="3687" w:hanging="360"/>
      </w:pPr>
    </w:lvl>
    <w:lvl w:ilvl="7" w:tplc="240A0019" w:tentative="1">
      <w:start w:val="1"/>
      <w:numFmt w:val="lowerLetter"/>
      <w:lvlText w:val="%8."/>
      <w:lvlJc w:val="left"/>
      <w:pPr>
        <w:ind w:left="4407" w:hanging="360"/>
      </w:pPr>
    </w:lvl>
    <w:lvl w:ilvl="8" w:tplc="240A001B" w:tentative="1">
      <w:start w:val="1"/>
      <w:numFmt w:val="lowerRoman"/>
      <w:lvlText w:val="%9."/>
      <w:lvlJc w:val="right"/>
      <w:pPr>
        <w:ind w:left="5127" w:hanging="180"/>
      </w:pPr>
    </w:lvl>
  </w:abstractNum>
  <w:abstractNum w:abstractNumId="7" w15:restartNumberingAfterBreak="0">
    <w:nsid w:val="16C95AFD"/>
    <w:multiLevelType w:val="multilevel"/>
    <w:tmpl w:val="0504E26A"/>
    <w:lvl w:ilvl="0">
      <w:start w:val="1"/>
      <w:numFmt w:val="decimal"/>
      <w:lvlText w:val="%1."/>
      <w:lvlJc w:val="left"/>
      <w:pPr>
        <w:tabs>
          <w:tab w:val="num" w:pos="720"/>
        </w:tabs>
        <w:ind w:left="720" w:hanging="360"/>
      </w:pPr>
      <w:rPr>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03109D"/>
    <w:multiLevelType w:val="hybridMultilevel"/>
    <w:tmpl w:val="C8E0EDA4"/>
    <w:lvl w:ilvl="0" w:tplc="876803B6">
      <w:start w:val="1"/>
      <w:numFmt w:val="bullet"/>
      <w:lvlText w:val="-"/>
      <w:lvlJc w:val="left"/>
      <w:pPr>
        <w:tabs>
          <w:tab w:val="num" w:pos="720"/>
        </w:tabs>
        <w:ind w:left="720" w:hanging="360"/>
      </w:pPr>
      <w:rPr>
        <w:rFonts w:hint="default" w:ascii="Arial" w:hAnsi="Arial" w:eastAsia="ZTR1C.tmp"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B2B7FD6"/>
    <w:multiLevelType w:val="hybridMultilevel"/>
    <w:tmpl w:val="633EABA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B857B53"/>
    <w:multiLevelType w:val="hybridMultilevel"/>
    <w:tmpl w:val="C2FA67D8"/>
    <w:lvl w:ilvl="0" w:tplc="4A2E5FA6">
      <w:start w:val="2"/>
      <w:numFmt w:val="lowerLetter"/>
      <w:lvlText w:val="%1)"/>
      <w:lvlJc w:val="left"/>
      <w:pPr>
        <w:tabs>
          <w:tab w:val="num" w:pos="720"/>
        </w:tabs>
        <w:ind w:left="72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D586B16"/>
    <w:multiLevelType w:val="hybridMultilevel"/>
    <w:tmpl w:val="06AA1F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DDA5F07"/>
    <w:multiLevelType w:val="hybridMultilevel"/>
    <w:tmpl w:val="34843A1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22430CC1"/>
    <w:multiLevelType w:val="hybridMultilevel"/>
    <w:tmpl w:val="230A9B8C"/>
    <w:lvl w:ilvl="0" w:tplc="5B36A58A">
      <w:start w:val="1"/>
      <w:numFmt w:val="lowerRoman"/>
      <w:lvlText w:val="(%1)"/>
      <w:lvlJc w:val="left"/>
      <w:pPr>
        <w:ind w:left="-273" w:hanging="720"/>
      </w:pPr>
      <w:rPr>
        <w:rFonts w:hint="default"/>
      </w:rPr>
    </w:lvl>
    <w:lvl w:ilvl="1" w:tplc="240A0019" w:tentative="1">
      <w:start w:val="1"/>
      <w:numFmt w:val="lowerLetter"/>
      <w:lvlText w:val="%2."/>
      <w:lvlJc w:val="left"/>
      <w:pPr>
        <w:ind w:left="87" w:hanging="360"/>
      </w:pPr>
    </w:lvl>
    <w:lvl w:ilvl="2" w:tplc="240A001B" w:tentative="1">
      <w:start w:val="1"/>
      <w:numFmt w:val="lowerRoman"/>
      <w:lvlText w:val="%3."/>
      <w:lvlJc w:val="right"/>
      <w:pPr>
        <w:ind w:left="807" w:hanging="180"/>
      </w:pPr>
    </w:lvl>
    <w:lvl w:ilvl="3" w:tplc="240A000F" w:tentative="1">
      <w:start w:val="1"/>
      <w:numFmt w:val="decimal"/>
      <w:lvlText w:val="%4."/>
      <w:lvlJc w:val="left"/>
      <w:pPr>
        <w:ind w:left="1527" w:hanging="360"/>
      </w:pPr>
    </w:lvl>
    <w:lvl w:ilvl="4" w:tplc="240A0019" w:tentative="1">
      <w:start w:val="1"/>
      <w:numFmt w:val="lowerLetter"/>
      <w:lvlText w:val="%5."/>
      <w:lvlJc w:val="left"/>
      <w:pPr>
        <w:ind w:left="2247" w:hanging="360"/>
      </w:pPr>
    </w:lvl>
    <w:lvl w:ilvl="5" w:tplc="240A001B" w:tentative="1">
      <w:start w:val="1"/>
      <w:numFmt w:val="lowerRoman"/>
      <w:lvlText w:val="%6."/>
      <w:lvlJc w:val="right"/>
      <w:pPr>
        <w:ind w:left="2967" w:hanging="180"/>
      </w:pPr>
    </w:lvl>
    <w:lvl w:ilvl="6" w:tplc="240A000F" w:tentative="1">
      <w:start w:val="1"/>
      <w:numFmt w:val="decimal"/>
      <w:lvlText w:val="%7."/>
      <w:lvlJc w:val="left"/>
      <w:pPr>
        <w:ind w:left="3687" w:hanging="360"/>
      </w:pPr>
    </w:lvl>
    <w:lvl w:ilvl="7" w:tplc="240A0019" w:tentative="1">
      <w:start w:val="1"/>
      <w:numFmt w:val="lowerLetter"/>
      <w:lvlText w:val="%8."/>
      <w:lvlJc w:val="left"/>
      <w:pPr>
        <w:ind w:left="4407" w:hanging="360"/>
      </w:pPr>
    </w:lvl>
    <w:lvl w:ilvl="8" w:tplc="240A001B" w:tentative="1">
      <w:start w:val="1"/>
      <w:numFmt w:val="lowerRoman"/>
      <w:lvlText w:val="%9."/>
      <w:lvlJc w:val="right"/>
      <w:pPr>
        <w:ind w:left="5127" w:hanging="180"/>
      </w:pPr>
    </w:lvl>
  </w:abstractNum>
  <w:abstractNum w:abstractNumId="14" w15:restartNumberingAfterBreak="0">
    <w:nsid w:val="2457532F"/>
    <w:multiLevelType w:val="multilevel"/>
    <w:tmpl w:val="18ACDD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F429AA"/>
    <w:multiLevelType w:val="hybridMultilevel"/>
    <w:tmpl w:val="0D0852C6"/>
    <w:lvl w:ilvl="0" w:tplc="37C4E3B8">
      <w:numFmt w:val="bullet"/>
      <w:lvlText w:val="-"/>
      <w:lvlJc w:val="left"/>
      <w:pPr>
        <w:ind w:left="720" w:hanging="360"/>
      </w:pPr>
      <w:rPr>
        <w:rFonts w:hint="default" w:ascii="Century Gothic" w:hAnsi="Century Gothic"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28253F88"/>
    <w:multiLevelType w:val="multilevel"/>
    <w:tmpl w:val="B546BE3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91072D"/>
    <w:multiLevelType w:val="hybridMultilevel"/>
    <w:tmpl w:val="019E7440"/>
    <w:lvl w:ilvl="0" w:tplc="188E6E4C">
      <w:start w:val="1"/>
      <w:numFmt w:val="bullet"/>
      <w:lvlText w:val=""/>
      <w:lvlJc w:val="left"/>
      <w:pPr>
        <w:ind w:left="720" w:hanging="360"/>
      </w:pPr>
      <w:rPr>
        <w:rFonts w:hint="default" w:ascii="Symbol" w:hAnsi="Symbol"/>
        <w:sz w:val="20"/>
        <w:szCs w:val="20"/>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2AFF259A"/>
    <w:multiLevelType w:val="hybridMultilevel"/>
    <w:tmpl w:val="02F84C6C"/>
    <w:lvl w:ilvl="0" w:tplc="FC7E256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2DE74118"/>
    <w:multiLevelType w:val="multilevel"/>
    <w:tmpl w:val="97A075AA"/>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923357"/>
    <w:multiLevelType w:val="multilevel"/>
    <w:tmpl w:val="9522D298"/>
    <w:lvl w:ilvl="0">
      <w:start w:val="3"/>
      <w:numFmt w:val="decimal"/>
      <w:lvlText w:val="%1."/>
      <w:lvlJc w:val="left"/>
      <w:pPr>
        <w:ind w:left="319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0E90F2E"/>
    <w:multiLevelType w:val="hybridMultilevel"/>
    <w:tmpl w:val="E96C8D52"/>
    <w:lvl w:ilvl="0" w:tplc="4DC04BB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32686C22"/>
    <w:multiLevelType w:val="multilevel"/>
    <w:tmpl w:val="31B43AFE"/>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2AD4CBF"/>
    <w:multiLevelType w:val="hybridMultilevel"/>
    <w:tmpl w:val="40A8BDE0"/>
    <w:lvl w:ilvl="0" w:tplc="0848043E">
      <w:start w:val="5"/>
      <w:numFmt w:val="bullet"/>
      <w:lvlText w:val="-"/>
      <w:lvlJc w:val="left"/>
      <w:pPr>
        <w:ind w:left="-633" w:hanging="360"/>
      </w:pPr>
      <w:rPr>
        <w:rFonts w:hint="default" w:ascii="Arial" w:hAnsi="Arial" w:eastAsia="Calibri" w:cs="Arial"/>
        <w:b/>
      </w:rPr>
    </w:lvl>
    <w:lvl w:ilvl="1" w:tplc="240A0003" w:tentative="1">
      <w:start w:val="1"/>
      <w:numFmt w:val="bullet"/>
      <w:lvlText w:val="o"/>
      <w:lvlJc w:val="left"/>
      <w:pPr>
        <w:ind w:left="87" w:hanging="360"/>
      </w:pPr>
      <w:rPr>
        <w:rFonts w:hint="default" w:ascii="Courier New" w:hAnsi="Courier New" w:cs="Courier New"/>
      </w:rPr>
    </w:lvl>
    <w:lvl w:ilvl="2" w:tplc="240A0005" w:tentative="1">
      <w:start w:val="1"/>
      <w:numFmt w:val="bullet"/>
      <w:lvlText w:val=""/>
      <w:lvlJc w:val="left"/>
      <w:pPr>
        <w:ind w:left="807" w:hanging="360"/>
      </w:pPr>
      <w:rPr>
        <w:rFonts w:hint="default" w:ascii="Wingdings" w:hAnsi="Wingdings"/>
      </w:rPr>
    </w:lvl>
    <w:lvl w:ilvl="3" w:tplc="240A0001" w:tentative="1">
      <w:start w:val="1"/>
      <w:numFmt w:val="bullet"/>
      <w:lvlText w:val=""/>
      <w:lvlJc w:val="left"/>
      <w:pPr>
        <w:ind w:left="1527" w:hanging="360"/>
      </w:pPr>
      <w:rPr>
        <w:rFonts w:hint="default" w:ascii="Symbol" w:hAnsi="Symbol"/>
      </w:rPr>
    </w:lvl>
    <w:lvl w:ilvl="4" w:tplc="240A0003" w:tentative="1">
      <w:start w:val="1"/>
      <w:numFmt w:val="bullet"/>
      <w:lvlText w:val="o"/>
      <w:lvlJc w:val="left"/>
      <w:pPr>
        <w:ind w:left="2247" w:hanging="360"/>
      </w:pPr>
      <w:rPr>
        <w:rFonts w:hint="default" w:ascii="Courier New" w:hAnsi="Courier New" w:cs="Courier New"/>
      </w:rPr>
    </w:lvl>
    <w:lvl w:ilvl="5" w:tplc="240A0005" w:tentative="1">
      <w:start w:val="1"/>
      <w:numFmt w:val="bullet"/>
      <w:lvlText w:val=""/>
      <w:lvlJc w:val="left"/>
      <w:pPr>
        <w:ind w:left="2967" w:hanging="360"/>
      </w:pPr>
      <w:rPr>
        <w:rFonts w:hint="default" w:ascii="Wingdings" w:hAnsi="Wingdings"/>
      </w:rPr>
    </w:lvl>
    <w:lvl w:ilvl="6" w:tplc="240A0001" w:tentative="1">
      <w:start w:val="1"/>
      <w:numFmt w:val="bullet"/>
      <w:lvlText w:val=""/>
      <w:lvlJc w:val="left"/>
      <w:pPr>
        <w:ind w:left="3687" w:hanging="360"/>
      </w:pPr>
      <w:rPr>
        <w:rFonts w:hint="default" w:ascii="Symbol" w:hAnsi="Symbol"/>
      </w:rPr>
    </w:lvl>
    <w:lvl w:ilvl="7" w:tplc="240A0003" w:tentative="1">
      <w:start w:val="1"/>
      <w:numFmt w:val="bullet"/>
      <w:lvlText w:val="o"/>
      <w:lvlJc w:val="left"/>
      <w:pPr>
        <w:ind w:left="4407" w:hanging="360"/>
      </w:pPr>
      <w:rPr>
        <w:rFonts w:hint="default" w:ascii="Courier New" w:hAnsi="Courier New" w:cs="Courier New"/>
      </w:rPr>
    </w:lvl>
    <w:lvl w:ilvl="8" w:tplc="240A0005" w:tentative="1">
      <w:start w:val="1"/>
      <w:numFmt w:val="bullet"/>
      <w:lvlText w:val=""/>
      <w:lvlJc w:val="left"/>
      <w:pPr>
        <w:ind w:left="5127" w:hanging="360"/>
      </w:pPr>
      <w:rPr>
        <w:rFonts w:hint="default" w:ascii="Wingdings" w:hAnsi="Wingdings"/>
      </w:rPr>
    </w:lvl>
  </w:abstractNum>
  <w:abstractNum w:abstractNumId="24" w15:restartNumberingAfterBreak="0">
    <w:nsid w:val="338122F7"/>
    <w:multiLevelType w:val="hybridMultilevel"/>
    <w:tmpl w:val="48544AE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865449E"/>
    <w:multiLevelType w:val="multilevel"/>
    <w:tmpl w:val="5CAA398A"/>
    <w:lvl w:ilvl="0">
      <w:start w:val="1"/>
      <w:numFmt w:val="decimal"/>
      <w:lvlText w:val="%1."/>
      <w:lvlJc w:val="left"/>
      <w:pPr>
        <w:tabs>
          <w:tab w:val="num" w:pos="720"/>
        </w:tabs>
        <w:ind w:left="720" w:hanging="360"/>
      </w:pPr>
      <w:rPr>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F2186"/>
    <w:multiLevelType w:val="hybridMultilevel"/>
    <w:tmpl w:val="57A24898"/>
    <w:lvl w:ilvl="0" w:tplc="740695CC">
      <w:start w:val="1"/>
      <w:numFmt w:val="bullet"/>
      <w:lvlText w:val="-"/>
      <w:lvlJc w:val="left"/>
      <w:pPr>
        <w:ind w:left="1428" w:hanging="360"/>
      </w:pPr>
      <w:rPr>
        <w:rFonts w:hint="default" w:ascii="Times New Roman" w:hAnsi="Times New Roman" w:eastAsia="ZTR1C.tmp" w:cs="Times New Roman"/>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7" w15:restartNumberingAfterBreak="0">
    <w:nsid w:val="39BF01E2"/>
    <w:multiLevelType w:val="hybridMultilevel"/>
    <w:tmpl w:val="A684C5F8"/>
    <w:lvl w:ilvl="0" w:tplc="3ECEE494">
      <w:start w:val="1"/>
      <w:numFmt w:val="decimal"/>
      <w:pStyle w:val="Ttulo3CCE"/>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8" w15:restartNumberingAfterBreak="0">
    <w:nsid w:val="3B283195"/>
    <w:multiLevelType w:val="hybridMultilevel"/>
    <w:tmpl w:val="F3C692F0"/>
    <w:lvl w:ilvl="0" w:tplc="ABEE5788">
      <w:start w:val="1"/>
      <w:numFmt w:val="lowerLetter"/>
      <w:lvlText w:val="%1."/>
      <w:lvlJc w:val="left"/>
      <w:pPr>
        <w:tabs>
          <w:tab w:val="num" w:pos="720"/>
        </w:tabs>
        <w:ind w:left="720" w:hanging="360"/>
      </w:pPr>
      <w:rPr>
        <w:rFonts w:hint="default"/>
        <w:b w:val="0"/>
        <w:color w:val="000000" w:themeColor="text1"/>
      </w:rPr>
    </w:lvl>
    <w:lvl w:ilvl="1" w:tplc="0C0A0001">
      <w:start w:val="1"/>
      <w:numFmt w:val="bullet"/>
      <w:lvlText w:val=""/>
      <w:lvlJc w:val="left"/>
      <w:pPr>
        <w:tabs>
          <w:tab w:val="num" w:pos="1440"/>
        </w:tabs>
        <w:ind w:left="1440" w:hanging="360"/>
      </w:pPr>
      <w:rPr>
        <w:rFonts w:hint="default" w:ascii="Symbol" w:hAnsi="Symbol"/>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DA94A5A"/>
    <w:multiLevelType w:val="hybridMultilevel"/>
    <w:tmpl w:val="3258B892"/>
    <w:lvl w:ilvl="0" w:tplc="240A0001">
      <w:start w:val="1"/>
      <w:numFmt w:val="bullet"/>
      <w:lvlText w:val=""/>
      <w:lvlJc w:val="left"/>
      <w:pPr>
        <w:ind w:left="1004" w:hanging="360"/>
      </w:pPr>
      <w:rPr>
        <w:rFonts w:hint="default" w:ascii="Symbol" w:hAnsi="Symbol"/>
      </w:rPr>
    </w:lvl>
    <w:lvl w:ilvl="1" w:tplc="240A0003" w:tentative="1">
      <w:start w:val="1"/>
      <w:numFmt w:val="bullet"/>
      <w:lvlText w:val="o"/>
      <w:lvlJc w:val="left"/>
      <w:pPr>
        <w:ind w:left="1724" w:hanging="360"/>
      </w:pPr>
      <w:rPr>
        <w:rFonts w:hint="default" w:ascii="Courier New" w:hAnsi="Courier New" w:cs="Courier New"/>
      </w:rPr>
    </w:lvl>
    <w:lvl w:ilvl="2" w:tplc="240A0005" w:tentative="1">
      <w:start w:val="1"/>
      <w:numFmt w:val="bullet"/>
      <w:lvlText w:val=""/>
      <w:lvlJc w:val="left"/>
      <w:pPr>
        <w:ind w:left="2444" w:hanging="360"/>
      </w:pPr>
      <w:rPr>
        <w:rFonts w:hint="default" w:ascii="Wingdings" w:hAnsi="Wingdings"/>
      </w:rPr>
    </w:lvl>
    <w:lvl w:ilvl="3" w:tplc="240A0001" w:tentative="1">
      <w:start w:val="1"/>
      <w:numFmt w:val="bullet"/>
      <w:lvlText w:val=""/>
      <w:lvlJc w:val="left"/>
      <w:pPr>
        <w:ind w:left="3164" w:hanging="360"/>
      </w:pPr>
      <w:rPr>
        <w:rFonts w:hint="default" w:ascii="Symbol" w:hAnsi="Symbol"/>
      </w:rPr>
    </w:lvl>
    <w:lvl w:ilvl="4" w:tplc="240A0003" w:tentative="1">
      <w:start w:val="1"/>
      <w:numFmt w:val="bullet"/>
      <w:lvlText w:val="o"/>
      <w:lvlJc w:val="left"/>
      <w:pPr>
        <w:ind w:left="3884" w:hanging="360"/>
      </w:pPr>
      <w:rPr>
        <w:rFonts w:hint="default" w:ascii="Courier New" w:hAnsi="Courier New" w:cs="Courier New"/>
      </w:rPr>
    </w:lvl>
    <w:lvl w:ilvl="5" w:tplc="240A0005" w:tentative="1">
      <w:start w:val="1"/>
      <w:numFmt w:val="bullet"/>
      <w:lvlText w:val=""/>
      <w:lvlJc w:val="left"/>
      <w:pPr>
        <w:ind w:left="4604" w:hanging="360"/>
      </w:pPr>
      <w:rPr>
        <w:rFonts w:hint="default" w:ascii="Wingdings" w:hAnsi="Wingdings"/>
      </w:rPr>
    </w:lvl>
    <w:lvl w:ilvl="6" w:tplc="240A0001" w:tentative="1">
      <w:start w:val="1"/>
      <w:numFmt w:val="bullet"/>
      <w:lvlText w:val=""/>
      <w:lvlJc w:val="left"/>
      <w:pPr>
        <w:ind w:left="5324" w:hanging="360"/>
      </w:pPr>
      <w:rPr>
        <w:rFonts w:hint="default" w:ascii="Symbol" w:hAnsi="Symbol"/>
      </w:rPr>
    </w:lvl>
    <w:lvl w:ilvl="7" w:tplc="240A0003" w:tentative="1">
      <w:start w:val="1"/>
      <w:numFmt w:val="bullet"/>
      <w:lvlText w:val="o"/>
      <w:lvlJc w:val="left"/>
      <w:pPr>
        <w:ind w:left="6044" w:hanging="360"/>
      </w:pPr>
      <w:rPr>
        <w:rFonts w:hint="default" w:ascii="Courier New" w:hAnsi="Courier New" w:cs="Courier New"/>
      </w:rPr>
    </w:lvl>
    <w:lvl w:ilvl="8" w:tplc="240A0005" w:tentative="1">
      <w:start w:val="1"/>
      <w:numFmt w:val="bullet"/>
      <w:lvlText w:val=""/>
      <w:lvlJc w:val="left"/>
      <w:pPr>
        <w:ind w:left="6764" w:hanging="360"/>
      </w:pPr>
      <w:rPr>
        <w:rFonts w:hint="default" w:ascii="Wingdings" w:hAnsi="Wingdings"/>
      </w:rPr>
    </w:lvl>
  </w:abstractNum>
  <w:abstractNum w:abstractNumId="30" w15:restartNumberingAfterBreak="0">
    <w:nsid w:val="3DDD092A"/>
    <w:multiLevelType w:val="hybridMultilevel"/>
    <w:tmpl w:val="75ACCBE4"/>
    <w:lvl w:ilvl="0" w:tplc="C8B0A87C">
      <w:start w:val="5"/>
      <w:numFmt w:val="bullet"/>
      <w:lvlText w:val="-"/>
      <w:lvlJc w:val="left"/>
      <w:pPr>
        <w:ind w:left="-1626" w:hanging="360"/>
      </w:pPr>
      <w:rPr>
        <w:rFonts w:hint="default" w:ascii="Arial" w:hAnsi="Arial" w:eastAsia="Calibri" w:cs="Arial"/>
        <w:b/>
      </w:rPr>
    </w:lvl>
    <w:lvl w:ilvl="1" w:tplc="240A0003" w:tentative="1">
      <w:start w:val="1"/>
      <w:numFmt w:val="bullet"/>
      <w:lvlText w:val="o"/>
      <w:lvlJc w:val="left"/>
      <w:pPr>
        <w:ind w:left="447" w:hanging="360"/>
      </w:pPr>
      <w:rPr>
        <w:rFonts w:hint="default" w:ascii="Courier New" w:hAnsi="Courier New" w:cs="Courier New"/>
      </w:rPr>
    </w:lvl>
    <w:lvl w:ilvl="2" w:tplc="240A0005" w:tentative="1">
      <w:start w:val="1"/>
      <w:numFmt w:val="bullet"/>
      <w:lvlText w:val=""/>
      <w:lvlJc w:val="left"/>
      <w:pPr>
        <w:ind w:left="1167" w:hanging="360"/>
      </w:pPr>
      <w:rPr>
        <w:rFonts w:hint="default" w:ascii="Wingdings" w:hAnsi="Wingdings"/>
      </w:rPr>
    </w:lvl>
    <w:lvl w:ilvl="3" w:tplc="240A0001" w:tentative="1">
      <w:start w:val="1"/>
      <w:numFmt w:val="bullet"/>
      <w:lvlText w:val=""/>
      <w:lvlJc w:val="left"/>
      <w:pPr>
        <w:ind w:left="1887" w:hanging="360"/>
      </w:pPr>
      <w:rPr>
        <w:rFonts w:hint="default" w:ascii="Symbol" w:hAnsi="Symbol"/>
      </w:rPr>
    </w:lvl>
    <w:lvl w:ilvl="4" w:tplc="240A0003" w:tentative="1">
      <w:start w:val="1"/>
      <w:numFmt w:val="bullet"/>
      <w:lvlText w:val="o"/>
      <w:lvlJc w:val="left"/>
      <w:pPr>
        <w:ind w:left="2607" w:hanging="360"/>
      </w:pPr>
      <w:rPr>
        <w:rFonts w:hint="default" w:ascii="Courier New" w:hAnsi="Courier New" w:cs="Courier New"/>
      </w:rPr>
    </w:lvl>
    <w:lvl w:ilvl="5" w:tplc="240A0005" w:tentative="1">
      <w:start w:val="1"/>
      <w:numFmt w:val="bullet"/>
      <w:lvlText w:val=""/>
      <w:lvlJc w:val="left"/>
      <w:pPr>
        <w:ind w:left="3327" w:hanging="360"/>
      </w:pPr>
      <w:rPr>
        <w:rFonts w:hint="default" w:ascii="Wingdings" w:hAnsi="Wingdings"/>
      </w:rPr>
    </w:lvl>
    <w:lvl w:ilvl="6" w:tplc="240A0001" w:tentative="1">
      <w:start w:val="1"/>
      <w:numFmt w:val="bullet"/>
      <w:lvlText w:val=""/>
      <w:lvlJc w:val="left"/>
      <w:pPr>
        <w:ind w:left="4047" w:hanging="360"/>
      </w:pPr>
      <w:rPr>
        <w:rFonts w:hint="default" w:ascii="Symbol" w:hAnsi="Symbol"/>
      </w:rPr>
    </w:lvl>
    <w:lvl w:ilvl="7" w:tplc="240A0003" w:tentative="1">
      <w:start w:val="1"/>
      <w:numFmt w:val="bullet"/>
      <w:lvlText w:val="o"/>
      <w:lvlJc w:val="left"/>
      <w:pPr>
        <w:ind w:left="4767" w:hanging="360"/>
      </w:pPr>
      <w:rPr>
        <w:rFonts w:hint="default" w:ascii="Courier New" w:hAnsi="Courier New" w:cs="Courier New"/>
      </w:rPr>
    </w:lvl>
    <w:lvl w:ilvl="8" w:tplc="240A0005" w:tentative="1">
      <w:start w:val="1"/>
      <w:numFmt w:val="bullet"/>
      <w:lvlText w:val=""/>
      <w:lvlJc w:val="left"/>
      <w:pPr>
        <w:ind w:left="5487" w:hanging="360"/>
      </w:pPr>
      <w:rPr>
        <w:rFonts w:hint="default" w:ascii="Wingdings" w:hAnsi="Wingdings"/>
      </w:rPr>
    </w:lvl>
  </w:abstractNum>
  <w:abstractNum w:abstractNumId="31" w15:restartNumberingAfterBreak="0">
    <w:nsid w:val="3E07602B"/>
    <w:multiLevelType w:val="hybridMultilevel"/>
    <w:tmpl w:val="2818A4BE"/>
    <w:lvl w:ilvl="0" w:tplc="C8B0A87C">
      <w:start w:val="5"/>
      <w:numFmt w:val="bullet"/>
      <w:lvlText w:val="-"/>
      <w:lvlJc w:val="left"/>
      <w:pPr>
        <w:ind w:left="-633" w:hanging="360"/>
      </w:pPr>
      <w:rPr>
        <w:rFonts w:hint="default" w:ascii="Arial" w:hAnsi="Arial" w:eastAsia="Calibri" w:cs="Arial"/>
        <w:b/>
      </w:rPr>
    </w:lvl>
    <w:lvl w:ilvl="1" w:tplc="240A0003" w:tentative="1">
      <w:start w:val="1"/>
      <w:numFmt w:val="bullet"/>
      <w:lvlText w:val="o"/>
      <w:lvlJc w:val="left"/>
      <w:pPr>
        <w:ind w:left="87" w:hanging="360"/>
      </w:pPr>
      <w:rPr>
        <w:rFonts w:hint="default" w:ascii="Courier New" w:hAnsi="Courier New" w:cs="Courier New"/>
      </w:rPr>
    </w:lvl>
    <w:lvl w:ilvl="2" w:tplc="240A0005" w:tentative="1">
      <w:start w:val="1"/>
      <w:numFmt w:val="bullet"/>
      <w:lvlText w:val=""/>
      <w:lvlJc w:val="left"/>
      <w:pPr>
        <w:ind w:left="807" w:hanging="360"/>
      </w:pPr>
      <w:rPr>
        <w:rFonts w:hint="default" w:ascii="Wingdings" w:hAnsi="Wingdings"/>
      </w:rPr>
    </w:lvl>
    <w:lvl w:ilvl="3" w:tplc="240A0001" w:tentative="1">
      <w:start w:val="1"/>
      <w:numFmt w:val="bullet"/>
      <w:lvlText w:val=""/>
      <w:lvlJc w:val="left"/>
      <w:pPr>
        <w:ind w:left="1527" w:hanging="360"/>
      </w:pPr>
      <w:rPr>
        <w:rFonts w:hint="default" w:ascii="Symbol" w:hAnsi="Symbol"/>
      </w:rPr>
    </w:lvl>
    <w:lvl w:ilvl="4" w:tplc="240A0003" w:tentative="1">
      <w:start w:val="1"/>
      <w:numFmt w:val="bullet"/>
      <w:lvlText w:val="o"/>
      <w:lvlJc w:val="left"/>
      <w:pPr>
        <w:ind w:left="2247" w:hanging="360"/>
      </w:pPr>
      <w:rPr>
        <w:rFonts w:hint="default" w:ascii="Courier New" w:hAnsi="Courier New" w:cs="Courier New"/>
      </w:rPr>
    </w:lvl>
    <w:lvl w:ilvl="5" w:tplc="240A0005" w:tentative="1">
      <w:start w:val="1"/>
      <w:numFmt w:val="bullet"/>
      <w:lvlText w:val=""/>
      <w:lvlJc w:val="left"/>
      <w:pPr>
        <w:ind w:left="2967" w:hanging="360"/>
      </w:pPr>
      <w:rPr>
        <w:rFonts w:hint="default" w:ascii="Wingdings" w:hAnsi="Wingdings"/>
      </w:rPr>
    </w:lvl>
    <w:lvl w:ilvl="6" w:tplc="240A0001" w:tentative="1">
      <w:start w:val="1"/>
      <w:numFmt w:val="bullet"/>
      <w:lvlText w:val=""/>
      <w:lvlJc w:val="left"/>
      <w:pPr>
        <w:ind w:left="3687" w:hanging="360"/>
      </w:pPr>
      <w:rPr>
        <w:rFonts w:hint="default" w:ascii="Symbol" w:hAnsi="Symbol"/>
      </w:rPr>
    </w:lvl>
    <w:lvl w:ilvl="7" w:tplc="240A0003" w:tentative="1">
      <w:start w:val="1"/>
      <w:numFmt w:val="bullet"/>
      <w:lvlText w:val="o"/>
      <w:lvlJc w:val="left"/>
      <w:pPr>
        <w:ind w:left="4407" w:hanging="360"/>
      </w:pPr>
      <w:rPr>
        <w:rFonts w:hint="default" w:ascii="Courier New" w:hAnsi="Courier New" w:cs="Courier New"/>
      </w:rPr>
    </w:lvl>
    <w:lvl w:ilvl="8" w:tplc="240A0005" w:tentative="1">
      <w:start w:val="1"/>
      <w:numFmt w:val="bullet"/>
      <w:lvlText w:val=""/>
      <w:lvlJc w:val="left"/>
      <w:pPr>
        <w:ind w:left="5127" w:hanging="360"/>
      </w:pPr>
      <w:rPr>
        <w:rFonts w:hint="default" w:ascii="Wingdings" w:hAnsi="Wingdings"/>
      </w:rPr>
    </w:lvl>
  </w:abstractNum>
  <w:abstractNum w:abstractNumId="32" w15:restartNumberingAfterBreak="0">
    <w:nsid w:val="3FD519C3"/>
    <w:multiLevelType w:val="hybridMultilevel"/>
    <w:tmpl w:val="F0FA6DC2"/>
    <w:lvl w:ilvl="0" w:tplc="978C3E1A">
      <w:start w:val="1"/>
      <w:numFmt w:val="decimal"/>
      <w:lvlText w:val="%1."/>
      <w:lvlJc w:val="left"/>
      <w:pPr>
        <w:ind w:left="1429" w:hanging="360"/>
      </w:pPr>
      <w:rPr>
        <w:rFonts w:hint="default"/>
        <w:b/>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33" w15:restartNumberingAfterBreak="0">
    <w:nsid w:val="42625CEF"/>
    <w:multiLevelType w:val="hybridMultilevel"/>
    <w:tmpl w:val="C43268F0"/>
    <w:lvl w:ilvl="0" w:tplc="B67886EA">
      <w:start w:val="1"/>
      <w:numFmt w:val="decimal"/>
      <w:lvlText w:val="%1."/>
      <w:lvlJc w:val="left"/>
      <w:pPr>
        <w:tabs>
          <w:tab w:val="num" w:pos="720"/>
        </w:tabs>
        <w:ind w:left="720" w:hanging="360"/>
      </w:pPr>
      <w:rPr>
        <w:rFonts w:hint="default"/>
        <w:b/>
      </w:rPr>
    </w:lvl>
    <w:lvl w:ilvl="1" w:tplc="CDDAA262">
      <w:start w:val="1"/>
      <w:numFmt w:val="lowerLetter"/>
      <w:lvlText w:val="%2."/>
      <w:lvlJc w:val="left"/>
      <w:pPr>
        <w:tabs>
          <w:tab w:val="num" w:pos="1440"/>
        </w:tabs>
        <w:ind w:left="1440" w:hanging="360"/>
      </w:pPr>
      <w:rPr>
        <w:b/>
      </w:rPr>
    </w:lvl>
    <w:lvl w:ilvl="2" w:tplc="4C5862DA">
      <w:start w:val="1"/>
      <w:numFmt w:val="upperLetter"/>
      <w:lvlText w:val="%3."/>
      <w:lvlJc w:val="left"/>
      <w:pPr>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7530C0B"/>
    <w:multiLevelType w:val="hybridMultilevel"/>
    <w:tmpl w:val="48F8B91A"/>
    <w:lvl w:ilvl="0" w:tplc="7D689FD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90501B3"/>
    <w:multiLevelType w:val="multilevel"/>
    <w:tmpl w:val="7CF42432"/>
    <w:lvl w:ilvl="0">
      <w:start w:val="1"/>
      <w:numFmt w:val="decimal"/>
      <w:lvlText w:val="%1."/>
      <w:lvlJc w:val="left"/>
      <w:pPr>
        <w:ind w:left="786"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6" w15:restartNumberingAfterBreak="0">
    <w:nsid w:val="4F512297"/>
    <w:multiLevelType w:val="multilevel"/>
    <w:tmpl w:val="5E7A06E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50021D5D"/>
    <w:multiLevelType w:val="hybridMultilevel"/>
    <w:tmpl w:val="2C60C268"/>
    <w:lvl w:ilvl="0" w:tplc="102A8726">
      <w:start w:val="4"/>
      <w:numFmt w:val="bullet"/>
      <w:lvlText w:val="-"/>
      <w:lvlJc w:val="left"/>
      <w:pPr>
        <w:ind w:left="720" w:hanging="360"/>
      </w:pPr>
      <w:rPr>
        <w:rFonts w:hint="default" w:ascii="Times New Roman" w:hAnsi="Times New Roman" w:eastAsia="ZTR1C.tmp" w:cs="Times New Roman"/>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516F502E"/>
    <w:multiLevelType w:val="hybridMultilevel"/>
    <w:tmpl w:val="4DA0409E"/>
    <w:lvl w:ilvl="0" w:tplc="7D689FD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B243D3D"/>
    <w:multiLevelType w:val="hybridMultilevel"/>
    <w:tmpl w:val="0BDEA7D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40" w15:restartNumberingAfterBreak="0">
    <w:nsid w:val="5EDA1508"/>
    <w:multiLevelType w:val="hybridMultilevel"/>
    <w:tmpl w:val="D74035A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1" w15:restartNumberingAfterBreak="0">
    <w:nsid w:val="5F1C76C0"/>
    <w:multiLevelType w:val="hybridMultilevel"/>
    <w:tmpl w:val="FF0AE572"/>
    <w:lvl w:ilvl="0" w:tplc="37C4E3B8">
      <w:numFmt w:val="bullet"/>
      <w:lvlText w:val="-"/>
      <w:lvlJc w:val="left"/>
      <w:pPr>
        <w:ind w:left="720" w:hanging="360"/>
      </w:pPr>
      <w:rPr>
        <w:rFonts w:hint="default" w:ascii="Century Gothic" w:hAnsi="Century Gothic"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2" w15:restartNumberingAfterBreak="0">
    <w:nsid w:val="612A4F41"/>
    <w:multiLevelType w:val="multilevel"/>
    <w:tmpl w:val="7C6A4BA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1EF4B96"/>
    <w:multiLevelType w:val="hybridMultilevel"/>
    <w:tmpl w:val="AA38925A"/>
    <w:lvl w:ilvl="0" w:tplc="539281F2">
      <w:start w:val="1"/>
      <w:numFmt w:val="lowerRoman"/>
      <w:lvlText w:val="(%1)"/>
      <w:lvlJc w:val="left"/>
      <w:pPr>
        <w:ind w:left="11"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1091" w:hanging="180"/>
      </w:pPr>
    </w:lvl>
    <w:lvl w:ilvl="3" w:tplc="240A000F" w:tentative="1">
      <w:start w:val="1"/>
      <w:numFmt w:val="decimal"/>
      <w:lvlText w:val="%4."/>
      <w:lvlJc w:val="left"/>
      <w:pPr>
        <w:ind w:left="1811" w:hanging="360"/>
      </w:pPr>
    </w:lvl>
    <w:lvl w:ilvl="4" w:tplc="240A0019" w:tentative="1">
      <w:start w:val="1"/>
      <w:numFmt w:val="lowerLetter"/>
      <w:lvlText w:val="%5."/>
      <w:lvlJc w:val="left"/>
      <w:pPr>
        <w:ind w:left="2531" w:hanging="360"/>
      </w:pPr>
    </w:lvl>
    <w:lvl w:ilvl="5" w:tplc="240A001B" w:tentative="1">
      <w:start w:val="1"/>
      <w:numFmt w:val="lowerRoman"/>
      <w:lvlText w:val="%6."/>
      <w:lvlJc w:val="right"/>
      <w:pPr>
        <w:ind w:left="3251" w:hanging="180"/>
      </w:pPr>
    </w:lvl>
    <w:lvl w:ilvl="6" w:tplc="240A000F" w:tentative="1">
      <w:start w:val="1"/>
      <w:numFmt w:val="decimal"/>
      <w:lvlText w:val="%7."/>
      <w:lvlJc w:val="left"/>
      <w:pPr>
        <w:ind w:left="3971" w:hanging="360"/>
      </w:pPr>
    </w:lvl>
    <w:lvl w:ilvl="7" w:tplc="240A0019" w:tentative="1">
      <w:start w:val="1"/>
      <w:numFmt w:val="lowerLetter"/>
      <w:lvlText w:val="%8."/>
      <w:lvlJc w:val="left"/>
      <w:pPr>
        <w:ind w:left="4691" w:hanging="360"/>
      </w:pPr>
    </w:lvl>
    <w:lvl w:ilvl="8" w:tplc="240A001B" w:tentative="1">
      <w:start w:val="1"/>
      <w:numFmt w:val="lowerRoman"/>
      <w:lvlText w:val="%9."/>
      <w:lvlJc w:val="right"/>
      <w:pPr>
        <w:ind w:left="5411" w:hanging="180"/>
      </w:pPr>
    </w:lvl>
  </w:abstractNum>
  <w:abstractNum w:abstractNumId="44" w15:restartNumberingAfterBreak="0">
    <w:nsid w:val="62F33F4E"/>
    <w:multiLevelType w:val="multilevel"/>
    <w:tmpl w:val="0504E26A"/>
    <w:lvl w:ilvl="0">
      <w:start w:val="1"/>
      <w:numFmt w:val="decimal"/>
      <w:lvlText w:val="%1."/>
      <w:lvlJc w:val="left"/>
      <w:pPr>
        <w:tabs>
          <w:tab w:val="num" w:pos="720"/>
        </w:tabs>
        <w:ind w:left="720" w:hanging="360"/>
      </w:pPr>
      <w:rPr>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E767CA0"/>
    <w:multiLevelType w:val="hybridMultilevel"/>
    <w:tmpl w:val="20E200F0"/>
    <w:lvl w:ilvl="0" w:tplc="5AAA7DFE">
      <w:start w:val="4"/>
      <w:numFmt w:val="bullet"/>
      <w:lvlText w:val="-"/>
      <w:lvlJc w:val="left"/>
      <w:pPr>
        <w:ind w:left="720" w:hanging="360"/>
      </w:pPr>
      <w:rPr>
        <w:rFonts w:hint="default" w:ascii="Times New Roman" w:hAnsi="Times New Roman" w:eastAsia="ZTR1C.tmp" w:cs="Times New Roman"/>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7" w15:restartNumberingAfterBreak="0">
    <w:nsid w:val="6F183610"/>
    <w:multiLevelType w:val="hybridMultilevel"/>
    <w:tmpl w:val="6BDE88A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B8D2441"/>
    <w:multiLevelType w:val="hybridMultilevel"/>
    <w:tmpl w:val="C2BAD5A0"/>
    <w:lvl w:ilvl="0" w:tplc="176E2C46">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5"/>
  </w:num>
  <w:num w:numId="2">
    <w:abstractNumId w:val="28"/>
  </w:num>
  <w:num w:numId="3">
    <w:abstractNumId w:val="10"/>
  </w:num>
  <w:num w:numId="4">
    <w:abstractNumId w:val="33"/>
  </w:num>
  <w:num w:numId="5">
    <w:abstractNumId w:val="8"/>
  </w:num>
  <w:num w:numId="6">
    <w:abstractNumId w:val="5"/>
  </w:num>
  <w:num w:numId="7">
    <w:abstractNumId w:val="18"/>
  </w:num>
  <w:num w:numId="8">
    <w:abstractNumId w:val="21"/>
  </w:num>
  <w:num w:numId="9">
    <w:abstractNumId w:val="42"/>
  </w:num>
  <w:num w:numId="10">
    <w:abstractNumId w:val="19"/>
  </w:num>
  <w:num w:numId="11">
    <w:abstractNumId w:val="26"/>
  </w:num>
  <w:num w:numId="12">
    <w:abstractNumId w:val="44"/>
  </w:num>
  <w:num w:numId="13">
    <w:abstractNumId w:val="7"/>
  </w:num>
  <w:num w:numId="14">
    <w:abstractNumId w:val="37"/>
  </w:num>
  <w:num w:numId="15">
    <w:abstractNumId w:val="46"/>
  </w:num>
  <w:num w:numId="16">
    <w:abstractNumId w:val="9"/>
  </w:num>
  <w:num w:numId="17">
    <w:abstractNumId w:val="16"/>
  </w:num>
  <w:num w:numId="18">
    <w:abstractNumId w:val="48"/>
  </w:num>
  <w:num w:numId="19">
    <w:abstractNumId w:val="38"/>
  </w:num>
  <w:num w:numId="20">
    <w:abstractNumId w:val="24"/>
  </w:num>
  <w:num w:numId="21">
    <w:abstractNumId w:val="34"/>
  </w:num>
  <w:num w:numId="22">
    <w:abstractNumId w:val="11"/>
  </w:num>
  <w:num w:numId="23">
    <w:abstractNumId w:val="14"/>
  </w:num>
  <w:num w:numId="24">
    <w:abstractNumId w:val="22"/>
  </w:num>
  <w:num w:numId="25">
    <w:abstractNumId w:val="12"/>
  </w:num>
  <w:num w:numId="26">
    <w:abstractNumId w:val="17"/>
  </w:num>
  <w:num w:numId="27">
    <w:abstractNumId w:val="40"/>
  </w:num>
  <w:num w:numId="28">
    <w:abstractNumId w:val="29"/>
  </w:num>
  <w:num w:numId="29">
    <w:abstractNumId w:val="45"/>
  </w:num>
  <w:num w:numId="30">
    <w:abstractNumId w:val="27"/>
  </w:num>
  <w:num w:numId="31">
    <w:abstractNumId w:val="6"/>
  </w:num>
  <w:num w:numId="32">
    <w:abstractNumId w:val="13"/>
  </w:num>
  <w:num w:numId="33">
    <w:abstractNumId w:val="23"/>
  </w:num>
  <w:num w:numId="34">
    <w:abstractNumId w:val="31"/>
  </w:num>
  <w:num w:numId="35">
    <w:abstractNumId w:val="30"/>
  </w:num>
  <w:num w:numId="36">
    <w:abstractNumId w:val="43"/>
  </w:num>
  <w:num w:numId="37">
    <w:abstractNumId w:val="32"/>
  </w:num>
  <w:num w:numId="38">
    <w:abstractNumId w:val="35"/>
  </w:num>
  <w:num w:numId="39">
    <w:abstractNumId w:val="1"/>
  </w:num>
  <w:num w:numId="40">
    <w:abstractNumId w:val="20"/>
  </w:num>
  <w:num w:numId="41">
    <w:abstractNumId w:val="0"/>
  </w:num>
  <w:num w:numId="42">
    <w:abstractNumId w:val="41"/>
  </w:num>
  <w:num w:numId="43">
    <w:abstractNumId w:val="3"/>
  </w:num>
  <w:num w:numId="44">
    <w:abstractNumId w:val="15"/>
  </w:num>
  <w:num w:numId="45">
    <w:abstractNumId w:val="4"/>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 w:numId="48">
    <w:abstractNumId w:val="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s-CO" w:vendorID="64" w:dllVersion="4096" w:nlCheck="1" w:checkStyle="0" w:appName="MSWord"/>
  <w:trackRevisions w:val="fals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FA"/>
    <w:rsid w:val="00003DA3"/>
    <w:rsid w:val="0002682C"/>
    <w:rsid w:val="00030EBB"/>
    <w:rsid w:val="000315E6"/>
    <w:rsid w:val="00052F4A"/>
    <w:rsid w:val="000578F8"/>
    <w:rsid w:val="00070EEF"/>
    <w:rsid w:val="00074F0C"/>
    <w:rsid w:val="000A0B26"/>
    <w:rsid w:val="000A4B3A"/>
    <w:rsid w:val="000A55EB"/>
    <w:rsid w:val="000A7F52"/>
    <w:rsid w:val="000B5157"/>
    <w:rsid w:val="000C5633"/>
    <w:rsid w:val="000E32BA"/>
    <w:rsid w:val="000F6F3E"/>
    <w:rsid w:val="00114A38"/>
    <w:rsid w:val="00154434"/>
    <w:rsid w:val="0017623C"/>
    <w:rsid w:val="00177415"/>
    <w:rsid w:val="001801C4"/>
    <w:rsid w:val="00182080"/>
    <w:rsid w:val="0018430B"/>
    <w:rsid w:val="001902C5"/>
    <w:rsid w:val="00194B24"/>
    <w:rsid w:val="00197CD7"/>
    <w:rsid w:val="001B3998"/>
    <w:rsid w:val="001B3E15"/>
    <w:rsid w:val="001E7614"/>
    <w:rsid w:val="001F429F"/>
    <w:rsid w:val="0020561D"/>
    <w:rsid w:val="00206539"/>
    <w:rsid w:val="0020745A"/>
    <w:rsid w:val="00233F3A"/>
    <w:rsid w:val="00235788"/>
    <w:rsid w:val="00242A48"/>
    <w:rsid w:val="0024372C"/>
    <w:rsid w:val="00253D5E"/>
    <w:rsid w:val="00260553"/>
    <w:rsid w:val="002705D9"/>
    <w:rsid w:val="00276D8C"/>
    <w:rsid w:val="002803E5"/>
    <w:rsid w:val="00280DE7"/>
    <w:rsid w:val="002C22E8"/>
    <w:rsid w:val="002F18E9"/>
    <w:rsid w:val="00314758"/>
    <w:rsid w:val="00345A8F"/>
    <w:rsid w:val="003467DD"/>
    <w:rsid w:val="003600EC"/>
    <w:rsid w:val="00366F64"/>
    <w:rsid w:val="00370E70"/>
    <w:rsid w:val="003835C2"/>
    <w:rsid w:val="003B1F06"/>
    <w:rsid w:val="003B48C0"/>
    <w:rsid w:val="003B491A"/>
    <w:rsid w:val="003C6429"/>
    <w:rsid w:val="003D78C6"/>
    <w:rsid w:val="004057C6"/>
    <w:rsid w:val="00424DF3"/>
    <w:rsid w:val="004267FA"/>
    <w:rsid w:val="0042782E"/>
    <w:rsid w:val="00463A73"/>
    <w:rsid w:val="004935EB"/>
    <w:rsid w:val="004A532D"/>
    <w:rsid w:val="004B1957"/>
    <w:rsid w:val="004C6A56"/>
    <w:rsid w:val="004C76ED"/>
    <w:rsid w:val="004D4289"/>
    <w:rsid w:val="004E4190"/>
    <w:rsid w:val="004E6573"/>
    <w:rsid w:val="004F5C79"/>
    <w:rsid w:val="00503606"/>
    <w:rsid w:val="00522E28"/>
    <w:rsid w:val="0053476C"/>
    <w:rsid w:val="00556A88"/>
    <w:rsid w:val="005748B8"/>
    <w:rsid w:val="00587EF8"/>
    <w:rsid w:val="00591B72"/>
    <w:rsid w:val="005A77DB"/>
    <w:rsid w:val="005C0DCB"/>
    <w:rsid w:val="005D05C4"/>
    <w:rsid w:val="005D24B0"/>
    <w:rsid w:val="005D5E55"/>
    <w:rsid w:val="005F1F47"/>
    <w:rsid w:val="00603840"/>
    <w:rsid w:val="00610A65"/>
    <w:rsid w:val="006158E1"/>
    <w:rsid w:val="00641156"/>
    <w:rsid w:val="00650589"/>
    <w:rsid w:val="00673BCA"/>
    <w:rsid w:val="0069270B"/>
    <w:rsid w:val="00694CB6"/>
    <w:rsid w:val="006C53D8"/>
    <w:rsid w:val="006D0155"/>
    <w:rsid w:val="006D6D9F"/>
    <w:rsid w:val="006F363B"/>
    <w:rsid w:val="006F7FD9"/>
    <w:rsid w:val="0070506D"/>
    <w:rsid w:val="00711122"/>
    <w:rsid w:val="00732608"/>
    <w:rsid w:val="007471C0"/>
    <w:rsid w:val="0075393D"/>
    <w:rsid w:val="00766C41"/>
    <w:rsid w:val="0077717E"/>
    <w:rsid w:val="00781CBF"/>
    <w:rsid w:val="00794C3F"/>
    <w:rsid w:val="00796FA7"/>
    <w:rsid w:val="007A0A7D"/>
    <w:rsid w:val="007B2121"/>
    <w:rsid w:val="007C49E0"/>
    <w:rsid w:val="007C760F"/>
    <w:rsid w:val="007E6242"/>
    <w:rsid w:val="00825FF6"/>
    <w:rsid w:val="00833710"/>
    <w:rsid w:val="00844CEA"/>
    <w:rsid w:val="00865DA5"/>
    <w:rsid w:val="00866C74"/>
    <w:rsid w:val="00890189"/>
    <w:rsid w:val="008920BF"/>
    <w:rsid w:val="008971A7"/>
    <w:rsid w:val="008D19A9"/>
    <w:rsid w:val="008E3A5E"/>
    <w:rsid w:val="008F1474"/>
    <w:rsid w:val="008F6CD0"/>
    <w:rsid w:val="009041FA"/>
    <w:rsid w:val="00906223"/>
    <w:rsid w:val="00942E40"/>
    <w:rsid w:val="00945F26"/>
    <w:rsid w:val="00946AE1"/>
    <w:rsid w:val="009472FE"/>
    <w:rsid w:val="0095754E"/>
    <w:rsid w:val="00961261"/>
    <w:rsid w:val="00965392"/>
    <w:rsid w:val="00970208"/>
    <w:rsid w:val="00990302"/>
    <w:rsid w:val="00993BFA"/>
    <w:rsid w:val="009B2D72"/>
    <w:rsid w:val="009D13F6"/>
    <w:rsid w:val="009D35F2"/>
    <w:rsid w:val="009D4578"/>
    <w:rsid w:val="009E4471"/>
    <w:rsid w:val="00A1125B"/>
    <w:rsid w:val="00A14137"/>
    <w:rsid w:val="00A15724"/>
    <w:rsid w:val="00A205B5"/>
    <w:rsid w:val="00A25A7C"/>
    <w:rsid w:val="00A37F5F"/>
    <w:rsid w:val="00A46386"/>
    <w:rsid w:val="00A504B7"/>
    <w:rsid w:val="00A52D19"/>
    <w:rsid w:val="00A75FB0"/>
    <w:rsid w:val="00A866E0"/>
    <w:rsid w:val="00AA0152"/>
    <w:rsid w:val="00AB03B0"/>
    <w:rsid w:val="00AC468C"/>
    <w:rsid w:val="00AE75A3"/>
    <w:rsid w:val="00AF3989"/>
    <w:rsid w:val="00B04274"/>
    <w:rsid w:val="00B140D4"/>
    <w:rsid w:val="00B153EA"/>
    <w:rsid w:val="00B40852"/>
    <w:rsid w:val="00B70AB5"/>
    <w:rsid w:val="00B82094"/>
    <w:rsid w:val="00BA2D30"/>
    <w:rsid w:val="00BA3048"/>
    <w:rsid w:val="00BA6D3E"/>
    <w:rsid w:val="00BA715F"/>
    <w:rsid w:val="00BD2C4D"/>
    <w:rsid w:val="00C323B6"/>
    <w:rsid w:val="00C32CAC"/>
    <w:rsid w:val="00C3645F"/>
    <w:rsid w:val="00C426E5"/>
    <w:rsid w:val="00C460CF"/>
    <w:rsid w:val="00C92511"/>
    <w:rsid w:val="00C93BF3"/>
    <w:rsid w:val="00CA14D6"/>
    <w:rsid w:val="00CA538C"/>
    <w:rsid w:val="00CB1343"/>
    <w:rsid w:val="00CB356A"/>
    <w:rsid w:val="00CF32FC"/>
    <w:rsid w:val="00D0343F"/>
    <w:rsid w:val="00D078FE"/>
    <w:rsid w:val="00D12814"/>
    <w:rsid w:val="00D37E1E"/>
    <w:rsid w:val="00D550B9"/>
    <w:rsid w:val="00D573F0"/>
    <w:rsid w:val="00D63CDE"/>
    <w:rsid w:val="00D662C3"/>
    <w:rsid w:val="00D73509"/>
    <w:rsid w:val="00D85F28"/>
    <w:rsid w:val="00D94E61"/>
    <w:rsid w:val="00D9616A"/>
    <w:rsid w:val="00DB3584"/>
    <w:rsid w:val="00DB3B37"/>
    <w:rsid w:val="00DD5B75"/>
    <w:rsid w:val="00DF0E9B"/>
    <w:rsid w:val="00E024EF"/>
    <w:rsid w:val="00E10B2B"/>
    <w:rsid w:val="00E220CB"/>
    <w:rsid w:val="00E31CE7"/>
    <w:rsid w:val="00E40059"/>
    <w:rsid w:val="00E562E3"/>
    <w:rsid w:val="00E63E00"/>
    <w:rsid w:val="00E85F93"/>
    <w:rsid w:val="00E932A9"/>
    <w:rsid w:val="00EA395E"/>
    <w:rsid w:val="00EA680B"/>
    <w:rsid w:val="00ED4372"/>
    <w:rsid w:val="00EE1692"/>
    <w:rsid w:val="00EE72A7"/>
    <w:rsid w:val="00EF3AC8"/>
    <w:rsid w:val="00EF4935"/>
    <w:rsid w:val="00EF4A02"/>
    <w:rsid w:val="00F14846"/>
    <w:rsid w:val="00F2180C"/>
    <w:rsid w:val="00F370C9"/>
    <w:rsid w:val="00F417D6"/>
    <w:rsid w:val="00F43BC1"/>
    <w:rsid w:val="00F44617"/>
    <w:rsid w:val="00F45F92"/>
    <w:rsid w:val="00F51E48"/>
    <w:rsid w:val="00F65861"/>
    <w:rsid w:val="00F80A71"/>
    <w:rsid w:val="00F901B8"/>
    <w:rsid w:val="00F90B66"/>
    <w:rsid w:val="00F94153"/>
    <w:rsid w:val="00FB0723"/>
    <w:rsid w:val="00FC07DC"/>
    <w:rsid w:val="00FC27D1"/>
    <w:rsid w:val="00FD41B4"/>
    <w:rsid w:val="00FD476B"/>
    <w:rsid w:val="6B942DAB"/>
    <w:rsid w:val="75A85529"/>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8BE47"/>
  <w15:docId w15:val="{91902550-40A3-428D-9E45-15225AC7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aliases w:val="Titulo 1 CCE"/>
    <w:basedOn w:val="Normal"/>
    <w:next w:val="Normal"/>
    <w:link w:val="Ttulo1Car"/>
    <w:uiPriority w:val="9"/>
    <w:qFormat/>
    <w:rsid w:val="003467DD"/>
    <w:pPr>
      <w:keepNext/>
      <w:keepLines/>
      <w:spacing w:before="480" w:after="0"/>
      <w:jc w:val="both"/>
      <w:outlineLvl w:val="0"/>
    </w:pPr>
    <w:rPr>
      <w:rFonts w:ascii="Arial" w:hAnsi="Arial" w:eastAsia="MS Gothic" w:cs="Times New Roman"/>
      <w:b/>
      <w:bCs/>
      <w:color w:val="4E4D4D"/>
      <w:sz w:val="20"/>
      <w:szCs w:val="28"/>
    </w:rPr>
  </w:style>
  <w:style w:type="paragraph" w:styleId="Ttulo2">
    <w:name w:val="heading 2"/>
    <w:aliases w:val="Título 2 CCE"/>
    <w:basedOn w:val="Normal"/>
    <w:next w:val="Normal"/>
    <w:link w:val="Ttulo2Car"/>
    <w:uiPriority w:val="9"/>
    <w:unhideWhenUsed/>
    <w:qFormat/>
    <w:rsid w:val="003467DD"/>
    <w:pPr>
      <w:keepNext/>
      <w:keepLines/>
      <w:numPr>
        <w:numId w:val="29"/>
      </w:numPr>
      <w:spacing w:before="200" w:after="0"/>
      <w:outlineLvl w:val="1"/>
    </w:pPr>
    <w:rPr>
      <w:rFonts w:ascii="Arial" w:hAnsi="Arial" w:eastAsia="MS Gothic" w:cs="Times New Roman"/>
      <w:b/>
      <w:bCs/>
      <w:color w:val="4E4D4D"/>
      <w:sz w:val="20"/>
      <w:szCs w:val="26"/>
    </w:rPr>
  </w:style>
  <w:style w:type="paragraph" w:styleId="Ttulo3">
    <w:name w:val="heading 3"/>
    <w:basedOn w:val="Normal"/>
    <w:next w:val="Normal"/>
    <w:link w:val="Ttulo3Car"/>
    <w:uiPriority w:val="9"/>
    <w:unhideWhenUsed/>
    <w:rsid w:val="003467DD"/>
    <w:pPr>
      <w:keepNext/>
      <w:keepLines/>
      <w:spacing w:before="200" w:after="0"/>
      <w:outlineLvl w:val="2"/>
    </w:pPr>
    <w:rPr>
      <w:rFonts w:ascii="Arial" w:hAnsi="Arial" w:eastAsia="MS Gothic" w:cs="Times New Roman"/>
      <w:b/>
      <w:bCs/>
      <w:color w:val="1A1818"/>
      <w:sz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aliases w:val="encabezado"/>
    <w:basedOn w:val="Normal"/>
    <w:link w:val="EncabezadoCar"/>
    <w:uiPriority w:val="99"/>
    <w:unhideWhenUsed/>
    <w:rsid w:val="004267FA"/>
    <w:pPr>
      <w:tabs>
        <w:tab w:val="center" w:pos="4419"/>
        <w:tab w:val="right" w:pos="8838"/>
      </w:tabs>
      <w:spacing w:after="0" w:line="240" w:lineRule="auto"/>
    </w:pPr>
  </w:style>
  <w:style w:type="character" w:styleId="EncabezadoCar" w:customStyle="1">
    <w:name w:val="Encabezado Car"/>
    <w:aliases w:val="encabezado Car"/>
    <w:basedOn w:val="Fuentedeprrafopredeter"/>
    <w:link w:val="Encabezado"/>
    <w:uiPriority w:val="99"/>
    <w:rsid w:val="004267FA"/>
  </w:style>
  <w:style w:type="paragraph" w:styleId="Piedepgina">
    <w:name w:val="footer"/>
    <w:basedOn w:val="Normal"/>
    <w:link w:val="PiedepginaCar"/>
    <w:uiPriority w:val="99"/>
    <w:unhideWhenUsed/>
    <w:rsid w:val="004267F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267FA"/>
  </w:style>
  <w:style w:type="table" w:styleId="Tablaconcuadrcula">
    <w:name w:val="Table Grid"/>
    <w:basedOn w:val="Tablanormal"/>
    <w:rsid w:val="004267FA"/>
    <w:pPr>
      <w:spacing w:after="0" w:line="240" w:lineRule="auto"/>
    </w:pPr>
    <w:rPr>
      <w:rFonts w:ascii="Times New Roman" w:hAnsi="Times New Roman" w:eastAsia="Times New Roman" w:cs="Times New Roman"/>
      <w:sz w:val="20"/>
      <w:szCs w:val="20"/>
      <w:lang w:val="es-ES"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4267FA"/>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4267FA"/>
    <w:rPr>
      <w:rFonts w:ascii="Tahoma" w:hAnsi="Tahoma" w:cs="Tahoma"/>
      <w:sz w:val="16"/>
      <w:szCs w:val="16"/>
    </w:rPr>
  </w:style>
  <w:style w:type="paragraph" w:styleId="Prrafodelista">
    <w:name w:val="List Paragraph"/>
    <w:aliases w:val="HOJA,Bolita,BOLADEF,Párrafo de lista21,BOLA,Nivel 1 OS,Colorful List Accent 1,Colorful List - Accent 11,Párrafo de lista4,Bullet List,FooterText,numbered,Paragraphe de liste1,lp1,Ha,Foot"/>
    <w:basedOn w:val="Normal"/>
    <w:link w:val="PrrafodelistaCar"/>
    <w:uiPriority w:val="34"/>
    <w:qFormat/>
    <w:rsid w:val="004267FA"/>
    <w:pPr>
      <w:ind w:left="720"/>
      <w:contextualSpacing/>
    </w:pPr>
  </w:style>
  <w:style w:type="table" w:styleId="Tablaconcuadrcula1" w:customStyle="1">
    <w:name w:val="Tabla con cuadrícula1"/>
    <w:basedOn w:val="Tablanormal"/>
    <w:next w:val="Tablaconcuadrcula"/>
    <w:uiPriority w:val="59"/>
    <w:rsid w:val="009062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inlista1" w:customStyle="1">
    <w:name w:val="Sin lista1"/>
    <w:next w:val="Sinlista"/>
    <w:uiPriority w:val="99"/>
    <w:semiHidden/>
    <w:unhideWhenUsed/>
    <w:rsid w:val="00610A65"/>
  </w:style>
  <w:style w:type="table" w:styleId="Tablaconcuadrcula2" w:customStyle="1">
    <w:name w:val="Tabla con cuadrícula2"/>
    <w:basedOn w:val="Tablanormal"/>
    <w:next w:val="Tablaconcuadrcula"/>
    <w:uiPriority w:val="59"/>
    <w:rsid w:val="00E85F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aliases w:val="Titulo 1 CCE Car"/>
    <w:basedOn w:val="Fuentedeprrafopredeter"/>
    <w:link w:val="Ttulo1"/>
    <w:uiPriority w:val="9"/>
    <w:rsid w:val="003467DD"/>
    <w:rPr>
      <w:rFonts w:ascii="Arial" w:hAnsi="Arial" w:eastAsia="MS Gothic" w:cs="Times New Roman"/>
      <w:b/>
      <w:bCs/>
      <w:color w:val="4E4D4D"/>
      <w:sz w:val="20"/>
      <w:szCs w:val="28"/>
    </w:rPr>
  </w:style>
  <w:style w:type="character" w:styleId="Ttulo2Car" w:customStyle="1">
    <w:name w:val="Título 2 Car"/>
    <w:aliases w:val="Título 2 CCE Car"/>
    <w:basedOn w:val="Fuentedeprrafopredeter"/>
    <w:link w:val="Ttulo2"/>
    <w:uiPriority w:val="9"/>
    <w:rsid w:val="003467DD"/>
    <w:rPr>
      <w:rFonts w:ascii="Arial" w:hAnsi="Arial" w:eastAsia="MS Gothic" w:cs="Times New Roman"/>
      <w:b/>
      <w:bCs/>
      <w:color w:val="4E4D4D"/>
      <w:sz w:val="20"/>
      <w:szCs w:val="26"/>
    </w:rPr>
  </w:style>
  <w:style w:type="character" w:styleId="Ttulo3Car" w:customStyle="1">
    <w:name w:val="Título 3 Car"/>
    <w:basedOn w:val="Fuentedeprrafopredeter"/>
    <w:link w:val="Ttulo3"/>
    <w:uiPriority w:val="9"/>
    <w:rsid w:val="003467DD"/>
    <w:rPr>
      <w:rFonts w:ascii="Arial" w:hAnsi="Arial" w:eastAsia="MS Gothic" w:cs="Times New Roman"/>
      <w:b/>
      <w:bCs/>
      <w:color w:val="1A1818"/>
      <w:sz w:val="20"/>
    </w:rPr>
  </w:style>
  <w:style w:type="numbering" w:styleId="Sinlista2" w:customStyle="1">
    <w:name w:val="Sin lista2"/>
    <w:next w:val="Sinlista"/>
    <w:uiPriority w:val="99"/>
    <w:semiHidden/>
    <w:unhideWhenUsed/>
    <w:rsid w:val="003467DD"/>
  </w:style>
  <w:style w:type="paragraph" w:styleId="NormalWeb">
    <w:name w:val="Normal (Web)"/>
    <w:basedOn w:val="Normal"/>
    <w:link w:val="NormalWebCar"/>
    <w:uiPriority w:val="99"/>
    <w:unhideWhenUsed/>
    <w:rsid w:val="003467DD"/>
    <w:pPr>
      <w:spacing w:before="100" w:beforeAutospacing="1" w:after="100" w:afterAutospacing="1" w:line="240" w:lineRule="auto"/>
      <w:jc w:val="both"/>
    </w:pPr>
    <w:rPr>
      <w:rFonts w:ascii="Times New Roman" w:hAnsi="Times New Roman" w:eastAsia="Times New Roman" w:cs="Times New Roman"/>
      <w:sz w:val="24"/>
      <w:szCs w:val="24"/>
      <w:lang w:eastAsia="es-CO"/>
    </w:rPr>
  </w:style>
  <w:style w:type="paragraph" w:styleId="Sinespaciado">
    <w:name w:val="No Spacing"/>
    <w:aliases w:val="Encabezado CCE"/>
    <w:basedOn w:val="Normal"/>
    <w:next w:val="Normal"/>
    <w:uiPriority w:val="1"/>
    <w:qFormat/>
    <w:rsid w:val="003467DD"/>
    <w:pPr>
      <w:spacing w:after="0" w:line="240" w:lineRule="auto"/>
      <w:jc w:val="both"/>
    </w:pPr>
    <w:rPr>
      <w:rFonts w:ascii="Arial" w:hAnsi="Arial" w:eastAsia="Arial" w:cs="Times New Roman"/>
      <w:b/>
      <w:color w:val="1A1818"/>
      <w:sz w:val="20"/>
    </w:rPr>
  </w:style>
  <w:style w:type="paragraph" w:styleId="Ttulo3CCE" w:customStyle="1">
    <w:name w:val="Título 3 CCE"/>
    <w:basedOn w:val="Normal"/>
    <w:next w:val="Normal"/>
    <w:uiPriority w:val="10"/>
    <w:qFormat/>
    <w:rsid w:val="003467DD"/>
    <w:pPr>
      <w:numPr>
        <w:numId w:val="30"/>
      </w:numPr>
      <w:spacing w:after="300" w:line="240" w:lineRule="auto"/>
      <w:contextualSpacing/>
    </w:pPr>
    <w:rPr>
      <w:rFonts w:ascii="Arial" w:hAnsi="Arial" w:eastAsia="MS Gothic" w:cs="Times New Roman"/>
      <w:color w:val="4E4D4D"/>
      <w:spacing w:val="5"/>
      <w:kern w:val="28"/>
      <w:sz w:val="20"/>
      <w:szCs w:val="52"/>
    </w:rPr>
  </w:style>
  <w:style w:type="character" w:styleId="TtuloCar" w:customStyle="1">
    <w:name w:val="Título Car"/>
    <w:link w:val="Ttulo"/>
    <w:uiPriority w:val="10"/>
    <w:rsid w:val="003467DD"/>
    <w:rPr>
      <w:rFonts w:ascii="Arial" w:hAnsi="Arial" w:eastAsia="MS Gothic" w:cs="Times New Roman"/>
      <w:color w:val="4E4D4D"/>
      <w:spacing w:val="5"/>
      <w:kern w:val="28"/>
      <w:sz w:val="20"/>
      <w:szCs w:val="52"/>
    </w:rPr>
  </w:style>
  <w:style w:type="paragraph" w:styleId="Subttulo">
    <w:name w:val="Subtitle"/>
    <w:basedOn w:val="Normal"/>
    <w:next w:val="Normal"/>
    <w:link w:val="SubttuloCar"/>
    <w:uiPriority w:val="11"/>
    <w:qFormat/>
    <w:rsid w:val="003467DD"/>
    <w:pPr>
      <w:numPr>
        <w:ilvl w:val="1"/>
      </w:numPr>
    </w:pPr>
    <w:rPr>
      <w:rFonts w:ascii="Arial" w:hAnsi="Arial" w:eastAsia="MS Gothic" w:cs="Times New Roman"/>
      <w:i/>
      <w:iCs/>
      <w:color w:val="1A1818"/>
      <w:spacing w:val="15"/>
      <w:sz w:val="24"/>
      <w:szCs w:val="24"/>
    </w:rPr>
  </w:style>
  <w:style w:type="character" w:styleId="SubttuloCar" w:customStyle="1">
    <w:name w:val="Subtítulo Car"/>
    <w:basedOn w:val="Fuentedeprrafopredeter"/>
    <w:link w:val="Subttulo"/>
    <w:uiPriority w:val="11"/>
    <w:rsid w:val="003467DD"/>
    <w:rPr>
      <w:rFonts w:ascii="Arial" w:hAnsi="Arial" w:eastAsia="MS Gothic" w:cs="Times New Roman"/>
      <w:i/>
      <w:iCs/>
      <w:color w:val="1A1818"/>
      <w:spacing w:val="15"/>
      <w:sz w:val="24"/>
      <w:szCs w:val="24"/>
    </w:rPr>
  </w:style>
  <w:style w:type="paragraph" w:styleId="Textonotapie">
    <w:name w:val="footnote text"/>
    <w:basedOn w:val="Normal"/>
    <w:link w:val="TextonotapieCar"/>
    <w:uiPriority w:val="99"/>
    <w:semiHidden/>
    <w:unhideWhenUsed/>
    <w:rsid w:val="003467DD"/>
    <w:pPr>
      <w:spacing w:after="0" w:line="240" w:lineRule="auto"/>
      <w:jc w:val="both"/>
    </w:pPr>
    <w:rPr>
      <w:rFonts w:ascii="Arial" w:hAnsi="Arial" w:eastAsia="Calibri" w:cs="Times New Roman"/>
      <w:sz w:val="20"/>
      <w:szCs w:val="20"/>
      <w:lang w:eastAsia="es-ES"/>
    </w:rPr>
  </w:style>
  <w:style w:type="character" w:styleId="TextonotapieCar" w:customStyle="1">
    <w:name w:val="Texto nota pie Car"/>
    <w:basedOn w:val="Fuentedeprrafopredeter"/>
    <w:link w:val="Textonotapie"/>
    <w:uiPriority w:val="99"/>
    <w:semiHidden/>
    <w:rsid w:val="003467DD"/>
    <w:rPr>
      <w:rFonts w:ascii="Arial" w:hAnsi="Arial" w:eastAsia="Calibri" w:cs="Times New Roman"/>
      <w:sz w:val="20"/>
      <w:szCs w:val="20"/>
      <w:lang w:eastAsia="es-ES"/>
    </w:rPr>
  </w:style>
  <w:style w:type="character" w:styleId="Refdenotaalpie">
    <w:name w:val="footnote reference"/>
    <w:uiPriority w:val="99"/>
    <w:semiHidden/>
    <w:unhideWhenUsed/>
    <w:rsid w:val="003467DD"/>
    <w:rPr>
      <w:vertAlign w:val="superscript"/>
    </w:rPr>
  </w:style>
  <w:style w:type="character" w:styleId="Hipervnculo">
    <w:name w:val="Hyperlink"/>
    <w:uiPriority w:val="99"/>
    <w:unhideWhenUsed/>
    <w:rsid w:val="003467DD"/>
    <w:rPr>
      <w:color w:val="0078AE"/>
      <w:u w:val="single"/>
    </w:rPr>
  </w:style>
  <w:style w:type="table" w:styleId="Tablaconcuadrcula3" w:customStyle="1">
    <w:name w:val="Tabla con cuadrícula3"/>
    <w:basedOn w:val="Tablanormal"/>
    <w:next w:val="Tablaconcuadrcula"/>
    <w:uiPriority w:val="59"/>
    <w:rsid w:val="003467DD"/>
    <w:pPr>
      <w:spacing w:after="0" w:line="240" w:lineRule="auto"/>
    </w:pPr>
    <w:rPr>
      <w:rFonts w:ascii="Arial" w:hAnsi="Arial" w:eastAsia="Arial" w:cs="Times New Roman"/>
      <w:sz w:val="20"/>
      <w:szCs w:val="20"/>
      <w:lang w:eastAsia="es-C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tulo">
    <w:name w:val="Title"/>
    <w:basedOn w:val="Normal"/>
    <w:next w:val="Normal"/>
    <w:link w:val="TtuloCar"/>
    <w:uiPriority w:val="10"/>
    <w:qFormat/>
    <w:rsid w:val="003467DD"/>
    <w:pPr>
      <w:spacing w:after="0" w:line="240" w:lineRule="auto"/>
      <w:contextualSpacing/>
    </w:pPr>
    <w:rPr>
      <w:rFonts w:ascii="Arial" w:hAnsi="Arial" w:eastAsia="MS Gothic" w:cs="Times New Roman"/>
      <w:color w:val="4E4D4D"/>
      <w:spacing w:val="5"/>
      <w:kern w:val="28"/>
      <w:sz w:val="20"/>
      <w:szCs w:val="52"/>
    </w:rPr>
  </w:style>
  <w:style w:type="character" w:styleId="PuestoCar" w:customStyle="1">
    <w:name w:val="Puesto Car"/>
    <w:basedOn w:val="Fuentedeprrafopredeter"/>
    <w:uiPriority w:val="10"/>
    <w:rsid w:val="003467DD"/>
    <w:rPr>
      <w:rFonts w:asciiTheme="majorHAnsi" w:hAnsiTheme="majorHAnsi" w:eastAsiaTheme="majorEastAsia" w:cstheme="majorBidi"/>
      <w:spacing w:val="-10"/>
      <w:kern w:val="28"/>
      <w:sz w:val="56"/>
      <w:szCs w:val="56"/>
    </w:rPr>
  </w:style>
  <w:style w:type="character" w:styleId="Refdecomentario">
    <w:name w:val="annotation reference"/>
    <w:basedOn w:val="Fuentedeprrafopredeter"/>
    <w:uiPriority w:val="99"/>
    <w:semiHidden/>
    <w:unhideWhenUsed/>
    <w:rsid w:val="008920BF"/>
    <w:rPr>
      <w:sz w:val="16"/>
      <w:szCs w:val="16"/>
    </w:rPr>
  </w:style>
  <w:style w:type="paragraph" w:styleId="Textocomentario">
    <w:name w:val="annotation text"/>
    <w:basedOn w:val="Normal"/>
    <w:link w:val="TextocomentarioCar"/>
    <w:uiPriority w:val="99"/>
    <w:unhideWhenUsed/>
    <w:rsid w:val="008920BF"/>
    <w:pPr>
      <w:spacing w:line="240" w:lineRule="auto"/>
    </w:pPr>
    <w:rPr>
      <w:sz w:val="20"/>
      <w:szCs w:val="20"/>
    </w:rPr>
  </w:style>
  <w:style w:type="character" w:styleId="TextocomentarioCar" w:customStyle="1">
    <w:name w:val="Texto comentario Car"/>
    <w:basedOn w:val="Fuentedeprrafopredeter"/>
    <w:link w:val="Textocomentario"/>
    <w:uiPriority w:val="99"/>
    <w:rsid w:val="008920BF"/>
    <w:rPr>
      <w:sz w:val="20"/>
      <w:szCs w:val="20"/>
    </w:rPr>
  </w:style>
  <w:style w:type="paragraph" w:styleId="Asuntodelcomentario">
    <w:name w:val="annotation subject"/>
    <w:basedOn w:val="Textocomentario"/>
    <w:next w:val="Textocomentario"/>
    <w:link w:val="AsuntodelcomentarioCar"/>
    <w:uiPriority w:val="99"/>
    <w:semiHidden/>
    <w:unhideWhenUsed/>
    <w:rsid w:val="008920BF"/>
    <w:rPr>
      <w:b/>
      <w:bCs/>
    </w:rPr>
  </w:style>
  <w:style w:type="character" w:styleId="AsuntodelcomentarioCar" w:customStyle="1">
    <w:name w:val="Asunto del comentario Car"/>
    <w:basedOn w:val="TextocomentarioCar"/>
    <w:link w:val="Asuntodelcomentario"/>
    <w:uiPriority w:val="99"/>
    <w:semiHidden/>
    <w:rsid w:val="008920BF"/>
    <w:rPr>
      <w:b/>
      <w:bCs/>
      <w:sz w:val="20"/>
      <w:szCs w:val="20"/>
    </w:rPr>
  </w:style>
  <w:style w:type="paragraph" w:styleId="BodyText28" w:customStyle="1">
    <w:name w:val="Body Text 28"/>
    <w:basedOn w:val="Normal"/>
    <w:link w:val="BodyText28Car"/>
    <w:qFormat/>
    <w:rsid w:val="00DB3584"/>
    <w:pPr>
      <w:widowControl w:val="0"/>
      <w:overflowPunct w:val="0"/>
      <w:autoSpaceDE w:val="0"/>
      <w:autoSpaceDN w:val="0"/>
      <w:adjustRightInd w:val="0"/>
      <w:spacing w:after="0" w:line="240" w:lineRule="auto"/>
      <w:jc w:val="both"/>
    </w:pPr>
    <w:rPr>
      <w:rFonts w:ascii="Arial" w:hAnsi="Arial" w:eastAsia="Times New Roman" w:cs="Times New Roman"/>
      <w:sz w:val="20"/>
      <w:szCs w:val="20"/>
      <w:lang w:val="x-none" w:eastAsia="es-ES"/>
    </w:rPr>
  </w:style>
  <w:style w:type="character" w:styleId="BodyText28Car" w:customStyle="1">
    <w:name w:val="Body Text 28 Car"/>
    <w:link w:val="BodyText28"/>
    <w:locked/>
    <w:rsid w:val="00DB3584"/>
    <w:rPr>
      <w:rFonts w:ascii="Arial" w:hAnsi="Arial" w:eastAsia="Times New Roman" w:cs="Times New Roman"/>
      <w:sz w:val="20"/>
      <w:szCs w:val="20"/>
      <w:lang w:val="x-none" w:eastAsia="es-ES"/>
    </w:rPr>
  </w:style>
  <w:style w:type="character" w:styleId="NormalWebCar" w:customStyle="1">
    <w:name w:val="Normal (Web) Car"/>
    <w:link w:val="NormalWeb"/>
    <w:uiPriority w:val="99"/>
    <w:locked/>
    <w:rsid w:val="00993BFA"/>
    <w:rPr>
      <w:rFonts w:ascii="Times New Roman" w:hAnsi="Times New Roman" w:eastAsia="Times New Roman" w:cs="Times New Roman"/>
      <w:sz w:val="24"/>
      <w:szCs w:val="24"/>
      <w:lang w:eastAsia="es-CO"/>
    </w:rPr>
  </w:style>
  <w:style w:type="paragraph" w:styleId="Descripcin">
    <w:name w:val="caption"/>
    <w:aliases w:val="Epígrafe"/>
    <w:basedOn w:val="Normal"/>
    <w:next w:val="Normal"/>
    <w:autoRedefine/>
    <w:qFormat/>
    <w:rsid w:val="00993BFA"/>
    <w:pPr>
      <w:spacing w:after="0" w:line="240" w:lineRule="auto"/>
      <w:jc w:val="center"/>
    </w:pPr>
    <w:rPr>
      <w:rFonts w:ascii="Arial" w:hAnsi="Arial" w:eastAsia="Calibri" w:cs="Arial"/>
      <w:b/>
      <w:bCs/>
      <w:sz w:val="20"/>
      <w:szCs w:val="20"/>
      <w:lang w:val="es-ES" w:eastAsia="es-ES"/>
    </w:rPr>
  </w:style>
  <w:style w:type="paragraph" w:styleId="NormalmariaCar" w:customStyle="1">
    <w:name w:val="Normal.maria Car"/>
    <w:rsid w:val="00993BFA"/>
    <w:pPr>
      <w:widowControl w:val="0"/>
      <w:snapToGrid w:val="0"/>
      <w:spacing w:after="0" w:line="240" w:lineRule="auto"/>
    </w:pPr>
    <w:rPr>
      <w:rFonts w:ascii="Book Antiqua" w:hAnsi="Book Antiqua" w:eastAsia="Times New Roman" w:cs="Book Antiqua"/>
      <w:i/>
      <w:iCs/>
      <w:kern w:val="16"/>
      <w:position w:val="-6"/>
      <w:sz w:val="24"/>
      <w:szCs w:val="24"/>
      <w:lang w:val="es-ES_tradnl" w:eastAsia="es-ES"/>
    </w:rPr>
  </w:style>
  <w:style w:type="character" w:styleId="apple-converted-space" w:customStyle="1">
    <w:name w:val="apple-converted-space"/>
    <w:rsid w:val="00993BFA"/>
  </w:style>
  <w:style w:type="character" w:styleId="PrrafodelistaCar" w:customStyle="1">
    <w:name w:val="Párrafo de lista Car"/>
    <w:aliases w:val="HOJA Car,Bolita Car,BOLADEF Car,Párrafo de lista21 Car,BOLA Car,Nivel 1 OS Car,Colorful List Accent 1 Car,Colorful List - Accent 11 Car,Párrafo de lista4 Car,Bullet List Car,FooterText Car,numbered Car,Paragraphe de liste1 Car"/>
    <w:link w:val="Prrafodelista"/>
    <w:uiPriority w:val="34"/>
    <w:rsid w:val="00993BFA"/>
  </w:style>
  <w:style w:type="paragraph" w:styleId="Textoindependiente">
    <w:name w:val="Body Text"/>
    <w:aliases w:val="body text,bt,body text Car,bt Car,body tesx Car,contents Car,Subsection Body Text Car,Texto independiente Car Car Car,Texto independiente Car Car1,body text Car Car,bt Car Car,body tesx Car Car,contents Car Ca"/>
    <w:basedOn w:val="Normal"/>
    <w:link w:val="TextoindependienteCar1"/>
    <w:rsid w:val="00993BFA"/>
    <w:pPr>
      <w:spacing w:after="120" w:line="240" w:lineRule="auto"/>
    </w:pPr>
    <w:rPr>
      <w:rFonts w:ascii="Times New Roman" w:hAnsi="Times New Roman" w:eastAsia="Times New Roman" w:cs="Times New Roman"/>
      <w:sz w:val="24"/>
      <w:szCs w:val="24"/>
      <w:lang w:val="es-ES" w:eastAsia="es-ES"/>
    </w:rPr>
  </w:style>
  <w:style w:type="character" w:styleId="TextoindependienteCar" w:customStyle="1">
    <w:name w:val="Texto independiente Car"/>
    <w:basedOn w:val="Fuentedeprrafopredeter"/>
    <w:uiPriority w:val="99"/>
    <w:semiHidden/>
    <w:rsid w:val="00993BFA"/>
  </w:style>
  <w:style w:type="character" w:styleId="TextoindependienteCar1" w:customStyle="1">
    <w:name w:val="Texto independiente Car1"/>
    <w:aliases w:val="body text Car1,bt Car1,body text Car Car1,bt Car Car1,body tesx Car Car1,contents Car Car,Subsection Body Text Car Car,Texto independiente Car Car Car Car,Texto independiente Car Car1 Car,body text Car Car Car,bt Car Car Car"/>
    <w:link w:val="Textoindependiente"/>
    <w:locked/>
    <w:rsid w:val="00993BFA"/>
    <w:rPr>
      <w:rFonts w:ascii="Times New Roman" w:hAnsi="Times New Roman" w:eastAsia="Times New Roman" w:cs="Times New Roman"/>
      <w:sz w:val="24"/>
      <w:szCs w:val="24"/>
      <w:lang w:val="es-ES" w:eastAsia="es-ES"/>
    </w:rPr>
  </w:style>
  <w:style w:type="paragraph" w:styleId="Lista2">
    <w:name w:val="List 2"/>
    <w:basedOn w:val="Normal"/>
    <w:uiPriority w:val="99"/>
    <w:rsid w:val="00993BFA"/>
    <w:pPr>
      <w:spacing w:after="0" w:line="240" w:lineRule="auto"/>
      <w:ind w:left="566" w:hanging="283"/>
    </w:pPr>
    <w:rPr>
      <w:rFonts w:ascii="Times New Roman" w:hAnsi="Times New Roman" w:eastAsia="Times New Roman" w:cs="Times New Roman"/>
      <w:sz w:val="24"/>
      <w:szCs w:val="24"/>
      <w:lang w:val="es-ES" w:eastAsia="es-ES"/>
    </w:rPr>
  </w:style>
  <w:style w:type="paragraph" w:styleId="Lista4">
    <w:name w:val="List 4"/>
    <w:basedOn w:val="Normal"/>
    <w:uiPriority w:val="99"/>
    <w:rsid w:val="00993BFA"/>
    <w:pPr>
      <w:spacing w:after="0" w:line="240" w:lineRule="auto"/>
      <w:ind w:left="1132" w:hanging="283"/>
    </w:pPr>
    <w:rPr>
      <w:rFonts w:ascii="Times New Roman" w:hAnsi="Times New Roman" w:eastAsia="Times New Roman" w:cs="Times New Roman"/>
      <w:sz w:val="24"/>
      <w:szCs w:val="24"/>
      <w:lang w:val="es-ES" w:eastAsia="es-ES"/>
    </w:rPr>
  </w:style>
  <w:style w:type="paragraph" w:styleId="Textoindependiente2">
    <w:name w:val="Body Text 2"/>
    <w:basedOn w:val="Normal"/>
    <w:link w:val="Textoindependiente2Car"/>
    <w:uiPriority w:val="99"/>
    <w:rsid w:val="00993BFA"/>
    <w:pPr>
      <w:spacing w:after="120" w:line="480" w:lineRule="auto"/>
    </w:pPr>
    <w:rPr>
      <w:rFonts w:ascii="Times New Roman" w:hAnsi="Times New Roman" w:eastAsia="Times New Roman" w:cs="Times New Roman"/>
      <w:sz w:val="24"/>
      <w:szCs w:val="24"/>
      <w:lang w:val="es-ES" w:eastAsia="es-ES"/>
    </w:rPr>
  </w:style>
  <w:style w:type="character" w:styleId="Textoindependiente2Car" w:customStyle="1">
    <w:name w:val="Texto independiente 2 Car"/>
    <w:basedOn w:val="Fuentedeprrafopredeter"/>
    <w:link w:val="Textoindependiente2"/>
    <w:uiPriority w:val="99"/>
    <w:rsid w:val="00993BFA"/>
    <w:rPr>
      <w:rFonts w:ascii="Times New Roman" w:hAnsi="Times New Roman" w:eastAsia="Times New Roman" w:cs="Times New Roman"/>
      <w:sz w:val="24"/>
      <w:szCs w:val="24"/>
      <w:lang w:val="es-ES" w:eastAsia="es-ES"/>
    </w:rPr>
  </w:style>
  <w:style w:type="paragraph" w:styleId="MARITZA3" w:customStyle="1">
    <w:name w:val="MARITZA3"/>
    <w:uiPriority w:val="99"/>
    <w:rsid w:val="00993BFA"/>
    <w:pPr>
      <w:widowControl w:val="0"/>
      <w:tabs>
        <w:tab w:val="left" w:pos="-720"/>
        <w:tab w:val="left" w:pos="0"/>
      </w:tabs>
      <w:suppressAutoHyphens/>
      <w:snapToGrid w:val="0"/>
      <w:spacing w:after="0" w:line="240" w:lineRule="auto"/>
      <w:jc w:val="both"/>
    </w:pPr>
    <w:rPr>
      <w:rFonts w:ascii="Courier New" w:hAnsi="Courier New" w:eastAsia="Times New Roman" w:cs="Courier New"/>
      <w:spacing w:val="-2"/>
      <w:sz w:val="24"/>
      <w:szCs w:val="24"/>
      <w:lang w:val="en-US" w:eastAsia="es-ES"/>
    </w:rPr>
  </w:style>
  <w:style w:type="paragraph" w:styleId="Textosinformato">
    <w:name w:val="Plain Text"/>
    <w:basedOn w:val="Normal"/>
    <w:link w:val="TextosinformatoCar"/>
    <w:uiPriority w:val="99"/>
    <w:rsid w:val="00993BFA"/>
    <w:pPr>
      <w:spacing w:after="0" w:line="240" w:lineRule="auto"/>
    </w:pPr>
    <w:rPr>
      <w:rFonts w:ascii="Courier New" w:hAnsi="Courier New" w:eastAsia="Times New Roman" w:cs="Times New Roman"/>
      <w:sz w:val="20"/>
      <w:szCs w:val="20"/>
      <w:lang w:val="es-ES" w:eastAsia="es-ES"/>
    </w:rPr>
  </w:style>
  <w:style w:type="character" w:styleId="TextosinformatoCar" w:customStyle="1">
    <w:name w:val="Texto sin formato Car"/>
    <w:basedOn w:val="Fuentedeprrafopredeter"/>
    <w:link w:val="Textosinformato"/>
    <w:uiPriority w:val="99"/>
    <w:rsid w:val="00993BFA"/>
    <w:rPr>
      <w:rFonts w:ascii="Courier New" w:hAnsi="Courier New" w:eastAsia="Times New Roman" w:cs="Times New Roman"/>
      <w:sz w:val="20"/>
      <w:szCs w:val="20"/>
      <w:lang w:val="es-ES" w:eastAsia="es-ES"/>
    </w:rPr>
  </w:style>
  <w:style w:type="character" w:styleId="Mencinsinresolver1" w:customStyle="1">
    <w:name w:val="Mención sin resolver1"/>
    <w:basedOn w:val="Fuentedeprrafopredeter"/>
    <w:uiPriority w:val="99"/>
    <w:semiHidden/>
    <w:unhideWhenUsed/>
    <w:rsid w:val="008D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3706">
      <w:bodyDiv w:val="1"/>
      <w:marLeft w:val="0"/>
      <w:marRight w:val="0"/>
      <w:marTop w:val="0"/>
      <w:marBottom w:val="0"/>
      <w:divBdr>
        <w:top w:val="none" w:sz="0" w:space="0" w:color="auto"/>
        <w:left w:val="none" w:sz="0" w:space="0" w:color="auto"/>
        <w:bottom w:val="none" w:sz="0" w:space="0" w:color="auto"/>
        <w:right w:val="none" w:sz="0" w:space="0" w:color="auto"/>
      </w:divBdr>
    </w:div>
    <w:div w:id="592665449">
      <w:bodyDiv w:val="1"/>
      <w:marLeft w:val="0"/>
      <w:marRight w:val="0"/>
      <w:marTop w:val="0"/>
      <w:marBottom w:val="0"/>
      <w:divBdr>
        <w:top w:val="none" w:sz="0" w:space="0" w:color="auto"/>
        <w:left w:val="none" w:sz="0" w:space="0" w:color="auto"/>
        <w:bottom w:val="none" w:sz="0" w:space="0" w:color="auto"/>
        <w:right w:val="none" w:sz="0" w:space="0" w:color="auto"/>
      </w:divBdr>
    </w:div>
    <w:div w:id="599216068">
      <w:bodyDiv w:val="1"/>
      <w:marLeft w:val="0"/>
      <w:marRight w:val="0"/>
      <w:marTop w:val="0"/>
      <w:marBottom w:val="0"/>
      <w:divBdr>
        <w:top w:val="none" w:sz="0" w:space="0" w:color="auto"/>
        <w:left w:val="none" w:sz="0" w:space="0" w:color="auto"/>
        <w:bottom w:val="none" w:sz="0" w:space="0" w:color="auto"/>
        <w:right w:val="none" w:sz="0" w:space="0" w:color="auto"/>
      </w:divBdr>
    </w:div>
    <w:div w:id="692456405">
      <w:bodyDiv w:val="1"/>
      <w:marLeft w:val="0"/>
      <w:marRight w:val="0"/>
      <w:marTop w:val="0"/>
      <w:marBottom w:val="0"/>
      <w:divBdr>
        <w:top w:val="none" w:sz="0" w:space="0" w:color="auto"/>
        <w:left w:val="none" w:sz="0" w:space="0" w:color="auto"/>
        <w:bottom w:val="none" w:sz="0" w:space="0" w:color="auto"/>
        <w:right w:val="none" w:sz="0" w:space="0" w:color="auto"/>
      </w:divBdr>
    </w:div>
    <w:div w:id="1332099458">
      <w:bodyDiv w:val="1"/>
      <w:marLeft w:val="0"/>
      <w:marRight w:val="0"/>
      <w:marTop w:val="0"/>
      <w:marBottom w:val="0"/>
      <w:divBdr>
        <w:top w:val="none" w:sz="0" w:space="0" w:color="auto"/>
        <w:left w:val="none" w:sz="0" w:space="0" w:color="auto"/>
        <w:bottom w:val="none" w:sz="0" w:space="0" w:color="auto"/>
        <w:right w:val="none" w:sz="0" w:space="0" w:color="auto"/>
      </w:divBdr>
    </w:div>
    <w:div w:id="1425372814">
      <w:bodyDiv w:val="1"/>
      <w:marLeft w:val="0"/>
      <w:marRight w:val="0"/>
      <w:marTop w:val="0"/>
      <w:marBottom w:val="0"/>
      <w:divBdr>
        <w:top w:val="none" w:sz="0" w:space="0" w:color="auto"/>
        <w:left w:val="none" w:sz="0" w:space="0" w:color="auto"/>
        <w:bottom w:val="none" w:sz="0" w:space="0" w:color="auto"/>
        <w:right w:val="none" w:sz="0" w:space="0" w:color="auto"/>
      </w:divBdr>
    </w:div>
    <w:div w:id="1549030184">
      <w:bodyDiv w:val="1"/>
      <w:marLeft w:val="0"/>
      <w:marRight w:val="0"/>
      <w:marTop w:val="0"/>
      <w:marBottom w:val="0"/>
      <w:divBdr>
        <w:top w:val="none" w:sz="0" w:space="0" w:color="auto"/>
        <w:left w:val="none" w:sz="0" w:space="0" w:color="auto"/>
        <w:bottom w:val="none" w:sz="0" w:space="0" w:color="auto"/>
        <w:right w:val="none" w:sz="0" w:space="0" w:color="auto"/>
      </w:divBdr>
      <w:divsChild>
        <w:div w:id="1253974516">
          <w:marLeft w:val="0"/>
          <w:marRight w:val="0"/>
          <w:marTop w:val="0"/>
          <w:marBottom w:val="0"/>
          <w:divBdr>
            <w:top w:val="single" w:sz="6" w:space="3" w:color="808080"/>
            <w:left w:val="single" w:sz="6" w:space="15" w:color="808080"/>
            <w:bottom w:val="single" w:sz="6" w:space="8" w:color="808080"/>
            <w:right w:val="single" w:sz="6" w:space="15" w:color="808080"/>
          </w:divBdr>
          <w:divsChild>
            <w:div w:id="1685786837">
              <w:marLeft w:val="0"/>
              <w:marRight w:val="0"/>
              <w:marTop w:val="0"/>
              <w:marBottom w:val="0"/>
              <w:divBdr>
                <w:top w:val="none" w:sz="0" w:space="0" w:color="auto"/>
                <w:left w:val="none" w:sz="0" w:space="0" w:color="auto"/>
                <w:bottom w:val="none" w:sz="0" w:space="0" w:color="auto"/>
                <w:right w:val="none" w:sz="0" w:space="0" w:color="auto"/>
              </w:divBdr>
            </w:div>
          </w:divsChild>
        </w:div>
        <w:div w:id="806046465">
          <w:marLeft w:val="0"/>
          <w:marRight w:val="0"/>
          <w:marTop w:val="0"/>
          <w:marBottom w:val="0"/>
          <w:divBdr>
            <w:top w:val="none" w:sz="0" w:space="0" w:color="auto"/>
            <w:left w:val="none" w:sz="0" w:space="0" w:color="auto"/>
            <w:bottom w:val="none" w:sz="0" w:space="0" w:color="auto"/>
            <w:right w:val="none" w:sz="0" w:space="0" w:color="auto"/>
          </w:divBdr>
        </w:div>
        <w:div w:id="1480263022">
          <w:marLeft w:val="0"/>
          <w:marRight w:val="0"/>
          <w:marTop w:val="0"/>
          <w:marBottom w:val="0"/>
          <w:divBdr>
            <w:top w:val="none" w:sz="0" w:space="0" w:color="auto"/>
            <w:left w:val="none" w:sz="0" w:space="0" w:color="auto"/>
            <w:bottom w:val="none" w:sz="0" w:space="0" w:color="auto"/>
            <w:right w:val="none" w:sz="0" w:space="0" w:color="auto"/>
          </w:divBdr>
        </w:div>
        <w:div w:id="511182946">
          <w:marLeft w:val="0"/>
          <w:marRight w:val="0"/>
          <w:marTop w:val="0"/>
          <w:marBottom w:val="0"/>
          <w:divBdr>
            <w:top w:val="none" w:sz="0" w:space="0" w:color="auto"/>
            <w:left w:val="none" w:sz="0" w:space="0" w:color="auto"/>
            <w:bottom w:val="none" w:sz="0" w:space="0" w:color="auto"/>
            <w:right w:val="none" w:sz="0" w:space="0" w:color="auto"/>
          </w:divBdr>
        </w:div>
        <w:div w:id="422267675">
          <w:marLeft w:val="0"/>
          <w:marRight w:val="0"/>
          <w:marTop w:val="0"/>
          <w:marBottom w:val="0"/>
          <w:divBdr>
            <w:top w:val="none" w:sz="0" w:space="0" w:color="auto"/>
            <w:left w:val="none" w:sz="0" w:space="0" w:color="auto"/>
            <w:bottom w:val="none" w:sz="0" w:space="0" w:color="auto"/>
            <w:right w:val="none" w:sz="0" w:space="0" w:color="auto"/>
          </w:divBdr>
        </w:div>
        <w:div w:id="1014847104">
          <w:marLeft w:val="0"/>
          <w:marRight w:val="0"/>
          <w:marTop w:val="0"/>
          <w:marBottom w:val="0"/>
          <w:divBdr>
            <w:top w:val="none" w:sz="0" w:space="0" w:color="auto"/>
            <w:left w:val="none" w:sz="0" w:space="0" w:color="auto"/>
            <w:bottom w:val="none" w:sz="0" w:space="0" w:color="auto"/>
            <w:right w:val="none" w:sz="0" w:space="0" w:color="auto"/>
          </w:divBdr>
        </w:div>
        <w:div w:id="2084259613">
          <w:marLeft w:val="0"/>
          <w:marRight w:val="0"/>
          <w:marTop w:val="0"/>
          <w:marBottom w:val="0"/>
          <w:divBdr>
            <w:top w:val="none" w:sz="0" w:space="0" w:color="auto"/>
            <w:left w:val="none" w:sz="0" w:space="0" w:color="auto"/>
            <w:bottom w:val="none" w:sz="0" w:space="0" w:color="auto"/>
            <w:right w:val="none" w:sz="0" w:space="0" w:color="auto"/>
          </w:divBdr>
        </w:div>
        <w:div w:id="1914007938">
          <w:marLeft w:val="0"/>
          <w:marRight w:val="0"/>
          <w:marTop w:val="0"/>
          <w:marBottom w:val="0"/>
          <w:divBdr>
            <w:top w:val="none" w:sz="0" w:space="0" w:color="auto"/>
            <w:left w:val="none" w:sz="0" w:space="0" w:color="auto"/>
            <w:bottom w:val="none" w:sz="0" w:space="0" w:color="auto"/>
            <w:right w:val="none" w:sz="0" w:space="0" w:color="auto"/>
          </w:divBdr>
        </w:div>
        <w:div w:id="1068190616">
          <w:marLeft w:val="0"/>
          <w:marRight w:val="0"/>
          <w:marTop w:val="0"/>
          <w:marBottom w:val="0"/>
          <w:divBdr>
            <w:top w:val="none" w:sz="0" w:space="0" w:color="auto"/>
            <w:left w:val="none" w:sz="0" w:space="0" w:color="auto"/>
            <w:bottom w:val="none" w:sz="0" w:space="0" w:color="auto"/>
            <w:right w:val="none" w:sz="0" w:space="0" w:color="auto"/>
          </w:divBdr>
        </w:div>
        <w:div w:id="1365131626">
          <w:marLeft w:val="0"/>
          <w:marRight w:val="0"/>
          <w:marTop w:val="0"/>
          <w:marBottom w:val="0"/>
          <w:divBdr>
            <w:top w:val="none" w:sz="0" w:space="0" w:color="auto"/>
            <w:left w:val="none" w:sz="0" w:space="0" w:color="auto"/>
            <w:bottom w:val="none" w:sz="0" w:space="0" w:color="auto"/>
            <w:right w:val="none" w:sz="0" w:space="0" w:color="auto"/>
          </w:divBdr>
        </w:div>
        <w:div w:id="559752665">
          <w:marLeft w:val="0"/>
          <w:marRight w:val="0"/>
          <w:marTop w:val="0"/>
          <w:marBottom w:val="0"/>
          <w:divBdr>
            <w:top w:val="none" w:sz="0" w:space="0" w:color="auto"/>
            <w:left w:val="none" w:sz="0" w:space="0" w:color="auto"/>
            <w:bottom w:val="none" w:sz="0" w:space="0" w:color="auto"/>
            <w:right w:val="none" w:sz="0" w:space="0" w:color="auto"/>
          </w:divBdr>
        </w:div>
        <w:div w:id="1153644050">
          <w:marLeft w:val="0"/>
          <w:marRight w:val="0"/>
          <w:marTop w:val="0"/>
          <w:marBottom w:val="0"/>
          <w:divBdr>
            <w:top w:val="none" w:sz="0" w:space="0" w:color="auto"/>
            <w:left w:val="none" w:sz="0" w:space="0" w:color="auto"/>
            <w:bottom w:val="none" w:sz="0" w:space="0" w:color="auto"/>
            <w:right w:val="none" w:sz="0" w:space="0" w:color="auto"/>
          </w:divBdr>
        </w:div>
        <w:div w:id="895428907">
          <w:marLeft w:val="0"/>
          <w:marRight w:val="0"/>
          <w:marTop w:val="0"/>
          <w:marBottom w:val="0"/>
          <w:divBdr>
            <w:top w:val="none" w:sz="0" w:space="0" w:color="auto"/>
            <w:left w:val="none" w:sz="0" w:space="0" w:color="auto"/>
            <w:bottom w:val="none" w:sz="0" w:space="0" w:color="auto"/>
            <w:right w:val="none" w:sz="0" w:space="0" w:color="auto"/>
          </w:divBdr>
        </w:div>
        <w:div w:id="1273440867">
          <w:marLeft w:val="0"/>
          <w:marRight w:val="0"/>
          <w:marTop w:val="0"/>
          <w:marBottom w:val="0"/>
          <w:divBdr>
            <w:top w:val="none" w:sz="0" w:space="0" w:color="auto"/>
            <w:left w:val="none" w:sz="0" w:space="0" w:color="auto"/>
            <w:bottom w:val="none" w:sz="0" w:space="0" w:color="auto"/>
            <w:right w:val="none" w:sz="0" w:space="0" w:color="auto"/>
          </w:divBdr>
        </w:div>
        <w:div w:id="1786072283">
          <w:marLeft w:val="0"/>
          <w:marRight w:val="0"/>
          <w:marTop w:val="0"/>
          <w:marBottom w:val="0"/>
          <w:divBdr>
            <w:top w:val="none" w:sz="0" w:space="0" w:color="auto"/>
            <w:left w:val="none" w:sz="0" w:space="0" w:color="auto"/>
            <w:bottom w:val="none" w:sz="0" w:space="0" w:color="auto"/>
            <w:right w:val="none" w:sz="0" w:space="0" w:color="auto"/>
          </w:divBdr>
        </w:div>
        <w:div w:id="460683999">
          <w:marLeft w:val="0"/>
          <w:marRight w:val="0"/>
          <w:marTop w:val="0"/>
          <w:marBottom w:val="0"/>
          <w:divBdr>
            <w:top w:val="none" w:sz="0" w:space="0" w:color="auto"/>
            <w:left w:val="none" w:sz="0" w:space="0" w:color="auto"/>
            <w:bottom w:val="none" w:sz="0" w:space="0" w:color="auto"/>
            <w:right w:val="none" w:sz="0" w:space="0" w:color="auto"/>
          </w:divBdr>
        </w:div>
        <w:div w:id="549077350">
          <w:marLeft w:val="0"/>
          <w:marRight w:val="0"/>
          <w:marTop w:val="0"/>
          <w:marBottom w:val="0"/>
          <w:divBdr>
            <w:top w:val="none" w:sz="0" w:space="0" w:color="auto"/>
            <w:left w:val="none" w:sz="0" w:space="0" w:color="auto"/>
            <w:bottom w:val="none" w:sz="0" w:space="0" w:color="auto"/>
            <w:right w:val="none" w:sz="0" w:space="0" w:color="auto"/>
          </w:divBdr>
        </w:div>
        <w:div w:id="2101290371">
          <w:marLeft w:val="0"/>
          <w:marRight w:val="0"/>
          <w:marTop w:val="0"/>
          <w:marBottom w:val="0"/>
          <w:divBdr>
            <w:top w:val="none" w:sz="0" w:space="0" w:color="auto"/>
            <w:left w:val="none" w:sz="0" w:space="0" w:color="auto"/>
            <w:bottom w:val="none" w:sz="0" w:space="0" w:color="auto"/>
            <w:right w:val="none" w:sz="0" w:space="0" w:color="auto"/>
          </w:divBdr>
        </w:div>
        <w:div w:id="1022632829">
          <w:marLeft w:val="0"/>
          <w:marRight w:val="0"/>
          <w:marTop w:val="0"/>
          <w:marBottom w:val="0"/>
          <w:divBdr>
            <w:top w:val="none" w:sz="0" w:space="0" w:color="auto"/>
            <w:left w:val="none" w:sz="0" w:space="0" w:color="auto"/>
            <w:bottom w:val="none" w:sz="0" w:space="0" w:color="auto"/>
            <w:right w:val="none" w:sz="0" w:space="0" w:color="auto"/>
          </w:divBdr>
        </w:div>
        <w:div w:id="220294492">
          <w:marLeft w:val="0"/>
          <w:marRight w:val="0"/>
          <w:marTop w:val="0"/>
          <w:marBottom w:val="0"/>
          <w:divBdr>
            <w:top w:val="none" w:sz="0" w:space="0" w:color="auto"/>
            <w:left w:val="none" w:sz="0" w:space="0" w:color="auto"/>
            <w:bottom w:val="none" w:sz="0" w:space="0" w:color="auto"/>
            <w:right w:val="none" w:sz="0" w:space="0" w:color="auto"/>
          </w:divBdr>
        </w:div>
        <w:div w:id="617611880">
          <w:marLeft w:val="0"/>
          <w:marRight w:val="0"/>
          <w:marTop w:val="0"/>
          <w:marBottom w:val="0"/>
          <w:divBdr>
            <w:top w:val="none" w:sz="0" w:space="0" w:color="auto"/>
            <w:left w:val="none" w:sz="0" w:space="0" w:color="auto"/>
            <w:bottom w:val="none" w:sz="0" w:space="0" w:color="auto"/>
            <w:right w:val="none" w:sz="0" w:space="0" w:color="auto"/>
          </w:divBdr>
        </w:div>
        <w:div w:id="764300288">
          <w:marLeft w:val="0"/>
          <w:marRight w:val="0"/>
          <w:marTop w:val="0"/>
          <w:marBottom w:val="0"/>
          <w:divBdr>
            <w:top w:val="none" w:sz="0" w:space="0" w:color="auto"/>
            <w:left w:val="none" w:sz="0" w:space="0" w:color="auto"/>
            <w:bottom w:val="none" w:sz="0" w:space="0" w:color="auto"/>
            <w:right w:val="none" w:sz="0" w:space="0" w:color="auto"/>
          </w:divBdr>
        </w:div>
        <w:div w:id="1544247585">
          <w:marLeft w:val="0"/>
          <w:marRight w:val="0"/>
          <w:marTop w:val="0"/>
          <w:marBottom w:val="0"/>
          <w:divBdr>
            <w:top w:val="none" w:sz="0" w:space="0" w:color="auto"/>
            <w:left w:val="none" w:sz="0" w:space="0" w:color="auto"/>
            <w:bottom w:val="none" w:sz="0" w:space="0" w:color="auto"/>
            <w:right w:val="none" w:sz="0" w:space="0" w:color="auto"/>
          </w:divBdr>
        </w:div>
        <w:div w:id="890382262">
          <w:marLeft w:val="0"/>
          <w:marRight w:val="0"/>
          <w:marTop w:val="0"/>
          <w:marBottom w:val="0"/>
          <w:divBdr>
            <w:top w:val="none" w:sz="0" w:space="0" w:color="auto"/>
            <w:left w:val="none" w:sz="0" w:space="0" w:color="auto"/>
            <w:bottom w:val="none" w:sz="0" w:space="0" w:color="auto"/>
            <w:right w:val="none" w:sz="0" w:space="0" w:color="auto"/>
          </w:divBdr>
        </w:div>
        <w:div w:id="269818685">
          <w:marLeft w:val="0"/>
          <w:marRight w:val="0"/>
          <w:marTop w:val="0"/>
          <w:marBottom w:val="0"/>
          <w:divBdr>
            <w:top w:val="none" w:sz="0" w:space="0" w:color="auto"/>
            <w:left w:val="none" w:sz="0" w:space="0" w:color="auto"/>
            <w:bottom w:val="none" w:sz="0" w:space="0" w:color="auto"/>
            <w:right w:val="none" w:sz="0" w:space="0" w:color="auto"/>
          </w:divBdr>
        </w:div>
        <w:div w:id="251547576">
          <w:marLeft w:val="0"/>
          <w:marRight w:val="0"/>
          <w:marTop w:val="0"/>
          <w:marBottom w:val="0"/>
          <w:divBdr>
            <w:top w:val="none" w:sz="0" w:space="0" w:color="auto"/>
            <w:left w:val="none" w:sz="0" w:space="0" w:color="auto"/>
            <w:bottom w:val="none" w:sz="0" w:space="0" w:color="auto"/>
            <w:right w:val="none" w:sz="0" w:space="0" w:color="auto"/>
          </w:divBdr>
        </w:div>
        <w:div w:id="810901380">
          <w:marLeft w:val="0"/>
          <w:marRight w:val="0"/>
          <w:marTop w:val="0"/>
          <w:marBottom w:val="0"/>
          <w:divBdr>
            <w:top w:val="none" w:sz="0" w:space="0" w:color="auto"/>
            <w:left w:val="none" w:sz="0" w:space="0" w:color="auto"/>
            <w:bottom w:val="none" w:sz="0" w:space="0" w:color="auto"/>
            <w:right w:val="none" w:sz="0" w:space="0" w:color="auto"/>
          </w:divBdr>
        </w:div>
        <w:div w:id="1982273563">
          <w:marLeft w:val="0"/>
          <w:marRight w:val="0"/>
          <w:marTop w:val="0"/>
          <w:marBottom w:val="0"/>
          <w:divBdr>
            <w:top w:val="none" w:sz="0" w:space="0" w:color="auto"/>
            <w:left w:val="none" w:sz="0" w:space="0" w:color="auto"/>
            <w:bottom w:val="none" w:sz="0" w:space="0" w:color="auto"/>
            <w:right w:val="none" w:sz="0" w:space="0" w:color="auto"/>
          </w:divBdr>
        </w:div>
        <w:div w:id="1686596273">
          <w:marLeft w:val="0"/>
          <w:marRight w:val="0"/>
          <w:marTop w:val="0"/>
          <w:marBottom w:val="0"/>
          <w:divBdr>
            <w:top w:val="none" w:sz="0" w:space="0" w:color="auto"/>
            <w:left w:val="none" w:sz="0" w:space="0" w:color="auto"/>
            <w:bottom w:val="none" w:sz="0" w:space="0" w:color="auto"/>
            <w:right w:val="none" w:sz="0" w:space="0" w:color="auto"/>
          </w:divBdr>
        </w:div>
        <w:div w:id="1515076012">
          <w:marLeft w:val="0"/>
          <w:marRight w:val="0"/>
          <w:marTop w:val="0"/>
          <w:marBottom w:val="0"/>
          <w:divBdr>
            <w:top w:val="none" w:sz="0" w:space="0" w:color="auto"/>
            <w:left w:val="none" w:sz="0" w:space="0" w:color="auto"/>
            <w:bottom w:val="none" w:sz="0" w:space="0" w:color="auto"/>
            <w:right w:val="none" w:sz="0" w:space="0" w:color="auto"/>
          </w:divBdr>
        </w:div>
        <w:div w:id="504059104">
          <w:marLeft w:val="0"/>
          <w:marRight w:val="0"/>
          <w:marTop w:val="0"/>
          <w:marBottom w:val="0"/>
          <w:divBdr>
            <w:top w:val="none" w:sz="0" w:space="0" w:color="auto"/>
            <w:left w:val="none" w:sz="0" w:space="0" w:color="auto"/>
            <w:bottom w:val="none" w:sz="0" w:space="0" w:color="auto"/>
            <w:right w:val="none" w:sz="0" w:space="0" w:color="auto"/>
          </w:divBdr>
        </w:div>
        <w:div w:id="1596279466">
          <w:marLeft w:val="0"/>
          <w:marRight w:val="0"/>
          <w:marTop w:val="0"/>
          <w:marBottom w:val="0"/>
          <w:divBdr>
            <w:top w:val="none" w:sz="0" w:space="0" w:color="auto"/>
            <w:left w:val="none" w:sz="0" w:space="0" w:color="auto"/>
            <w:bottom w:val="none" w:sz="0" w:space="0" w:color="auto"/>
            <w:right w:val="none" w:sz="0" w:space="0" w:color="auto"/>
          </w:divBdr>
        </w:div>
        <w:div w:id="780151347">
          <w:marLeft w:val="0"/>
          <w:marRight w:val="0"/>
          <w:marTop w:val="0"/>
          <w:marBottom w:val="0"/>
          <w:divBdr>
            <w:top w:val="none" w:sz="0" w:space="0" w:color="auto"/>
            <w:left w:val="none" w:sz="0" w:space="0" w:color="auto"/>
            <w:bottom w:val="none" w:sz="0" w:space="0" w:color="auto"/>
            <w:right w:val="none" w:sz="0" w:space="0" w:color="auto"/>
          </w:divBdr>
        </w:div>
        <w:div w:id="31468760">
          <w:marLeft w:val="0"/>
          <w:marRight w:val="0"/>
          <w:marTop w:val="0"/>
          <w:marBottom w:val="0"/>
          <w:divBdr>
            <w:top w:val="none" w:sz="0" w:space="0" w:color="auto"/>
            <w:left w:val="none" w:sz="0" w:space="0" w:color="auto"/>
            <w:bottom w:val="none" w:sz="0" w:space="0" w:color="auto"/>
            <w:right w:val="none" w:sz="0" w:space="0" w:color="auto"/>
          </w:divBdr>
        </w:div>
        <w:div w:id="1996833602">
          <w:marLeft w:val="0"/>
          <w:marRight w:val="0"/>
          <w:marTop w:val="0"/>
          <w:marBottom w:val="0"/>
          <w:divBdr>
            <w:top w:val="none" w:sz="0" w:space="0" w:color="auto"/>
            <w:left w:val="none" w:sz="0" w:space="0" w:color="auto"/>
            <w:bottom w:val="none" w:sz="0" w:space="0" w:color="auto"/>
            <w:right w:val="none" w:sz="0" w:space="0" w:color="auto"/>
          </w:divBdr>
        </w:div>
        <w:div w:id="78184877">
          <w:marLeft w:val="0"/>
          <w:marRight w:val="0"/>
          <w:marTop w:val="0"/>
          <w:marBottom w:val="0"/>
          <w:divBdr>
            <w:top w:val="none" w:sz="0" w:space="0" w:color="auto"/>
            <w:left w:val="none" w:sz="0" w:space="0" w:color="auto"/>
            <w:bottom w:val="none" w:sz="0" w:space="0" w:color="auto"/>
            <w:right w:val="none" w:sz="0" w:space="0" w:color="auto"/>
          </w:divBdr>
        </w:div>
        <w:div w:id="1378049215">
          <w:marLeft w:val="0"/>
          <w:marRight w:val="0"/>
          <w:marTop w:val="0"/>
          <w:marBottom w:val="0"/>
          <w:divBdr>
            <w:top w:val="none" w:sz="0" w:space="0" w:color="auto"/>
            <w:left w:val="none" w:sz="0" w:space="0" w:color="auto"/>
            <w:bottom w:val="none" w:sz="0" w:space="0" w:color="auto"/>
            <w:right w:val="none" w:sz="0" w:space="0" w:color="auto"/>
          </w:divBdr>
        </w:div>
        <w:div w:id="1549026934">
          <w:marLeft w:val="0"/>
          <w:marRight w:val="0"/>
          <w:marTop w:val="0"/>
          <w:marBottom w:val="0"/>
          <w:divBdr>
            <w:top w:val="none" w:sz="0" w:space="0" w:color="auto"/>
            <w:left w:val="none" w:sz="0" w:space="0" w:color="auto"/>
            <w:bottom w:val="none" w:sz="0" w:space="0" w:color="auto"/>
            <w:right w:val="none" w:sz="0" w:space="0" w:color="auto"/>
          </w:divBdr>
        </w:div>
        <w:div w:id="473571984">
          <w:marLeft w:val="0"/>
          <w:marRight w:val="0"/>
          <w:marTop w:val="0"/>
          <w:marBottom w:val="0"/>
          <w:divBdr>
            <w:top w:val="none" w:sz="0" w:space="0" w:color="auto"/>
            <w:left w:val="none" w:sz="0" w:space="0" w:color="auto"/>
            <w:bottom w:val="none" w:sz="0" w:space="0" w:color="auto"/>
            <w:right w:val="none" w:sz="0" w:space="0" w:color="auto"/>
          </w:divBdr>
        </w:div>
        <w:div w:id="1767579954">
          <w:marLeft w:val="0"/>
          <w:marRight w:val="0"/>
          <w:marTop w:val="0"/>
          <w:marBottom w:val="0"/>
          <w:divBdr>
            <w:top w:val="none" w:sz="0" w:space="0" w:color="auto"/>
            <w:left w:val="none" w:sz="0" w:space="0" w:color="auto"/>
            <w:bottom w:val="none" w:sz="0" w:space="0" w:color="auto"/>
            <w:right w:val="none" w:sz="0" w:space="0" w:color="auto"/>
          </w:divBdr>
        </w:div>
        <w:div w:id="1688629277">
          <w:marLeft w:val="0"/>
          <w:marRight w:val="0"/>
          <w:marTop w:val="0"/>
          <w:marBottom w:val="0"/>
          <w:divBdr>
            <w:top w:val="none" w:sz="0" w:space="0" w:color="auto"/>
            <w:left w:val="none" w:sz="0" w:space="0" w:color="auto"/>
            <w:bottom w:val="none" w:sz="0" w:space="0" w:color="auto"/>
            <w:right w:val="none" w:sz="0" w:space="0" w:color="auto"/>
          </w:divBdr>
        </w:div>
        <w:div w:id="1098986656">
          <w:marLeft w:val="0"/>
          <w:marRight w:val="0"/>
          <w:marTop w:val="0"/>
          <w:marBottom w:val="0"/>
          <w:divBdr>
            <w:top w:val="none" w:sz="0" w:space="0" w:color="auto"/>
            <w:left w:val="none" w:sz="0" w:space="0" w:color="auto"/>
            <w:bottom w:val="none" w:sz="0" w:space="0" w:color="auto"/>
            <w:right w:val="none" w:sz="0" w:space="0" w:color="auto"/>
          </w:divBdr>
        </w:div>
        <w:div w:id="1777747683">
          <w:marLeft w:val="0"/>
          <w:marRight w:val="0"/>
          <w:marTop w:val="0"/>
          <w:marBottom w:val="0"/>
          <w:divBdr>
            <w:top w:val="none" w:sz="0" w:space="0" w:color="auto"/>
            <w:left w:val="none" w:sz="0" w:space="0" w:color="auto"/>
            <w:bottom w:val="none" w:sz="0" w:space="0" w:color="auto"/>
            <w:right w:val="none" w:sz="0" w:space="0" w:color="auto"/>
          </w:divBdr>
        </w:div>
        <w:div w:id="721633736">
          <w:marLeft w:val="0"/>
          <w:marRight w:val="0"/>
          <w:marTop w:val="0"/>
          <w:marBottom w:val="0"/>
          <w:divBdr>
            <w:top w:val="none" w:sz="0" w:space="0" w:color="auto"/>
            <w:left w:val="none" w:sz="0" w:space="0" w:color="auto"/>
            <w:bottom w:val="none" w:sz="0" w:space="0" w:color="auto"/>
            <w:right w:val="none" w:sz="0" w:space="0" w:color="auto"/>
          </w:divBdr>
        </w:div>
        <w:div w:id="849100756">
          <w:marLeft w:val="0"/>
          <w:marRight w:val="0"/>
          <w:marTop w:val="0"/>
          <w:marBottom w:val="0"/>
          <w:divBdr>
            <w:top w:val="none" w:sz="0" w:space="0" w:color="auto"/>
            <w:left w:val="none" w:sz="0" w:space="0" w:color="auto"/>
            <w:bottom w:val="none" w:sz="0" w:space="0" w:color="auto"/>
            <w:right w:val="none" w:sz="0" w:space="0" w:color="auto"/>
          </w:divBdr>
        </w:div>
        <w:div w:id="1405488390">
          <w:marLeft w:val="0"/>
          <w:marRight w:val="0"/>
          <w:marTop w:val="0"/>
          <w:marBottom w:val="0"/>
          <w:divBdr>
            <w:top w:val="none" w:sz="0" w:space="0" w:color="auto"/>
            <w:left w:val="none" w:sz="0" w:space="0" w:color="auto"/>
            <w:bottom w:val="none" w:sz="0" w:space="0" w:color="auto"/>
            <w:right w:val="none" w:sz="0" w:space="0" w:color="auto"/>
          </w:divBdr>
        </w:div>
        <w:div w:id="259682202">
          <w:marLeft w:val="0"/>
          <w:marRight w:val="0"/>
          <w:marTop w:val="0"/>
          <w:marBottom w:val="0"/>
          <w:divBdr>
            <w:top w:val="none" w:sz="0" w:space="0" w:color="auto"/>
            <w:left w:val="none" w:sz="0" w:space="0" w:color="auto"/>
            <w:bottom w:val="none" w:sz="0" w:space="0" w:color="auto"/>
            <w:right w:val="none" w:sz="0" w:space="0" w:color="auto"/>
          </w:divBdr>
        </w:div>
        <w:div w:id="1584534029">
          <w:marLeft w:val="0"/>
          <w:marRight w:val="0"/>
          <w:marTop w:val="0"/>
          <w:marBottom w:val="0"/>
          <w:divBdr>
            <w:top w:val="none" w:sz="0" w:space="0" w:color="auto"/>
            <w:left w:val="none" w:sz="0" w:space="0" w:color="auto"/>
            <w:bottom w:val="none" w:sz="0" w:space="0" w:color="auto"/>
            <w:right w:val="none" w:sz="0" w:space="0" w:color="auto"/>
          </w:divBdr>
        </w:div>
        <w:div w:id="1317147672">
          <w:marLeft w:val="0"/>
          <w:marRight w:val="0"/>
          <w:marTop w:val="0"/>
          <w:marBottom w:val="0"/>
          <w:divBdr>
            <w:top w:val="none" w:sz="0" w:space="0" w:color="auto"/>
            <w:left w:val="none" w:sz="0" w:space="0" w:color="auto"/>
            <w:bottom w:val="none" w:sz="0" w:space="0" w:color="auto"/>
            <w:right w:val="none" w:sz="0" w:space="0" w:color="auto"/>
          </w:divBdr>
        </w:div>
        <w:div w:id="1492133673">
          <w:marLeft w:val="0"/>
          <w:marRight w:val="0"/>
          <w:marTop w:val="0"/>
          <w:marBottom w:val="0"/>
          <w:divBdr>
            <w:top w:val="none" w:sz="0" w:space="0" w:color="auto"/>
            <w:left w:val="none" w:sz="0" w:space="0" w:color="auto"/>
            <w:bottom w:val="none" w:sz="0" w:space="0" w:color="auto"/>
            <w:right w:val="none" w:sz="0" w:space="0" w:color="auto"/>
          </w:divBdr>
        </w:div>
        <w:div w:id="1948534653">
          <w:marLeft w:val="0"/>
          <w:marRight w:val="0"/>
          <w:marTop w:val="0"/>
          <w:marBottom w:val="0"/>
          <w:divBdr>
            <w:top w:val="none" w:sz="0" w:space="0" w:color="auto"/>
            <w:left w:val="none" w:sz="0" w:space="0" w:color="auto"/>
            <w:bottom w:val="none" w:sz="0" w:space="0" w:color="auto"/>
            <w:right w:val="none" w:sz="0" w:space="0" w:color="auto"/>
          </w:divBdr>
        </w:div>
        <w:div w:id="513812780">
          <w:marLeft w:val="0"/>
          <w:marRight w:val="0"/>
          <w:marTop w:val="0"/>
          <w:marBottom w:val="0"/>
          <w:divBdr>
            <w:top w:val="none" w:sz="0" w:space="0" w:color="auto"/>
            <w:left w:val="none" w:sz="0" w:space="0" w:color="auto"/>
            <w:bottom w:val="none" w:sz="0" w:space="0" w:color="auto"/>
            <w:right w:val="none" w:sz="0" w:space="0" w:color="auto"/>
          </w:divBdr>
        </w:div>
        <w:div w:id="1319458317">
          <w:marLeft w:val="0"/>
          <w:marRight w:val="0"/>
          <w:marTop w:val="0"/>
          <w:marBottom w:val="0"/>
          <w:divBdr>
            <w:top w:val="none" w:sz="0" w:space="0" w:color="auto"/>
            <w:left w:val="none" w:sz="0" w:space="0" w:color="auto"/>
            <w:bottom w:val="none" w:sz="0" w:space="0" w:color="auto"/>
            <w:right w:val="none" w:sz="0" w:space="0" w:color="auto"/>
          </w:divBdr>
        </w:div>
        <w:div w:id="402920925">
          <w:marLeft w:val="0"/>
          <w:marRight w:val="0"/>
          <w:marTop w:val="0"/>
          <w:marBottom w:val="0"/>
          <w:divBdr>
            <w:top w:val="none" w:sz="0" w:space="0" w:color="auto"/>
            <w:left w:val="none" w:sz="0" w:space="0" w:color="auto"/>
            <w:bottom w:val="none" w:sz="0" w:space="0" w:color="auto"/>
            <w:right w:val="none" w:sz="0" w:space="0" w:color="auto"/>
          </w:divBdr>
        </w:div>
        <w:div w:id="525800635">
          <w:marLeft w:val="0"/>
          <w:marRight w:val="0"/>
          <w:marTop w:val="0"/>
          <w:marBottom w:val="0"/>
          <w:divBdr>
            <w:top w:val="none" w:sz="0" w:space="0" w:color="auto"/>
            <w:left w:val="none" w:sz="0" w:space="0" w:color="auto"/>
            <w:bottom w:val="none" w:sz="0" w:space="0" w:color="auto"/>
            <w:right w:val="none" w:sz="0" w:space="0" w:color="auto"/>
          </w:divBdr>
        </w:div>
        <w:div w:id="499926167">
          <w:marLeft w:val="0"/>
          <w:marRight w:val="0"/>
          <w:marTop w:val="0"/>
          <w:marBottom w:val="0"/>
          <w:divBdr>
            <w:top w:val="none" w:sz="0" w:space="0" w:color="auto"/>
            <w:left w:val="none" w:sz="0" w:space="0" w:color="auto"/>
            <w:bottom w:val="none" w:sz="0" w:space="0" w:color="auto"/>
            <w:right w:val="none" w:sz="0" w:space="0" w:color="auto"/>
          </w:divBdr>
        </w:div>
        <w:div w:id="1168129260">
          <w:marLeft w:val="0"/>
          <w:marRight w:val="0"/>
          <w:marTop w:val="0"/>
          <w:marBottom w:val="0"/>
          <w:divBdr>
            <w:top w:val="none" w:sz="0" w:space="0" w:color="auto"/>
            <w:left w:val="none" w:sz="0" w:space="0" w:color="auto"/>
            <w:bottom w:val="none" w:sz="0" w:space="0" w:color="auto"/>
            <w:right w:val="none" w:sz="0" w:space="0" w:color="auto"/>
          </w:divBdr>
        </w:div>
        <w:div w:id="1708989180">
          <w:marLeft w:val="0"/>
          <w:marRight w:val="0"/>
          <w:marTop w:val="0"/>
          <w:marBottom w:val="0"/>
          <w:divBdr>
            <w:top w:val="none" w:sz="0" w:space="0" w:color="auto"/>
            <w:left w:val="none" w:sz="0" w:space="0" w:color="auto"/>
            <w:bottom w:val="none" w:sz="0" w:space="0" w:color="auto"/>
            <w:right w:val="none" w:sz="0" w:space="0" w:color="auto"/>
          </w:divBdr>
        </w:div>
        <w:div w:id="1779132149">
          <w:marLeft w:val="0"/>
          <w:marRight w:val="0"/>
          <w:marTop w:val="0"/>
          <w:marBottom w:val="0"/>
          <w:divBdr>
            <w:top w:val="none" w:sz="0" w:space="0" w:color="auto"/>
            <w:left w:val="none" w:sz="0" w:space="0" w:color="auto"/>
            <w:bottom w:val="none" w:sz="0" w:space="0" w:color="auto"/>
            <w:right w:val="none" w:sz="0" w:space="0" w:color="auto"/>
          </w:divBdr>
        </w:div>
        <w:div w:id="1291788788">
          <w:marLeft w:val="0"/>
          <w:marRight w:val="0"/>
          <w:marTop w:val="0"/>
          <w:marBottom w:val="0"/>
          <w:divBdr>
            <w:top w:val="none" w:sz="0" w:space="0" w:color="auto"/>
            <w:left w:val="none" w:sz="0" w:space="0" w:color="auto"/>
            <w:bottom w:val="none" w:sz="0" w:space="0" w:color="auto"/>
            <w:right w:val="none" w:sz="0" w:space="0" w:color="auto"/>
          </w:divBdr>
        </w:div>
        <w:div w:id="1125004152">
          <w:marLeft w:val="0"/>
          <w:marRight w:val="0"/>
          <w:marTop w:val="0"/>
          <w:marBottom w:val="0"/>
          <w:divBdr>
            <w:top w:val="none" w:sz="0" w:space="0" w:color="auto"/>
            <w:left w:val="none" w:sz="0" w:space="0" w:color="auto"/>
            <w:bottom w:val="none" w:sz="0" w:space="0" w:color="auto"/>
            <w:right w:val="none" w:sz="0" w:space="0" w:color="auto"/>
          </w:divBdr>
        </w:div>
        <w:div w:id="1939554103">
          <w:marLeft w:val="0"/>
          <w:marRight w:val="0"/>
          <w:marTop w:val="0"/>
          <w:marBottom w:val="0"/>
          <w:divBdr>
            <w:top w:val="none" w:sz="0" w:space="0" w:color="auto"/>
            <w:left w:val="none" w:sz="0" w:space="0" w:color="auto"/>
            <w:bottom w:val="none" w:sz="0" w:space="0" w:color="auto"/>
            <w:right w:val="none" w:sz="0" w:space="0" w:color="auto"/>
          </w:divBdr>
        </w:div>
        <w:div w:id="602734970">
          <w:marLeft w:val="0"/>
          <w:marRight w:val="0"/>
          <w:marTop w:val="0"/>
          <w:marBottom w:val="0"/>
          <w:divBdr>
            <w:top w:val="none" w:sz="0" w:space="0" w:color="auto"/>
            <w:left w:val="none" w:sz="0" w:space="0" w:color="auto"/>
            <w:bottom w:val="none" w:sz="0" w:space="0" w:color="auto"/>
            <w:right w:val="none" w:sz="0" w:space="0" w:color="auto"/>
          </w:divBdr>
        </w:div>
        <w:div w:id="42759516">
          <w:marLeft w:val="0"/>
          <w:marRight w:val="0"/>
          <w:marTop w:val="0"/>
          <w:marBottom w:val="0"/>
          <w:divBdr>
            <w:top w:val="none" w:sz="0" w:space="0" w:color="auto"/>
            <w:left w:val="none" w:sz="0" w:space="0" w:color="auto"/>
            <w:bottom w:val="none" w:sz="0" w:space="0" w:color="auto"/>
            <w:right w:val="none" w:sz="0" w:space="0" w:color="auto"/>
          </w:divBdr>
        </w:div>
        <w:div w:id="1389256288">
          <w:marLeft w:val="0"/>
          <w:marRight w:val="0"/>
          <w:marTop w:val="0"/>
          <w:marBottom w:val="0"/>
          <w:divBdr>
            <w:top w:val="none" w:sz="0" w:space="0" w:color="auto"/>
            <w:left w:val="none" w:sz="0" w:space="0" w:color="auto"/>
            <w:bottom w:val="none" w:sz="0" w:space="0" w:color="auto"/>
            <w:right w:val="none" w:sz="0" w:space="0" w:color="auto"/>
          </w:divBdr>
        </w:div>
        <w:div w:id="981927048">
          <w:marLeft w:val="0"/>
          <w:marRight w:val="0"/>
          <w:marTop w:val="0"/>
          <w:marBottom w:val="0"/>
          <w:divBdr>
            <w:top w:val="none" w:sz="0" w:space="0" w:color="auto"/>
            <w:left w:val="none" w:sz="0" w:space="0" w:color="auto"/>
            <w:bottom w:val="none" w:sz="0" w:space="0" w:color="auto"/>
            <w:right w:val="none" w:sz="0" w:space="0" w:color="auto"/>
          </w:divBdr>
        </w:div>
        <w:div w:id="754672478">
          <w:marLeft w:val="0"/>
          <w:marRight w:val="0"/>
          <w:marTop w:val="0"/>
          <w:marBottom w:val="0"/>
          <w:divBdr>
            <w:top w:val="none" w:sz="0" w:space="0" w:color="auto"/>
            <w:left w:val="none" w:sz="0" w:space="0" w:color="auto"/>
            <w:bottom w:val="none" w:sz="0" w:space="0" w:color="auto"/>
            <w:right w:val="none" w:sz="0" w:space="0" w:color="auto"/>
          </w:divBdr>
        </w:div>
        <w:div w:id="1794057688">
          <w:marLeft w:val="0"/>
          <w:marRight w:val="0"/>
          <w:marTop w:val="0"/>
          <w:marBottom w:val="0"/>
          <w:divBdr>
            <w:top w:val="none" w:sz="0" w:space="0" w:color="auto"/>
            <w:left w:val="none" w:sz="0" w:space="0" w:color="auto"/>
            <w:bottom w:val="none" w:sz="0" w:space="0" w:color="auto"/>
            <w:right w:val="none" w:sz="0" w:space="0" w:color="auto"/>
          </w:divBdr>
        </w:div>
        <w:div w:id="242881623">
          <w:marLeft w:val="0"/>
          <w:marRight w:val="0"/>
          <w:marTop w:val="0"/>
          <w:marBottom w:val="0"/>
          <w:divBdr>
            <w:top w:val="none" w:sz="0" w:space="0" w:color="auto"/>
            <w:left w:val="none" w:sz="0" w:space="0" w:color="auto"/>
            <w:bottom w:val="none" w:sz="0" w:space="0" w:color="auto"/>
            <w:right w:val="none" w:sz="0" w:space="0" w:color="auto"/>
          </w:divBdr>
        </w:div>
        <w:div w:id="1491556293">
          <w:marLeft w:val="0"/>
          <w:marRight w:val="0"/>
          <w:marTop w:val="0"/>
          <w:marBottom w:val="0"/>
          <w:divBdr>
            <w:top w:val="none" w:sz="0" w:space="0" w:color="auto"/>
            <w:left w:val="none" w:sz="0" w:space="0" w:color="auto"/>
            <w:bottom w:val="none" w:sz="0" w:space="0" w:color="auto"/>
            <w:right w:val="none" w:sz="0" w:space="0" w:color="auto"/>
          </w:divBdr>
        </w:div>
        <w:div w:id="1762601576">
          <w:marLeft w:val="0"/>
          <w:marRight w:val="0"/>
          <w:marTop w:val="0"/>
          <w:marBottom w:val="0"/>
          <w:divBdr>
            <w:top w:val="none" w:sz="0" w:space="0" w:color="auto"/>
            <w:left w:val="none" w:sz="0" w:space="0" w:color="auto"/>
            <w:bottom w:val="none" w:sz="0" w:space="0" w:color="auto"/>
            <w:right w:val="none" w:sz="0" w:space="0" w:color="auto"/>
          </w:divBdr>
        </w:div>
        <w:div w:id="954409419">
          <w:marLeft w:val="0"/>
          <w:marRight w:val="0"/>
          <w:marTop w:val="0"/>
          <w:marBottom w:val="0"/>
          <w:divBdr>
            <w:top w:val="none" w:sz="0" w:space="0" w:color="auto"/>
            <w:left w:val="none" w:sz="0" w:space="0" w:color="auto"/>
            <w:bottom w:val="none" w:sz="0" w:space="0" w:color="auto"/>
            <w:right w:val="none" w:sz="0" w:space="0" w:color="auto"/>
          </w:divBdr>
        </w:div>
        <w:div w:id="384792781">
          <w:marLeft w:val="0"/>
          <w:marRight w:val="0"/>
          <w:marTop w:val="0"/>
          <w:marBottom w:val="0"/>
          <w:divBdr>
            <w:top w:val="none" w:sz="0" w:space="0" w:color="auto"/>
            <w:left w:val="none" w:sz="0" w:space="0" w:color="auto"/>
            <w:bottom w:val="none" w:sz="0" w:space="0" w:color="auto"/>
            <w:right w:val="none" w:sz="0" w:space="0" w:color="auto"/>
          </w:divBdr>
        </w:div>
        <w:div w:id="1604263132">
          <w:marLeft w:val="0"/>
          <w:marRight w:val="0"/>
          <w:marTop w:val="0"/>
          <w:marBottom w:val="0"/>
          <w:divBdr>
            <w:top w:val="none" w:sz="0" w:space="0" w:color="auto"/>
            <w:left w:val="none" w:sz="0" w:space="0" w:color="auto"/>
            <w:bottom w:val="none" w:sz="0" w:space="0" w:color="auto"/>
            <w:right w:val="none" w:sz="0" w:space="0" w:color="auto"/>
          </w:divBdr>
        </w:div>
        <w:div w:id="1493982534">
          <w:marLeft w:val="0"/>
          <w:marRight w:val="0"/>
          <w:marTop w:val="0"/>
          <w:marBottom w:val="0"/>
          <w:divBdr>
            <w:top w:val="none" w:sz="0" w:space="0" w:color="auto"/>
            <w:left w:val="none" w:sz="0" w:space="0" w:color="auto"/>
            <w:bottom w:val="none" w:sz="0" w:space="0" w:color="auto"/>
            <w:right w:val="none" w:sz="0" w:space="0" w:color="auto"/>
          </w:divBdr>
        </w:div>
        <w:div w:id="1966697855">
          <w:marLeft w:val="0"/>
          <w:marRight w:val="0"/>
          <w:marTop w:val="0"/>
          <w:marBottom w:val="0"/>
          <w:divBdr>
            <w:top w:val="none" w:sz="0" w:space="0" w:color="auto"/>
            <w:left w:val="none" w:sz="0" w:space="0" w:color="auto"/>
            <w:bottom w:val="none" w:sz="0" w:space="0" w:color="auto"/>
            <w:right w:val="none" w:sz="0" w:space="0" w:color="auto"/>
          </w:divBdr>
        </w:div>
        <w:div w:id="568422516">
          <w:marLeft w:val="0"/>
          <w:marRight w:val="0"/>
          <w:marTop w:val="0"/>
          <w:marBottom w:val="0"/>
          <w:divBdr>
            <w:top w:val="none" w:sz="0" w:space="0" w:color="auto"/>
            <w:left w:val="none" w:sz="0" w:space="0" w:color="auto"/>
            <w:bottom w:val="none" w:sz="0" w:space="0" w:color="auto"/>
            <w:right w:val="none" w:sz="0" w:space="0" w:color="auto"/>
          </w:divBdr>
        </w:div>
        <w:div w:id="1594389392">
          <w:marLeft w:val="0"/>
          <w:marRight w:val="0"/>
          <w:marTop w:val="0"/>
          <w:marBottom w:val="0"/>
          <w:divBdr>
            <w:top w:val="none" w:sz="0" w:space="0" w:color="auto"/>
            <w:left w:val="none" w:sz="0" w:space="0" w:color="auto"/>
            <w:bottom w:val="none" w:sz="0" w:space="0" w:color="auto"/>
            <w:right w:val="none" w:sz="0" w:space="0" w:color="auto"/>
          </w:divBdr>
        </w:div>
        <w:div w:id="242879612">
          <w:marLeft w:val="0"/>
          <w:marRight w:val="0"/>
          <w:marTop w:val="0"/>
          <w:marBottom w:val="0"/>
          <w:divBdr>
            <w:top w:val="none" w:sz="0" w:space="0" w:color="auto"/>
            <w:left w:val="none" w:sz="0" w:space="0" w:color="auto"/>
            <w:bottom w:val="none" w:sz="0" w:space="0" w:color="auto"/>
            <w:right w:val="none" w:sz="0" w:space="0" w:color="auto"/>
          </w:divBdr>
        </w:div>
        <w:div w:id="792014642">
          <w:marLeft w:val="0"/>
          <w:marRight w:val="0"/>
          <w:marTop w:val="0"/>
          <w:marBottom w:val="0"/>
          <w:divBdr>
            <w:top w:val="none" w:sz="0" w:space="0" w:color="auto"/>
            <w:left w:val="none" w:sz="0" w:space="0" w:color="auto"/>
            <w:bottom w:val="none" w:sz="0" w:space="0" w:color="auto"/>
            <w:right w:val="none" w:sz="0" w:space="0" w:color="auto"/>
          </w:divBdr>
        </w:div>
        <w:div w:id="1583370898">
          <w:marLeft w:val="0"/>
          <w:marRight w:val="0"/>
          <w:marTop w:val="0"/>
          <w:marBottom w:val="0"/>
          <w:divBdr>
            <w:top w:val="none" w:sz="0" w:space="0" w:color="auto"/>
            <w:left w:val="none" w:sz="0" w:space="0" w:color="auto"/>
            <w:bottom w:val="none" w:sz="0" w:space="0" w:color="auto"/>
            <w:right w:val="none" w:sz="0" w:space="0" w:color="auto"/>
          </w:divBdr>
        </w:div>
        <w:div w:id="1710257021">
          <w:marLeft w:val="0"/>
          <w:marRight w:val="0"/>
          <w:marTop w:val="0"/>
          <w:marBottom w:val="0"/>
          <w:divBdr>
            <w:top w:val="none" w:sz="0" w:space="0" w:color="auto"/>
            <w:left w:val="none" w:sz="0" w:space="0" w:color="auto"/>
            <w:bottom w:val="none" w:sz="0" w:space="0" w:color="auto"/>
            <w:right w:val="none" w:sz="0" w:space="0" w:color="auto"/>
          </w:divBdr>
        </w:div>
        <w:div w:id="968703953">
          <w:marLeft w:val="0"/>
          <w:marRight w:val="0"/>
          <w:marTop w:val="0"/>
          <w:marBottom w:val="0"/>
          <w:divBdr>
            <w:top w:val="none" w:sz="0" w:space="0" w:color="auto"/>
            <w:left w:val="none" w:sz="0" w:space="0" w:color="auto"/>
            <w:bottom w:val="none" w:sz="0" w:space="0" w:color="auto"/>
            <w:right w:val="none" w:sz="0" w:space="0" w:color="auto"/>
          </w:divBdr>
        </w:div>
        <w:div w:id="1211452796">
          <w:marLeft w:val="0"/>
          <w:marRight w:val="0"/>
          <w:marTop w:val="0"/>
          <w:marBottom w:val="0"/>
          <w:divBdr>
            <w:top w:val="none" w:sz="0" w:space="0" w:color="auto"/>
            <w:left w:val="none" w:sz="0" w:space="0" w:color="auto"/>
            <w:bottom w:val="none" w:sz="0" w:space="0" w:color="auto"/>
            <w:right w:val="none" w:sz="0" w:space="0" w:color="auto"/>
          </w:divBdr>
        </w:div>
        <w:div w:id="553079779">
          <w:marLeft w:val="0"/>
          <w:marRight w:val="0"/>
          <w:marTop w:val="0"/>
          <w:marBottom w:val="0"/>
          <w:divBdr>
            <w:top w:val="none" w:sz="0" w:space="0" w:color="auto"/>
            <w:left w:val="none" w:sz="0" w:space="0" w:color="auto"/>
            <w:bottom w:val="none" w:sz="0" w:space="0" w:color="auto"/>
            <w:right w:val="none" w:sz="0" w:space="0" w:color="auto"/>
          </w:divBdr>
        </w:div>
        <w:div w:id="108160258">
          <w:marLeft w:val="0"/>
          <w:marRight w:val="0"/>
          <w:marTop w:val="0"/>
          <w:marBottom w:val="0"/>
          <w:divBdr>
            <w:top w:val="none" w:sz="0" w:space="0" w:color="auto"/>
            <w:left w:val="none" w:sz="0" w:space="0" w:color="auto"/>
            <w:bottom w:val="none" w:sz="0" w:space="0" w:color="auto"/>
            <w:right w:val="none" w:sz="0" w:space="0" w:color="auto"/>
          </w:divBdr>
        </w:div>
        <w:div w:id="694038367">
          <w:marLeft w:val="0"/>
          <w:marRight w:val="0"/>
          <w:marTop w:val="0"/>
          <w:marBottom w:val="0"/>
          <w:divBdr>
            <w:top w:val="none" w:sz="0" w:space="0" w:color="auto"/>
            <w:left w:val="none" w:sz="0" w:space="0" w:color="auto"/>
            <w:bottom w:val="none" w:sz="0" w:space="0" w:color="auto"/>
            <w:right w:val="none" w:sz="0" w:space="0" w:color="auto"/>
          </w:divBdr>
        </w:div>
        <w:div w:id="1979258803">
          <w:marLeft w:val="0"/>
          <w:marRight w:val="0"/>
          <w:marTop w:val="0"/>
          <w:marBottom w:val="0"/>
          <w:divBdr>
            <w:top w:val="none" w:sz="0" w:space="0" w:color="auto"/>
            <w:left w:val="none" w:sz="0" w:space="0" w:color="auto"/>
            <w:bottom w:val="none" w:sz="0" w:space="0" w:color="auto"/>
            <w:right w:val="none" w:sz="0" w:space="0" w:color="auto"/>
          </w:divBdr>
        </w:div>
        <w:div w:id="1513910679">
          <w:marLeft w:val="0"/>
          <w:marRight w:val="0"/>
          <w:marTop w:val="0"/>
          <w:marBottom w:val="0"/>
          <w:divBdr>
            <w:top w:val="none" w:sz="0" w:space="0" w:color="auto"/>
            <w:left w:val="none" w:sz="0" w:space="0" w:color="auto"/>
            <w:bottom w:val="none" w:sz="0" w:space="0" w:color="auto"/>
            <w:right w:val="none" w:sz="0" w:space="0" w:color="auto"/>
          </w:divBdr>
        </w:div>
        <w:div w:id="1099329142">
          <w:marLeft w:val="0"/>
          <w:marRight w:val="0"/>
          <w:marTop w:val="0"/>
          <w:marBottom w:val="0"/>
          <w:divBdr>
            <w:top w:val="none" w:sz="0" w:space="0" w:color="auto"/>
            <w:left w:val="none" w:sz="0" w:space="0" w:color="auto"/>
            <w:bottom w:val="none" w:sz="0" w:space="0" w:color="auto"/>
            <w:right w:val="none" w:sz="0" w:space="0" w:color="auto"/>
          </w:divBdr>
        </w:div>
        <w:div w:id="2007241912">
          <w:marLeft w:val="0"/>
          <w:marRight w:val="0"/>
          <w:marTop w:val="0"/>
          <w:marBottom w:val="0"/>
          <w:divBdr>
            <w:top w:val="none" w:sz="0" w:space="0" w:color="auto"/>
            <w:left w:val="none" w:sz="0" w:space="0" w:color="auto"/>
            <w:bottom w:val="none" w:sz="0" w:space="0" w:color="auto"/>
            <w:right w:val="none" w:sz="0" w:space="0" w:color="auto"/>
          </w:divBdr>
        </w:div>
        <w:div w:id="1044403600">
          <w:marLeft w:val="0"/>
          <w:marRight w:val="0"/>
          <w:marTop w:val="0"/>
          <w:marBottom w:val="0"/>
          <w:divBdr>
            <w:top w:val="none" w:sz="0" w:space="0" w:color="auto"/>
            <w:left w:val="none" w:sz="0" w:space="0" w:color="auto"/>
            <w:bottom w:val="none" w:sz="0" w:space="0" w:color="auto"/>
            <w:right w:val="none" w:sz="0" w:space="0" w:color="auto"/>
          </w:divBdr>
        </w:div>
        <w:div w:id="283388204">
          <w:marLeft w:val="0"/>
          <w:marRight w:val="0"/>
          <w:marTop w:val="0"/>
          <w:marBottom w:val="0"/>
          <w:divBdr>
            <w:top w:val="none" w:sz="0" w:space="0" w:color="auto"/>
            <w:left w:val="none" w:sz="0" w:space="0" w:color="auto"/>
            <w:bottom w:val="none" w:sz="0" w:space="0" w:color="auto"/>
            <w:right w:val="none" w:sz="0" w:space="0" w:color="auto"/>
          </w:divBdr>
        </w:div>
        <w:div w:id="1779133158">
          <w:marLeft w:val="0"/>
          <w:marRight w:val="0"/>
          <w:marTop w:val="0"/>
          <w:marBottom w:val="0"/>
          <w:divBdr>
            <w:top w:val="none" w:sz="0" w:space="0" w:color="auto"/>
            <w:left w:val="none" w:sz="0" w:space="0" w:color="auto"/>
            <w:bottom w:val="none" w:sz="0" w:space="0" w:color="auto"/>
            <w:right w:val="none" w:sz="0" w:space="0" w:color="auto"/>
          </w:divBdr>
        </w:div>
        <w:div w:id="1214393598">
          <w:marLeft w:val="0"/>
          <w:marRight w:val="0"/>
          <w:marTop w:val="0"/>
          <w:marBottom w:val="0"/>
          <w:divBdr>
            <w:top w:val="none" w:sz="0" w:space="0" w:color="auto"/>
            <w:left w:val="none" w:sz="0" w:space="0" w:color="auto"/>
            <w:bottom w:val="none" w:sz="0" w:space="0" w:color="auto"/>
            <w:right w:val="none" w:sz="0" w:space="0" w:color="auto"/>
          </w:divBdr>
        </w:div>
        <w:div w:id="1987664800">
          <w:marLeft w:val="0"/>
          <w:marRight w:val="0"/>
          <w:marTop w:val="0"/>
          <w:marBottom w:val="0"/>
          <w:divBdr>
            <w:top w:val="none" w:sz="0" w:space="0" w:color="auto"/>
            <w:left w:val="none" w:sz="0" w:space="0" w:color="auto"/>
            <w:bottom w:val="none" w:sz="0" w:space="0" w:color="auto"/>
            <w:right w:val="none" w:sz="0" w:space="0" w:color="auto"/>
          </w:divBdr>
        </w:div>
        <w:div w:id="338000392">
          <w:marLeft w:val="0"/>
          <w:marRight w:val="0"/>
          <w:marTop w:val="0"/>
          <w:marBottom w:val="0"/>
          <w:divBdr>
            <w:top w:val="none" w:sz="0" w:space="0" w:color="auto"/>
            <w:left w:val="none" w:sz="0" w:space="0" w:color="auto"/>
            <w:bottom w:val="none" w:sz="0" w:space="0" w:color="auto"/>
            <w:right w:val="none" w:sz="0" w:space="0" w:color="auto"/>
          </w:divBdr>
        </w:div>
        <w:div w:id="2068650926">
          <w:marLeft w:val="0"/>
          <w:marRight w:val="0"/>
          <w:marTop w:val="0"/>
          <w:marBottom w:val="0"/>
          <w:divBdr>
            <w:top w:val="none" w:sz="0" w:space="0" w:color="auto"/>
            <w:left w:val="none" w:sz="0" w:space="0" w:color="auto"/>
            <w:bottom w:val="none" w:sz="0" w:space="0" w:color="auto"/>
            <w:right w:val="none" w:sz="0" w:space="0" w:color="auto"/>
          </w:divBdr>
        </w:div>
        <w:div w:id="840046918">
          <w:marLeft w:val="0"/>
          <w:marRight w:val="0"/>
          <w:marTop w:val="0"/>
          <w:marBottom w:val="0"/>
          <w:divBdr>
            <w:top w:val="none" w:sz="0" w:space="0" w:color="auto"/>
            <w:left w:val="none" w:sz="0" w:space="0" w:color="auto"/>
            <w:bottom w:val="none" w:sz="0" w:space="0" w:color="auto"/>
            <w:right w:val="none" w:sz="0" w:space="0" w:color="auto"/>
          </w:divBdr>
        </w:div>
        <w:div w:id="968633984">
          <w:marLeft w:val="0"/>
          <w:marRight w:val="0"/>
          <w:marTop w:val="0"/>
          <w:marBottom w:val="0"/>
          <w:divBdr>
            <w:top w:val="none" w:sz="0" w:space="0" w:color="auto"/>
            <w:left w:val="none" w:sz="0" w:space="0" w:color="auto"/>
            <w:bottom w:val="none" w:sz="0" w:space="0" w:color="auto"/>
            <w:right w:val="none" w:sz="0" w:space="0" w:color="auto"/>
          </w:divBdr>
        </w:div>
        <w:div w:id="563374687">
          <w:marLeft w:val="0"/>
          <w:marRight w:val="0"/>
          <w:marTop w:val="0"/>
          <w:marBottom w:val="0"/>
          <w:divBdr>
            <w:top w:val="none" w:sz="0" w:space="0" w:color="auto"/>
            <w:left w:val="none" w:sz="0" w:space="0" w:color="auto"/>
            <w:bottom w:val="none" w:sz="0" w:space="0" w:color="auto"/>
            <w:right w:val="none" w:sz="0" w:space="0" w:color="auto"/>
          </w:divBdr>
        </w:div>
        <w:div w:id="1626302826">
          <w:marLeft w:val="0"/>
          <w:marRight w:val="0"/>
          <w:marTop w:val="0"/>
          <w:marBottom w:val="0"/>
          <w:divBdr>
            <w:top w:val="none" w:sz="0" w:space="0" w:color="auto"/>
            <w:left w:val="none" w:sz="0" w:space="0" w:color="auto"/>
            <w:bottom w:val="none" w:sz="0" w:space="0" w:color="auto"/>
            <w:right w:val="none" w:sz="0" w:space="0" w:color="auto"/>
          </w:divBdr>
        </w:div>
        <w:div w:id="1586719080">
          <w:marLeft w:val="0"/>
          <w:marRight w:val="0"/>
          <w:marTop w:val="0"/>
          <w:marBottom w:val="0"/>
          <w:divBdr>
            <w:top w:val="none" w:sz="0" w:space="0" w:color="auto"/>
            <w:left w:val="none" w:sz="0" w:space="0" w:color="auto"/>
            <w:bottom w:val="none" w:sz="0" w:space="0" w:color="auto"/>
            <w:right w:val="none" w:sz="0" w:space="0" w:color="auto"/>
          </w:divBdr>
        </w:div>
        <w:div w:id="80177097">
          <w:marLeft w:val="0"/>
          <w:marRight w:val="0"/>
          <w:marTop w:val="0"/>
          <w:marBottom w:val="0"/>
          <w:divBdr>
            <w:top w:val="none" w:sz="0" w:space="0" w:color="auto"/>
            <w:left w:val="none" w:sz="0" w:space="0" w:color="auto"/>
            <w:bottom w:val="none" w:sz="0" w:space="0" w:color="auto"/>
            <w:right w:val="none" w:sz="0" w:space="0" w:color="auto"/>
          </w:divBdr>
        </w:div>
        <w:div w:id="476994627">
          <w:marLeft w:val="0"/>
          <w:marRight w:val="0"/>
          <w:marTop w:val="0"/>
          <w:marBottom w:val="0"/>
          <w:divBdr>
            <w:top w:val="none" w:sz="0" w:space="0" w:color="auto"/>
            <w:left w:val="none" w:sz="0" w:space="0" w:color="auto"/>
            <w:bottom w:val="none" w:sz="0" w:space="0" w:color="auto"/>
            <w:right w:val="none" w:sz="0" w:space="0" w:color="auto"/>
          </w:divBdr>
        </w:div>
        <w:div w:id="1683312843">
          <w:marLeft w:val="0"/>
          <w:marRight w:val="0"/>
          <w:marTop w:val="0"/>
          <w:marBottom w:val="0"/>
          <w:divBdr>
            <w:top w:val="none" w:sz="0" w:space="0" w:color="auto"/>
            <w:left w:val="none" w:sz="0" w:space="0" w:color="auto"/>
            <w:bottom w:val="none" w:sz="0" w:space="0" w:color="auto"/>
            <w:right w:val="none" w:sz="0" w:space="0" w:color="auto"/>
          </w:divBdr>
        </w:div>
        <w:div w:id="81725400">
          <w:marLeft w:val="0"/>
          <w:marRight w:val="0"/>
          <w:marTop w:val="0"/>
          <w:marBottom w:val="0"/>
          <w:divBdr>
            <w:top w:val="none" w:sz="0" w:space="0" w:color="auto"/>
            <w:left w:val="none" w:sz="0" w:space="0" w:color="auto"/>
            <w:bottom w:val="none" w:sz="0" w:space="0" w:color="auto"/>
            <w:right w:val="none" w:sz="0" w:space="0" w:color="auto"/>
          </w:divBdr>
        </w:div>
        <w:div w:id="1576041897">
          <w:marLeft w:val="0"/>
          <w:marRight w:val="0"/>
          <w:marTop w:val="0"/>
          <w:marBottom w:val="0"/>
          <w:divBdr>
            <w:top w:val="none" w:sz="0" w:space="0" w:color="auto"/>
            <w:left w:val="none" w:sz="0" w:space="0" w:color="auto"/>
            <w:bottom w:val="none" w:sz="0" w:space="0" w:color="auto"/>
            <w:right w:val="none" w:sz="0" w:space="0" w:color="auto"/>
          </w:divBdr>
        </w:div>
        <w:div w:id="1923559430">
          <w:marLeft w:val="0"/>
          <w:marRight w:val="0"/>
          <w:marTop w:val="0"/>
          <w:marBottom w:val="0"/>
          <w:divBdr>
            <w:top w:val="none" w:sz="0" w:space="0" w:color="auto"/>
            <w:left w:val="none" w:sz="0" w:space="0" w:color="auto"/>
            <w:bottom w:val="none" w:sz="0" w:space="0" w:color="auto"/>
            <w:right w:val="none" w:sz="0" w:space="0" w:color="auto"/>
          </w:divBdr>
        </w:div>
        <w:div w:id="1335691946">
          <w:marLeft w:val="0"/>
          <w:marRight w:val="0"/>
          <w:marTop w:val="0"/>
          <w:marBottom w:val="0"/>
          <w:divBdr>
            <w:top w:val="none" w:sz="0" w:space="0" w:color="auto"/>
            <w:left w:val="none" w:sz="0" w:space="0" w:color="auto"/>
            <w:bottom w:val="none" w:sz="0" w:space="0" w:color="auto"/>
            <w:right w:val="none" w:sz="0" w:space="0" w:color="auto"/>
          </w:divBdr>
        </w:div>
        <w:div w:id="963659791">
          <w:marLeft w:val="0"/>
          <w:marRight w:val="0"/>
          <w:marTop w:val="0"/>
          <w:marBottom w:val="0"/>
          <w:divBdr>
            <w:top w:val="none" w:sz="0" w:space="0" w:color="auto"/>
            <w:left w:val="none" w:sz="0" w:space="0" w:color="auto"/>
            <w:bottom w:val="none" w:sz="0" w:space="0" w:color="auto"/>
            <w:right w:val="none" w:sz="0" w:space="0" w:color="auto"/>
          </w:divBdr>
        </w:div>
        <w:div w:id="733433041">
          <w:marLeft w:val="0"/>
          <w:marRight w:val="0"/>
          <w:marTop w:val="0"/>
          <w:marBottom w:val="0"/>
          <w:divBdr>
            <w:top w:val="none" w:sz="0" w:space="0" w:color="auto"/>
            <w:left w:val="none" w:sz="0" w:space="0" w:color="auto"/>
            <w:bottom w:val="none" w:sz="0" w:space="0" w:color="auto"/>
            <w:right w:val="none" w:sz="0" w:space="0" w:color="auto"/>
          </w:divBdr>
        </w:div>
        <w:div w:id="1727219462">
          <w:marLeft w:val="0"/>
          <w:marRight w:val="0"/>
          <w:marTop w:val="0"/>
          <w:marBottom w:val="0"/>
          <w:divBdr>
            <w:top w:val="none" w:sz="0" w:space="0" w:color="auto"/>
            <w:left w:val="none" w:sz="0" w:space="0" w:color="auto"/>
            <w:bottom w:val="none" w:sz="0" w:space="0" w:color="auto"/>
            <w:right w:val="none" w:sz="0" w:space="0" w:color="auto"/>
          </w:divBdr>
        </w:div>
        <w:div w:id="632563263">
          <w:marLeft w:val="0"/>
          <w:marRight w:val="0"/>
          <w:marTop w:val="0"/>
          <w:marBottom w:val="0"/>
          <w:divBdr>
            <w:top w:val="none" w:sz="0" w:space="0" w:color="auto"/>
            <w:left w:val="none" w:sz="0" w:space="0" w:color="auto"/>
            <w:bottom w:val="none" w:sz="0" w:space="0" w:color="auto"/>
            <w:right w:val="none" w:sz="0" w:space="0" w:color="auto"/>
          </w:divBdr>
        </w:div>
        <w:div w:id="769352936">
          <w:marLeft w:val="0"/>
          <w:marRight w:val="0"/>
          <w:marTop w:val="0"/>
          <w:marBottom w:val="0"/>
          <w:divBdr>
            <w:top w:val="none" w:sz="0" w:space="0" w:color="auto"/>
            <w:left w:val="none" w:sz="0" w:space="0" w:color="auto"/>
            <w:bottom w:val="none" w:sz="0" w:space="0" w:color="auto"/>
            <w:right w:val="none" w:sz="0" w:space="0" w:color="auto"/>
          </w:divBdr>
        </w:div>
        <w:div w:id="1060442179">
          <w:marLeft w:val="0"/>
          <w:marRight w:val="0"/>
          <w:marTop w:val="0"/>
          <w:marBottom w:val="0"/>
          <w:divBdr>
            <w:top w:val="none" w:sz="0" w:space="0" w:color="auto"/>
            <w:left w:val="none" w:sz="0" w:space="0" w:color="auto"/>
            <w:bottom w:val="none" w:sz="0" w:space="0" w:color="auto"/>
            <w:right w:val="none" w:sz="0" w:space="0" w:color="auto"/>
          </w:divBdr>
        </w:div>
        <w:div w:id="1158765228">
          <w:marLeft w:val="0"/>
          <w:marRight w:val="0"/>
          <w:marTop w:val="0"/>
          <w:marBottom w:val="0"/>
          <w:divBdr>
            <w:top w:val="none" w:sz="0" w:space="0" w:color="auto"/>
            <w:left w:val="none" w:sz="0" w:space="0" w:color="auto"/>
            <w:bottom w:val="none" w:sz="0" w:space="0" w:color="auto"/>
            <w:right w:val="none" w:sz="0" w:space="0" w:color="auto"/>
          </w:divBdr>
        </w:div>
        <w:div w:id="903950431">
          <w:marLeft w:val="0"/>
          <w:marRight w:val="0"/>
          <w:marTop w:val="0"/>
          <w:marBottom w:val="0"/>
          <w:divBdr>
            <w:top w:val="none" w:sz="0" w:space="0" w:color="auto"/>
            <w:left w:val="none" w:sz="0" w:space="0" w:color="auto"/>
            <w:bottom w:val="none" w:sz="0" w:space="0" w:color="auto"/>
            <w:right w:val="none" w:sz="0" w:space="0" w:color="auto"/>
          </w:divBdr>
        </w:div>
        <w:div w:id="1351495490">
          <w:marLeft w:val="0"/>
          <w:marRight w:val="0"/>
          <w:marTop w:val="0"/>
          <w:marBottom w:val="0"/>
          <w:divBdr>
            <w:top w:val="none" w:sz="0" w:space="0" w:color="auto"/>
            <w:left w:val="none" w:sz="0" w:space="0" w:color="auto"/>
            <w:bottom w:val="none" w:sz="0" w:space="0" w:color="auto"/>
            <w:right w:val="none" w:sz="0" w:space="0" w:color="auto"/>
          </w:divBdr>
        </w:div>
        <w:div w:id="1141120375">
          <w:marLeft w:val="0"/>
          <w:marRight w:val="0"/>
          <w:marTop w:val="0"/>
          <w:marBottom w:val="0"/>
          <w:divBdr>
            <w:top w:val="none" w:sz="0" w:space="0" w:color="auto"/>
            <w:left w:val="none" w:sz="0" w:space="0" w:color="auto"/>
            <w:bottom w:val="none" w:sz="0" w:space="0" w:color="auto"/>
            <w:right w:val="none" w:sz="0" w:space="0" w:color="auto"/>
          </w:divBdr>
        </w:div>
        <w:div w:id="619535705">
          <w:marLeft w:val="0"/>
          <w:marRight w:val="0"/>
          <w:marTop w:val="0"/>
          <w:marBottom w:val="0"/>
          <w:divBdr>
            <w:top w:val="none" w:sz="0" w:space="0" w:color="auto"/>
            <w:left w:val="none" w:sz="0" w:space="0" w:color="auto"/>
            <w:bottom w:val="none" w:sz="0" w:space="0" w:color="auto"/>
            <w:right w:val="none" w:sz="0" w:space="0" w:color="auto"/>
          </w:divBdr>
        </w:div>
        <w:div w:id="1492064963">
          <w:marLeft w:val="0"/>
          <w:marRight w:val="0"/>
          <w:marTop w:val="0"/>
          <w:marBottom w:val="0"/>
          <w:divBdr>
            <w:top w:val="none" w:sz="0" w:space="0" w:color="auto"/>
            <w:left w:val="none" w:sz="0" w:space="0" w:color="auto"/>
            <w:bottom w:val="none" w:sz="0" w:space="0" w:color="auto"/>
            <w:right w:val="none" w:sz="0" w:space="0" w:color="auto"/>
          </w:divBdr>
        </w:div>
        <w:div w:id="508562659">
          <w:marLeft w:val="0"/>
          <w:marRight w:val="0"/>
          <w:marTop w:val="0"/>
          <w:marBottom w:val="0"/>
          <w:divBdr>
            <w:top w:val="none" w:sz="0" w:space="0" w:color="auto"/>
            <w:left w:val="none" w:sz="0" w:space="0" w:color="auto"/>
            <w:bottom w:val="none" w:sz="0" w:space="0" w:color="auto"/>
            <w:right w:val="none" w:sz="0" w:space="0" w:color="auto"/>
          </w:divBdr>
        </w:div>
        <w:div w:id="327750873">
          <w:marLeft w:val="0"/>
          <w:marRight w:val="0"/>
          <w:marTop w:val="0"/>
          <w:marBottom w:val="0"/>
          <w:divBdr>
            <w:top w:val="none" w:sz="0" w:space="0" w:color="auto"/>
            <w:left w:val="none" w:sz="0" w:space="0" w:color="auto"/>
            <w:bottom w:val="none" w:sz="0" w:space="0" w:color="auto"/>
            <w:right w:val="none" w:sz="0" w:space="0" w:color="auto"/>
          </w:divBdr>
        </w:div>
        <w:div w:id="657153446">
          <w:marLeft w:val="0"/>
          <w:marRight w:val="0"/>
          <w:marTop w:val="0"/>
          <w:marBottom w:val="0"/>
          <w:divBdr>
            <w:top w:val="none" w:sz="0" w:space="0" w:color="auto"/>
            <w:left w:val="none" w:sz="0" w:space="0" w:color="auto"/>
            <w:bottom w:val="none" w:sz="0" w:space="0" w:color="auto"/>
            <w:right w:val="none" w:sz="0" w:space="0" w:color="auto"/>
          </w:divBdr>
        </w:div>
        <w:div w:id="1122111891">
          <w:marLeft w:val="0"/>
          <w:marRight w:val="0"/>
          <w:marTop w:val="0"/>
          <w:marBottom w:val="0"/>
          <w:divBdr>
            <w:top w:val="none" w:sz="0" w:space="0" w:color="auto"/>
            <w:left w:val="none" w:sz="0" w:space="0" w:color="auto"/>
            <w:bottom w:val="none" w:sz="0" w:space="0" w:color="auto"/>
            <w:right w:val="none" w:sz="0" w:space="0" w:color="auto"/>
          </w:divBdr>
        </w:div>
        <w:div w:id="1651515309">
          <w:marLeft w:val="0"/>
          <w:marRight w:val="0"/>
          <w:marTop w:val="0"/>
          <w:marBottom w:val="0"/>
          <w:divBdr>
            <w:top w:val="none" w:sz="0" w:space="0" w:color="auto"/>
            <w:left w:val="none" w:sz="0" w:space="0" w:color="auto"/>
            <w:bottom w:val="none" w:sz="0" w:space="0" w:color="auto"/>
            <w:right w:val="none" w:sz="0" w:space="0" w:color="auto"/>
          </w:divBdr>
        </w:div>
        <w:div w:id="950475364">
          <w:marLeft w:val="0"/>
          <w:marRight w:val="0"/>
          <w:marTop w:val="0"/>
          <w:marBottom w:val="0"/>
          <w:divBdr>
            <w:top w:val="none" w:sz="0" w:space="0" w:color="auto"/>
            <w:left w:val="none" w:sz="0" w:space="0" w:color="auto"/>
            <w:bottom w:val="none" w:sz="0" w:space="0" w:color="auto"/>
            <w:right w:val="none" w:sz="0" w:space="0" w:color="auto"/>
          </w:divBdr>
        </w:div>
        <w:div w:id="679549110">
          <w:marLeft w:val="0"/>
          <w:marRight w:val="0"/>
          <w:marTop w:val="0"/>
          <w:marBottom w:val="0"/>
          <w:divBdr>
            <w:top w:val="none" w:sz="0" w:space="0" w:color="auto"/>
            <w:left w:val="none" w:sz="0" w:space="0" w:color="auto"/>
            <w:bottom w:val="none" w:sz="0" w:space="0" w:color="auto"/>
            <w:right w:val="none" w:sz="0" w:space="0" w:color="auto"/>
          </w:divBdr>
        </w:div>
        <w:div w:id="1502500793">
          <w:marLeft w:val="0"/>
          <w:marRight w:val="0"/>
          <w:marTop w:val="0"/>
          <w:marBottom w:val="0"/>
          <w:divBdr>
            <w:top w:val="none" w:sz="0" w:space="0" w:color="auto"/>
            <w:left w:val="none" w:sz="0" w:space="0" w:color="auto"/>
            <w:bottom w:val="none" w:sz="0" w:space="0" w:color="auto"/>
            <w:right w:val="none" w:sz="0" w:space="0" w:color="auto"/>
          </w:divBdr>
        </w:div>
        <w:div w:id="2118745954">
          <w:marLeft w:val="0"/>
          <w:marRight w:val="0"/>
          <w:marTop w:val="0"/>
          <w:marBottom w:val="0"/>
          <w:divBdr>
            <w:top w:val="none" w:sz="0" w:space="0" w:color="auto"/>
            <w:left w:val="none" w:sz="0" w:space="0" w:color="auto"/>
            <w:bottom w:val="none" w:sz="0" w:space="0" w:color="auto"/>
            <w:right w:val="none" w:sz="0" w:space="0" w:color="auto"/>
          </w:divBdr>
        </w:div>
        <w:div w:id="417942427">
          <w:marLeft w:val="0"/>
          <w:marRight w:val="0"/>
          <w:marTop w:val="0"/>
          <w:marBottom w:val="0"/>
          <w:divBdr>
            <w:top w:val="none" w:sz="0" w:space="0" w:color="auto"/>
            <w:left w:val="none" w:sz="0" w:space="0" w:color="auto"/>
            <w:bottom w:val="none" w:sz="0" w:space="0" w:color="auto"/>
            <w:right w:val="none" w:sz="0" w:space="0" w:color="auto"/>
          </w:divBdr>
        </w:div>
        <w:div w:id="1396782905">
          <w:marLeft w:val="0"/>
          <w:marRight w:val="0"/>
          <w:marTop w:val="0"/>
          <w:marBottom w:val="0"/>
          <w:divBdr>
            <w:top w:val="none" w:sz="0" w:space="0" w:color="auto"/>
            <w:left w:val="none" w:sz="0" w:space="0" w:color="auto"/>
            <w:bottom w:val="none" w:sz="0" w:space="0" w:color="auto"/>
            <w:right w:val="none" w:sz="0" w:space="0" w:color="auto"/>
          </w:divBdr>
        </w:div>
        <w:div w:id="950210581">
          <w:marLeft w:val="0"/>
          <w:marRight w:val="0"/>
          <w:marTop w:val="0"/>
          <w:marBottom w:val="0"/>
          <w:divBdr>
            <w:top w:val="none" w:sz="0" w:space="0" w:color="auto"/>
            <w:left w:val="none" w:sz="0" w:space="0" w:color="auto"/>
            <w:bottom w:val="none" w:sz="0" w:space="0" w:color="auto"/>
            <w:right w:val="none" w:sz="0" w:space="0" w:color="auto"/>
          </w:divBdr>
        </w:div>
        <w:div w:id="1679431212">
          <w:marLeft w:val="0"/>
          <w:marRight w:val="0"/>
          <w:marTop w:val="0"/>
          <w:marBottom w:val="0"/>
          <w:divBdr>
            <w:top w:val="none" w:sz="0" w:space="0" w:color="auto"/>
            <w:left w:val="none" w:sz="0" w:space="0" w:color="auto"/>
            <w:bottom w:val="none" w:sz="0" w:space="0" w:color="auto"/>
            <w:right w:val="none" w:sz="0" w:space="0" w:color="auto"/>
          </w:divBdr>
        </w:div>
        <w:div w:id="1458798162">
          <w:marLeft w:val="0"/>
          <w:marRight w:val="0"/>
          <w:marTop w:val="0"/>
          <w:marBottom w:val="0"/>
          <w:divBdr>
            <w:top w:val="none" w:sz="0" w:space="0" w:color="auto"/>
            <w:left w:val="none" w:sz="0" w:space="0" w:color="auto"/>
            <w:bottom w:val="none" w:sz="0" w:space="0" w:color="auto"/>
            <w:right w:val="none" w:sz="0" w:space="0" w:color="auto"/>
          </w:divBdr>
        </w:div>
        <w:div w:id="1734893640">
          <w:marLeft w:val="0"/>
          <w:marRight w:val="0"/>
          <w:marTop w:val="0"/>
          <w:marBottom w:val="0"/>
          <w:divBdr>
            <w:top w:val="none" w:sz="0" w:space="0" w:color="auto"/>
            <w:left w:val="none" w:sz="0" w:space="0" w:color="auto"/>
            <w:bottom w:val="none" w:sz="0" w:space="0" w:color="auto"/>
            <w:right w:val="none" w:sz="0" w:space="0" w:color="auto"/>
          </w:divBdr>
        </w:div>
        <w:div w:id="1303314785">
          <w:marLeft w:val="0"/>
          <w:marRight w:val="0"/>
          <w:marTop w:val="0"/>
          <w:marBottom w:val="0"/>
          <w:divBdr>
            <w:top w:val="none" w:sz="0" w:space="0" w:color="auto"/>
            <w:left w:val="none" w:sz="0" w:space="0" w:color="auto"/>
            <w:bottom w:val="none" w:sz="0" w:space="0" w:color="auto"/>
            <w:right w:val="none" w:sz="0" w:space="0" w:color="auto"/>
          </w:divBdr>
        </w:div>
        <w:div w:id="1123500659">
          <w:marLeft w:val="0"/>
          <w:marRight w:val="0"/>
          <w:marTop w:val="0"/>
          <w:marBottom w:val="0"/>
          <w:divBdr>
            <w:top w:val="none" w:sz="0" w:space="0" w:color="auto"/>
            <w:left w:val="none" w:sz="0" w:space="0" w:color="auto"/>
            <w:bottom w:val="none" w:sz="0" w:space="0" w:color="auto"/>
            <w:right w:val="none" w:sz="0" w:space="0" w:color="auto"/>
          </w:divBdr>
        </w:div>
        <w:div w:id="2099789602">
          <w:marLeft w:val="0"/>
          <w:marRight w:val="0"/>
          <w:marTop w:val="0"/>
          <w:marBottom w:val="0"/>
          <w:divBdr>
            <w:top w:val="none" w:sz="0" w:space="0" w:color="auto"/>
            <w:left w:val="none" w:sz="0" w:space="0" w:color="auto"/>
            <w:bottom w:val="none" w:sz="0" w:space="0" w:color="auto"/>
            <w:right w:val="none" w:sz="0" w:space="0" w:color="auto"/>
          </w:divBdr>
        </w:div>
        <w:div w:id="793255172">
          <w:marLeft w:val="0"/>
          <w:marRight w:val="0"/>
          <w:marTop w:val="0"/>
          <w:marBottom w:val="0"/>
          <w:divBdr>
            <w:top w:val="none" w:sz="0" w:space="0" w:color="auto"/>
            <w:left w:val="none" w:sz="0" w:space="0" w:color="auto"/>
            <w:bottom w:val="none" w:sz="0" w:space="0" w:color="auto"/>
            <w:right w:val="none" w:sz="0" w:space="0" w:color="auto"/>
          </w:divBdr>
        </w:div>
        <w:div w:id="641428030">
          <w:marLeft w:val="0"/>
          <w:marRight w:val="0"/>
          <w:marTop w:val="0"/>
          <w:marBottom w:val="0"/>
          <w:divBdr>
            <w:top w:val="none" w:sz="0" w:space="0" w:color="auto"/>
            <w:left w:val="none" w:sz="0" w:space="0" w:color="auto"/>
            <w:bottom w:val="none" w:sz="0" w:space="0" w:color="auto"/>
            <w:right w:val="none" w:sz="0" w:space="0" w:color="auto"/>
          </w:divBdr>
        </w:div>
        <w:div w:id="645089875">
          <w:marLeft w:val="0"/>
          <w:marRight w:val="0"/>
          <w:marTop w:val="0"/>
          <w:marBottom w:val="0"/>
          <w:divBdr>
            <w:top w:val="none" w:sz="0" w:space="0" w:color="auto"/>
            <w:left w:val="none" w:sz="0" w:space="0" w:color="auto"/>
            <w:bottom w:val="none" w:sz="0" w:space="0" w:color="auto"/>
            <w:right w:val="none" w:sz="0" w:space="0" w:color="auto"/>
          </w:divBdr>
        </w:div>
        <w:div w:id="1313095146">
          <w:marLeft w:val="0"/>
          <w:marRight w:val="0"/>
          <w:marTop w:val="0"/>
          <w:marBottom w:val="0"/>
          <w:divBdr>
            <w:top w:val="none" w:sz="0" w:space="0" w:color="auto"/>
            <w:left w:val="none" w:sz="0" w:space="0" w:color="auto"/>
            <w:bottom w:val="none" w:sz="0" w:space="0" w:color="auto"/>
            <w:right w:val="none" w:sz="0" w:space="0" w:color="auto"/>
          </w:divBdr>
        </w:div>
        <w:div w:id="1754353651">
          <w:marLeft w:val="0"/>
          <w:marRight w:val="0"/>
          <w:marTop w:val="0"/>
          <w:marBottom w:val="0"/>
          <w:divBdr>
            <w:top w:val="none" w:sz="0" w:space="0" w:color="auto"/>
            <w:left w:val="none" w:sz="0" w:space="0" w:color="auto"/>
            <w:bottom w:val="none" w:sz="0" w:space="0" w:color="auto"/>
            <w:right w:val="none" w:sz="0" w:space="0" w:color="auto"/>
          </w:divBdr>
        </w:div>
        <w:div w:id="153420103">
          <w:marLeft w:val="0"/>
          <w:marRight w:val="0"/>
          <w:marTop w:val="0"/>
          <w:marBottom w:val="0"/>
          <w:divBdr>
            <w:top w:val="none" w:sz="0" w:space="0" w:color="auto"/>
            <w:left w:val="none" w:sz="0" w:space="0" w:color="auto"/>
            <w:bottom w:val="none" w:sz="0" w:space="0" w:color="auto"/>
            <w:right w:val="none" w:sz="0" w:space="0" w:color="auto"/>
          </w:divBdr>
        </w:div>
        <w:div w:id="585572989">
          <w:marLeft w:val="0"/>
          <w:marRight w:val="0"/>
          <w:marTop w:val="0"/>
          <w:marBottom w:val="0"/>
          <w:divBdr>
            <w:top w:val="none" w:sz="0" w:space="0" w:color="auto"/>
            <w:left w:val="none" w:sz="0" w:space="0" w:color="auto"/>
            <w:bottom w:val="none" w:sz="0" w:space="0" w:color="auto"/>
            <w:right w:val="none" w:sz="0" w:space="0" w:color="auto"/>
          </w:divBdr>
        </w:div>
        <w:div w:id="238490207">
          <w:marLeft w:val="0"/>
          <w:marRight w:val="0"/>
          <w:marTop w:val="0"/>
          <w:marBottom w:val="0"/>
          <w:divBdr>
            <w:top w:val="none" w:sz="0" w:space="0" w:color="auto"/>
            <w:left w:val="none" w:sz="0" w:space="0" w:color="auto"/>
            <w:bottom w:val="none" w:sz="0" w:space="0" w:color="auto"/>
            <w:right w:val="none" w:sz="0" w:space="0" w:color="auto"/>
          </w:divBdr>
        </w:div>
        <w:div w:id="450245012">
          <w:marLeft w:val="0"/>
          <w:marRight w:val="0"/>
          <w:marTop w:val="0"/>
          <w:marBottom w:val="0"/>
          <w:divBdr>
            <w:top w:val="none" w:sz="0" w:space="0" w:color="auto"/>
            <w:left w:val="none" w:sz="0" w:space="0" w:color="auto"/>
            <w:bottom w:val="none" w:sz="0" w:space="0" w:color="auto"/>
            <w:right w:val="none" w:sz="0" w:space="0" w:color="auto"/>
          </w:divBdr>
        </w:div>
        <w:div w:id="1741710598">
          <w:marLeft w:val="0"/>
          <w:marRight w:val="0"/>
          <w:marTop w:val="0"/>
          <w:marBottom w:val="0"/>
          <w:divBdr>
            <w:top w:val="none" w:sz="0" w:space="0" w:color="auto"/>
            <w:left w:val="none" w:sz="0" w:space="0" w:color="auto"/>
            <w:bottom w:val="none" w:sz="0" w:space="0" w:color="auto"/>
            <w:right w:val="none" w:sz="0" w:space="0" w:color="auto"/>
          </w:divBdr>
        </w:div>
        <w:div w:id="794758075">
          <w:marLeft w:val="0"/>
          <w:marRight w:val="0"/>
          <w:marTop w:val="0"/>
          <w:marBottom w:val="0"/>
          <w:divBdr>
            <w:top w:val="none" w:sz="0" w:space="0" w:color="auto"/>
            <w:left w:val="none" w:sz="0" w:space="0" w:color="auto"/>
            <w:bottom w:val="none" w:sz="0" w:space="0" w:color="auto"/>
            <w:right w:val="none" w:sz="0" w:space="0" w:color="auto"/>
          </w:divBdr>
        </w:div>
        <w:div w:id="50665256">
          <w:marLeft w:val="0"/>
          <w:marRight w:val="0"/>
          <w:marTop w:val="0"/>
          <w:marBottom w:val="0"/>
          <w:divBdr>
            <w:top w:val="none" w:sz="0" w:space="0" w:color="auto"/>
            <w:left w:val="none" w:sz="0" w:space="0" w:color="auto"/>
            <w:bottom w:val="none" w:sz="0" w:space="0" w:color="auto"/>
            <w:right w:val="none" w:sz="0" w:space="0" w:color="auto"/>
          </w:divBdr>
        </w:div>
        <w:div w:id="578560773">
          <w:marLeft w:val="0"/>
          <w:marRight w:val="0"/>
          <w:marTop w:val="0"/>
          <w:marBottom w:val="0"/>
          <w:divBdr>
            <w:top w:val="none" w:sz="0" w:space="0" w:color="auto"/>
            <w:left w:val="none" w:sz="0" w:space="0" w:color="auto"/>
            <w:bottom w:val="none" w:sz="0" w:space="0" w:color="auto"/>
            <w:right w:val="none" w:sz="0" w:space="0" w:color="auto"/>
          </w:divBdr>
        </w:div>
        <w:div w:id="1524631308">
          <w:marLeft w:val="0"/>
          <w:marRight w:val="0"/>
          <w:marTop w:val="0"/>
          <w:marBottom w:val="0"/>
          <w:divBdr>
            <w:top w:val="none" w:sz="0" w:space="0" w:color="auto"/>
            <w:left w:val="none" w:sz="0" w:space="0" w:color="auto"/>
            <w:bottom w:val="none" w:sz="0" w:space="0" w:color="auto"/>
            <w:right w:val="none" w:sz="0" w:space="0" w:color="auto"/>
          </w:divBdr>
        </w:div>
        <w:div w:id="197203591">
          <w:marLeft w:val="0"/>
          <w:marRight w:val="0"/>
          <w:marTop w:val="0"/>
          <w:marBottom w:val="0"/>
          <w:divBdr>
            <w:top w:val="none" w:sz="0" w:space="0" w:color="auto"/>
            <w:left w:val="none" w:sz="0" w:space="0" w:color="auto"/>
            <w:bottom w:val="none" w:sz="0" w:space="0" w:color="auto"/>
            <w:right w:val="none" w:sz="0" w:space="0" w:color="auto"/>
          </w:divBdr>
        </w:div>
        <w:div w:id="1313027289">
          <w:marLeft w:val="0"/>
          <w:marRight w:val="0"/>
          <w:marTop w:val="0"/>
          <w:marBottom w:val="0"/>
          <w:divBdr>
            <w:top w:val="none" w:sz="0" w:space="0" w:color="auto"/>
            <w:left w:val="none" w:sz="0" w:space="0" w:color="auto"/>
            <w:bottom w:val="none" w:sz="0" w:space="0" w:color="auto"/>
            <w:right w:val="none" w:sz="0" w:space="0" w:color="auto"/>
          </w:divBdr>
        </w:div>
        <w:div w:id="1883052821">
          <w:marLeft w:val="0"/>
          <w:marRight w:val="0"/>
          <w:marTop w:val="0"/>
          <w:marBottom w:val="0"/>
          <w:divBdr>
            <w:top w:val="none" w:sz="0" w:space="0" w:color="auto"/>
            <w:left w:val="none" w:sz="0" w:space="0" w:color="auto"/>
            <w:bottom w:val="none" w:sz="0" w:space="0" w:color="auto"/>
            <w:right w:val="none" w:sz="0" w:space="0" w:color="auto"/>
          </w:divBdr>
        </w:div>
        <w:div w:id="1150635839">
          <w:marLeft w:val="0"/>
          <w:marRight w:val="0"/>
          <w:marTop w:val="0"/>
          <w:marBottom w:val="0"/>
          <w:divBdr>
            <w:top w:val="none" w:sz="0" w:space="0" w:color="auto"/>
            <w:left w:val="none" w:sz="0" w:space="0" w:color="auto"/>
            <w:bottom w:val="none" w:sz="0" w:space="0" w:color="auto"/>
            <w:right w:val="none" w:sz="0" w:space="0" w:color="auto"/>
          </w:divBdr>
        </w:div>
        <w:div w:id="1670912164">
          <w:marLeft w:val="0"/>
          <w:marRight w:val="0"/>
          <w:marTop w:val="0"/>
          <w:marBottom w:val="0"/>
          <w:divBdr>
            <w:top w:val="none" w:sz="0" w:space="0" w:color="auto"/>
            <w:left w:val="none" w:sz="0" w:space="0" w:color="auto"/>
            <w:bottom w:val="none" w:sz="0" w:space="0" w:color="auto"/>
            <w:right w:val="none" w:sz="0" w:space="0" w:color="auto"/>
          </w:divBdr>
        </w:div>
        <w:div w:id="1583492902">
          <w:marLeft w:val="0"/>
          <w:marRight w:val="0"/>
          <w:marTop w:val="0"/>
          <w:marBottom w:val="0"/>
          <w:divBdr>
            <w:top w:val="none" w:sz="0" w:space="0" w:color="auto"/>
            <w:left w:val="none" w:sz="0" w:space="0" w:color="auto"/>
            <w:bottom w:val="none" w:sz="0" w:space="0" w:color="auto"/>
            <w:right w:val="none" w:sz="0" w:space="0" w:color="auto"/>
          </w:divBdr>
        </w:div>
        <w:div w:id="472137050">
          <w:marLeft w:val="0"/>
          <w:marRight w:val="0"/>
          <w:marTop w:val="0"/>
          <w:marBottom w:val="0"/>
          <w:divBdr>
            <w:top w:val="none" w:sz="0" w:space="0" w:color="auto"/>
            <w:left w:val="none" w:sz="0" w:space="0" w:color="auto"/>
            <w:bottom w:val="none" w:sz="0" w:space="0" w:color="auto"/>
            <w:right w:val="none" w:sz="0" w:space="0" w:color="auto"/>
          </w:divBdr>
        </w:div>
        <w:div w:id="1660500218">
          <w:marLeft w:val="0"/>
          <w:marRight w:val="0"/>
          <w:marTop w:val="0"/>
          <w:marBottom w:val="0"/>
          <w:divBdr>
            <w:top w:val="none" w:sz="0" w:space="0" w:color="auto"/>
            <w:left w:val="none" w:sz="0" w:space="0" w:color="auto"/>
            <w:bottom w:val="none" w:sz="0" w:space="0" w:color="auto"/>
            <w:right w:val="none" w:sz="0" w:space="0" w:color="auto"/>
          </w:divBdr>
        </w:div>
        <w:div w:id="1470322902">
          <w:marLeft w:val="0"/>
          <w:marRight w:val="0"/>
          <w:marTop w:val="0"/>
          <w:marBottom w:val="0"/>
          <w:divBdr>
            <w:top w:val="none" w:sz="0" w:space="0" w:color="auto"/>
            <w:left w:val="none" w:sz="0" w:space="0" w:color="auto"/>
            <w:bottom w:val="none" w:sz="0" w:space="0" w:color="auto"/>
            <w:right w:val="none" w:sz="0" w:space="0" w:color="auto"/>
          </w:divBdr>
        </w:div>
        <w:div w:id="928854673">
          <w:marLeft w:val="0"/>
          <w:marRight w:val="0"/>
          <w:marTop w:val="0"/>
          <w:marBottom w:val="0"/>
          <w:divBdr>
            <w:top w:val="none" w:sz="0" w:space="0" w:color="auto"/>
            <w:left w:val="none" w:sz="0" w:space="0" w:color="auto"/>
            <w:bottom w:val="none" w:sz="0" w:space="0" w:color="auto"/>
            <w:right w:val="none" w:sz="0" w:space="0" w:color="auto"/>
          </w:divBdr>
        </w:div>
        <w:div w:id="685639537">
          <w:marLeft w:val="0"/>
          <w:marRight w:val="0"/>
          <w:marTop w:val="0"/>
          <w:marBottom w:val="0"/>
          <w:divBdr>
            <w:top w:val="none" w:sz="0" w:space="0" w:color="auto"/>
            <w:left w:val="none" w:sz="0" w:space="0" w:color="auto"/>
            <w:bottom w:val="none" w:sz="0" w:space="0" w:color="auto"/>
            <w:right w:val="none" w:sz="0" w:space="0" w:color="auto"/>
          </w:divBdr>
        </w:div>
        <w:div w:id="1052654043">
          <w:marLeft w:val="0"/>
          <w:marRight w:val="0"/>
          <w:marTop w:val="0"/>
          <w:marBottom w:val="0"/>
          <w:divBdr>
            <w:top w:val="none" w:sz="0" w:space="0" w:color="auto"/>
            <w:left w:val="none" w:sz="0" w:space="0" w:color="auto"/>
            <w:bottom w:val="none" w:sz="0" w:space="0" w:color="auto"/>
            <w:right w:val="none" w:sz="0" w:space="0" w:color="auto"/>
          </w:divBdr>
        </w:div>
        <w:div w:id="149057937">
          <w:marLeft w:val="0"/>
          <w:marRight w:val="0"/>
          <w:marTop w:val="0"/>
          <w:marBottom w:val="0"/>
          <w:divBdr>
            <w:top w:val="none" w:sz="0" w:space="0" w:color="auto"/>
            <w:left w:val="none" w:sz="0" w:space="0" w:color="auto"/>
            <w:bottom w:val="none" w:sz="0" w:space="0" w:color="auto"/>
            <w:right w:val="none" w:sz="0" w:space="0" w:color="auto"/>
          </w:divBdr>
        </w:div>
        <w:div w:id="2099934865">
          <w:marLeft w:val="0"/>
          <w:marRight w:val="0"/>
          <w:marTop w:val="0"/>
          <w:marBottom w:val="0"/>
          <w:divBdr>
            <w:top w:val="none" w:sz="0" w:space="0" w:color="auto"/>
            <w:left w:val="none" w:sz="0" w:space="0" w:color="auto"/>
            <w:bottom w:val="none" w:sz="0" w:space="0" w:color="auto"/>
            <w:right w:val="none" w:sz="0" w:space="0" w:color="auto"/>
          </w:divBdr>
        </w:div>
        <w:div w:id="1108888564">
          <w:marLeft w:val="0"/>
          <w:marRight w:val="0"/>
          <w:marTop w:val="0"/>
          <w:marBottom w:val="0"/>
          <w:divBdr>
            <w:top w:val="none" w:sz="0" w:space="0" w:color="auto"/>
            <w:left w:val="none" w:sz="0" w:space="0" w:color="auto"/>
            <w:bottom w:val="none" w:sz="0" w:space="0" w:color="auto"/>
            <w:right w:val="none" w:sz="0" w:space="0" w:color="auto"/>
          </w:divBdr>
        </w:div>
        <w:div w:id="1132938591">
          <w:marLeft w:val="0"/>
          <w:marRight w:val="0"/>
          <w:marTop w:val="0"/>
          <w:marBottom w:val="0"/>
          <w:divBdr>
            <w:top w:val="none" w:sz="0" w:space="0" w:color="auto"/>
            <w:left w:val="none" w:sz="0" w:space="0" w:color="auto"/>
            <w:bottom w:val="none" w:sz="0" w:space="0" w:color="auto"/>
            <w:right w:val="none" w:sz="0" w:space="0" w:color="auto"/>
          </w:divBdr>
        </w:div>
        <w:div w:id="1628774088">
          <w:marLeft w:val="0"/>
          <w:marRight w:val="0"/>
          <w:marTop w:val="0"/>
          <w:marBottom w:val="0"/>
          <w:divBdr>
            <w:top w:val="none" w:sz="0" w:space="0" w:color="auto"/>
            <w:left w:val="none" w:sz="0" w:space="0" w:color="auto"/>
            <w:bottom w:val="none" w:sz="0" w:space="0" w:color="auto"/>
            <w:right w:val="none" w:sz="0" w:space="0" w:color="auto"/>
          </w:divBdr>
        </w:div>
        <w:div w:id="200094520">
          <w:marLeft w:val="0"/>
          <w:marRight w:val="0"/>
          <w:marTop w:val="0"/>
          <w:marBottom w:val="0"/>
          <w:divBdr>
            <w:top w:val="none" w:sz="0" w:space="0" w:color="auto"/>
            <w:left w:val="none" w:sz="0" w:space="0" w:color="auto"/>
            <w:bottom w:val="none" w:sz="0" w:space="0" w:color="auto"/>
            <w:right w:val="none" w:sz="0" w:space="0" w:color="auto"/>
          </w:divBdr>
        </w:div>
        <w:div w:id="340470826">
          <w:marLeft w:val="0"/>
          <w:marRight w:val="0"/>
          <w:marTop w:val="0"/>
          <w:marBottom w:val="0"/>
          <w:divBdr>
            <w:top w:val="none" w:sz="0" w:space="0" w:color="auto"/>
            <w:left w:val="none" w:sz="0" w:space="0" w:color="auto"/>
            <w:bottom w:val="none" w:sz="0" w:space="0" w:color="auto"/>
            <w:right w:val="none" w:sz="0" w:space="0" w:color="auto"/>
          </w:divBdr>
        </w:div>
        <w:div w:id="2117600969">
          <w:marLeft w:val="0"/>
          <w:marRight w:val="0"/>
          <w:marTop w:val="0"/>
          <w:marBottom w:val="0"/>
          <w:divBdr>
            <w:top w:val="none" w:sz="0" w:space="0" w:color="auto"/>
            <w:left w:val="none" w:sz="0" w:space="0" w:color="auto"/>
            <w:bottom w:val="none" w:sz="0" w:space="0" w:color="auto"/>
            <w:right w:val="none" w:sz="0" w:space="0" w:color="auto"/>
          </w:divBdr>
        </w:div>
        <w:div w:id="1354648381">
          <w:marLeft w:val="0"/>
          <w:marRight w:val="0"/>
          <w:marTop w:val="0"/>
          <w:marBottom w:val="0"/>
          <w:divBdr>
            <w:top w:val="none" w:sz="0" w:space="0" w:color="auto"/>
            <w:left w:val="none" w:sz="0" w:space="0" w:color="auto"/>
            <w:bottom w:val="none" w:sz="0" w:space="0" w:color="auto"/>
            <w:right w:val="none" w:sz="0" w:space="0" w:color="auto"/>
          </w:divBdr>
        </w:div>
        <w:div w:id="116147311">
          <w:marLeft w:val="0"/>
          <w:marRight w:val="0"/>
          <w:marTop w:val="0"/>
          <w:marBottom w:val="0"/>
          <w:divBdr>
            <w:top w:val="none" w:sz="0" w:space="0" w:color="auto"/>
            <w:left w:val="none" w:sz="0" w:space="0" w:color="auto"/>
            <w:bottom w:val="none" w:sz="0" w:space="0" w:color="auto"/>
            <w:right w:val="none" w:sz="0" w:space="0" w:color="auto"/>
          </w:divBdr>
        </w:div>
        <w:div w:id="802692546">
          <w:marLeft w:val="0"/>
          <w:marRight w:val="0"/>
          <w:marTop w:val="0"/>
          <w:marBottom w:val="0"/>
          <w:divBdr>
            <w:top w:val="none" w:sz="0" w:space="0" w:color="auto"/>
            <w:left w:val="none" w:sz="0" w:space="0" w:color="auto"/>
            <w:bottom w:val="none" w:sz="0" w:space="0" w:color="auto"/>
            <w:right w:val="none" w:sz="0" w:space="0" w:color="auto"/>
          </w:divBdr>
        </w:div>
        <w:div w:id="1984921223">
          <w:marLeft w:val="0"/>
          <w:marRight w:val="0"/>
          <w:marTop w:val="0"/>
          <w:marBottom w:val="0"/>
          <w:divBdr>
            <w:top w:val="none" w:sz="0" w:space="0" w:color="auto"/>
            <w:left w:val="none" w:sz="0" w:space="0" w:color="auto"/>
            <w:bottom w:val="none" w:sz="0" w:space="0" w:color="auto"/>
            <w:right w:val="none" w:sz="0" w:space="0" w:color="auto"/>
          </w:divBdr>
        </w:div>
        <w:div w:id="1041897811">
          <w:marLeft w:val="0"/>
          <w:marRight w:val="0"/>
          <w:marTop w:val="0"/>
          <w:marBottom w:val="0"/>
          <w:divBdr>
            <w:top w:val="none" w:sz="0" w:space="0" w:color="auto"/>
            <w:left w:val="none" w:sz="0" w:space="0" w:color="auto"/>
            <w:bottom w:val="none" w:sz="0" w:space="0" w:color="auto"/>
            <w:right w:val="none" w:sz="0" w:space="0" w:color="auto"/>
          </w:divBdr>
        </w:div>
        <w:div w:id="436829817">
          <w:marLeft w:val="0"/>
          <w:marRight w:val="0"/>
          <w:marTop w:val="0"/>
          <w:marBottom w:val="0"/>
          <w:divBdr>
            <w:top w:val="none" w:sz="0" w:space="0" w:color="auto"/>
            <w:left w:val="none" w:sz="0" w:space="0" w:color="auto"/>
            <w:bottom w:val="none" w:sz="0" w:space="0" w:color="auto"/>
            <w:right w:val="none" w:sz="0" w:space="0" w:color="auto"/>
          </w:divBdr>
        </w:div>
        <w:div w:id="1753895834">
          <w:marLeft w:val="0"/>
          <w:marRight w:val="0"/>
          <w:marTop w:val="0"/>
          <w:marBottom w:val="0"/>
          <w:divBdr>
            <w:top w:val="none" w:sz="0" w:space="0" w:color="auto"/>
            <w:left w:val="none" w:sz="0" w:space="0" w:color="auto"/>
            <w:bottom w:val="none" w:sz="0" w:space="0" w:color="auto"/>
            <w:right w:val="none" w:sz="0" w:space="0" w:color="auto"/>
          </w:divBdr>
        </w:div>
        <w:div w:id="216405453">
          <w:marLeft w:val="0"/>
          <w:marRight w:val="0"/>
          <w:marTop w:val="0"/>
          <w:marBottom w:val="0"/>
          <w:divBdr>
            <w:top w:val="none" w:sz="0" w:space="0" w:color="auto"/>
            <w:left w:val="none" w:sz="0" w:space="0" w:color="auto"/>
            <w:bottom w:val="none" w:sz="0" w:space="0" w:color="auto"/>
            <w:right w:val="none" w:sz="0" w:space="0" w:color="auto"/>
          </w:divBdr>
        </w:div>
        <w:div w:id="1468359478">
          <w:marLeft w:val="0"/>
          <w:marRight w:val="0"/>
          <w:marTop w:val="0"/>
          <w:marBottom w:val="0"/>
          <w:divBdr>
            <w:top w:val="none" w:sz="0" w:space="0" w:color="auto"/>
            <w:left w:val="none" w:sz="0" w:space="0" w:color="auto"/>
            <w:bottom w:val="none" w:sz="0" w:space="0" w:color="auto"/>
            <w:right w:val="none" w:sz="0" w:space="0" w:color="auto"/>
          </w:divBdr>
        </w:div>
        <w:div w:id="666252721">
          <w:marLeft w:val="0"/>
          <w:marRight w:val="0"/>
          <w:marTop w:val="0"/>
          <w:marBottom w:val="0"/>
          <w:divBdr>
            <w:top w:val="none" w:sz="0" w:space="0" w:color="auto"/>
            <w:left w:val="none" w:sz="0" w:space="0" w:color="auto"/>
            <w:bottom w:val="none" w:sz="0" w:space="0" w:color="auto"/>
            <w:right w:val="none" w:sz="0" w:space="0" w:color="auto"/>
          </w:divBdr>
        </w:div>
        <w:div w:id="1532766986">
          <w:marLeft w:val="0"/>
          <w:marRight w:val="0"/>
          <w:marTop w:val="0"/>
          <w:marBottom w:val="0"/>
          <w:divBdr>
            <w:top w:val="none" w:sz="0" w:space="0" w:color="auto"/>
            <w:left w:val="none" w:sz="0" w:space="0" w:color="auto"/>
            <w:bottom w:val="none" w:sz="0" w:space="0" w:color="auto"/>
            <w:right w:val="none" w:sz="0" w:space="0" w:color="auto"/>
          </w:divBdr>
        </w:div>
        <w:div w:id="1200968257">
          <w:marLeft w:val="0"/>
          <w:marRight w:val="0"/>
          <w:marTop w:val="0"/>
          <w:marBottom w:val="0"/>
          <w:divBdr>
            <w:top w:val="none" w:sz="0" w:space="0" w:color="auto"/>
            <w:left w:val="none" w:sz="0" w:space="0" w:color="auto"/>
            <w:bottom w:val="none" w:sz="0" w:space="0" w:color="auto"/>
            <w:right w:val="none" w:sz="0" w:space="0" w:color="auto"/>
          </w:divBdr>
        </w:div>
        <w:div w:id="1506362509">
          <w:marLeft w:val="0"/>
          <w:marRight w:val="0"/>
          <w:marTop w:val="0"/>
          <w:marBottom w:val="0"/>
          <w:divBdr>
            <w:top w:val="none" w:sz="0" w:space="0" w:color="auto"/>
            <w:left w:val="none" w:sz="0" w:space="0" w:color="auto"/>
            <w:bottom w:val="none" w:sz="0" w:space="0" w:color="auto"/>
            <w:right w:val="none" w:sz="0" w:space="0" w:color="auto"/>
          </w:divBdr>
        </w:div>
        <w:div w:id="2007436032">
          <w:marLeft w:val="0"/>
          <w:marRight w:val="0"/>
          <w:marTop w:val="0"/>
          <w:marBottom w:val="0"/>
          <w:divBdr>
            <w:top w:val="none" w:sz="0" w:space="0" w:color="auto"/>
            <w:left w:val="none" w:sz="0" w:space="0" w:color="auto"/>
            <w:bottom w:val="none" w:sz="0" w:space="0" w:color="auto"/>
            <w:right w:val="none" w:sz="0" w:space="0" w:color="auto"/>
          </w:divBdr>
        </w:div>
        <w:div w:id="1424498660">
          <w:marLeft w:val="0"/>
          <w:marRight w:val="0"/>
          <w:marTop w:val="0"/>
          <w:marBottom w:val="0"/>
          <w:divBdr>
            <w:top w:val="none" w:sz="0" w:space="0" w:color="auto"/>
            <w:left w:val="none" w:sz="0" w:space="0" w:color="auto"/>
            <w:bottom w:val="none" w:sz="0" w:space="0" w:color="auto"/>
            <w:right w:val="none" w:sz="0" w:space="0" w:color="auto"/>
          </w:divBdr>
        </w:div>
        <w:div w:id="394621675">
          <w:marLeft w:val="0"/>
          <w:marRight w:val="0"/>
          <w:marTop w:val="0"/>
          <w:marBottom w:val="0"/>
          <w:divBdr>
            <w:top w:val="none" w:sz="0" w:space="0" w:color="auto"/>
            <w:left w:val="none" w:sz="0" w:space="0" w:color="auto"/>
            <w:bottom w:val="none" w:sz="0" w:space="0" w:color="auto"/>
            <w:right w:val="none" w:sz="0" w:space="0" w:color="auto"/>
          </w:divBdr>
        </w:div>
        <w:div w:id="366103124">
          <w:marLeft w:val="0"/>
          <w:marRight w:val="0"/>
          <w:marTop w:val="0"/>
          <w:marBottom w:val="0"/>
          <w:divBdr>
            <w:top w:val="none" w:sz="0" w:space="0" w:color="auto"/>
            <w:left w:val="none" w:sz="0" w:space="0" w:color="auto"/>
            <w:bottom w:val="none" w:sz="0" w:space="0" w:color="auto"/>
            <w:right w:val="none" w:sz="0" w:space="0" w:color="auto"/>
          </w:divBdr>
        </w:div>
        <w:div w:id="2023125931">
          <w:marLeft w:val="0"/>
          <w:marRight w:val="0"/>
          <w:marTop w:val="0"/>
          <w:marBottom w:val="0"/>
          <w:divBdr>
            <w:top w:val="none" w:sz="0" w:space="0" w:color="auto"/>
            <w:left w:val="none" w:sz="0" w:space="0" w:color="auto"/>
            <w:bottom w:val="none" w:sz="0" w:space="0" w:color="auto"/>
            <w:right w:val="none" w:sz="0" w:space="0" w:color="auto"/>
          </w:divBdr>
        </w:div>
        <w:div w:id="995647872">
          <w:marLeft w:val="0"/>
          <w:marRight w:val="0"/>
          <w:marTop w:val="0"/>
          <w:marBottom w:val="0"/>
          <w:divBdr>
            <w:top w:val="none" w:sz="0" w:space="0" w:color="auto"/>
            <w:left w:val="none" w:sz="0" w:space="0" w:color="auto"/>
            <w:bottom w:val="none" w:sz="0" w:space="0" w:color="auto"/>
            <w:right w:val="none" w:sz="0" w:space="0" w:color="auto"/>
          </w:divBdr>
        </w:div>
        <w:div w:id="525405707">
          <w:marLeft w:val="0"/>
          <w:marRight w:val="0"/>
          <w:marTop w:val="0"/>
          <w:marBottom w:val="0"/>
          <w:divBdr>
            <w:top w:val="none" w:sz="0" w:space="0" w:color="auto"/>
            <w:left w:val="none" w:sz="0" w:space="0" w:color="auto"/>
            <w:bottom w:val="none" w:sz="0" w:space="0" w:color="auto"/>
            <w:right w:val="none" w:sz="0" w:space="0" w:color="auto"/>
          </w:divBdr>
        </w:div>
        <w:div w:id="1474832967">
          <w:marLeft w:val="0"/>
          <w:marRight w:val="0"/>
          <w:marTop w:val="0"/>
          <w:marBottom w:val="0"/>
          <w:divBdr>
            <w:top w:val="none" w:sz="0" w:space="0" w:color="auto"/>
            <w:left w:val="none" w:sz="0" w:space="0" w:color="auto"/>
            <w:bottom w:val="none" w:sz="0" w:space="0" w:color="auto"/>
            <w:right w:val="none" w:sz="0" w:space="0" w:color="auto"/>
          </w:divBdr>
        </w:div>
        <w:div w:id="139537336">
          <w:marLeft w:val="0"/>
          <w:marRight w:val="0"/>
          <w:marTop w:val="0"/>
          <w:marBottom w:val="0"/>
          <w:divBdr>
            <w:top w:val="none" w:sz="0" w:space="0" w:color="auto"/>
            <w:left w:val="none" w:sz="0" w:space="0" w:color="auto"/>
            <w:bottom w:val="none" w:sz="0" w:space="0" w:color="auto"/>
            <w:right w:val="none" w:sz="0" w:space="0" w:color="auto"/>
          </w:divBdr>
        </w:div>
        <w:div w:id="800028452">
          <w:marLeft w:val="0"/>
          <w:marRight w:val="0"/>
          <w:marTop w:val="0"/>
          <w:marBottom w:val="0"/>
          <w:divBdr>
            <w:top w:val="none" w:sz="0" w:space="0" w:color="auto"/>
            <w:left w:val="none" w:sz="0" w:space="0" w:color="auto"/>
            <w:bottom w:val="none" w:sz="0" w:space="0" w:color="auto"/>
            <w:right w:val="none" w:sz="0" w:space="0" w:color="auto"/>
          </w:divBdr>
        </w:div>
        <w:div w:id="1458722017">
          <w:marLeft w:val="0"/>
          <w:marRight w:val="0"/>
          <w:marTop w:val="0"/>
          <w:marBottom w:val="0"/>
          <w:divBdr>
            <w:top w:val="none" w:sz="0" w:space="0" w:color="auto"/>
            <w:left w:val="none" w:sz="0" w:space="0" w:color="auto"/>
            <w:bottom w:val="none" w:sz="0" w:space="0" w:color="auto"/>
            <w:right w:val="none" w:sz="0" w:space="0" w:color="auto"/>
          </w:divBdr>
        </w:div>
        <w:div w:id="2144032999">
          <w:marLeft w:val="0"/>
          <w:marRight w:val="0"/>
          <w:marTop w:val="0"/>
          <w:marBottom w:val="0"/>
          <w:divBdr>
            <w:top w:val="none" w:sz="0" w:space="0" w:color="auto"/>
            <w:left w:val="none" w:sz="0" w:space="0" w:color="auto"/>
            <w:bottom w:val="none" w:sz="0" w:space="0" w:color="auto"/>
            <w:right w:val="none" w:sz="0" w:space="0" w:color="auto"/>
          </w:divBdr>
        </w:div>
        <w:div w:id="2145930224">
          <w:marLeft w:val="0"/>
          <w:marRight w:val="0"/>
          <w:marTop w:val="0"/>
          <w:marBottom w:val="0"/>
          <w:divBdr>
            <w:top w:val="none" w:sz="0" w:space="0" w:color="auto"/>
            <w:left w:val="none" w:sz="0" w:space="0" w:color="auto"/>
            <w:bottom w:val="none" w:sz="0" w:space="0" w:color="auto"/>
            <w:right w:val="none" w:sz="0" w:space="0" w:color="auto"/>
          </w:divBdr>
        </w:div>
        <w:div w:id="1765304575">
          <w:marLeft w:val="0"/>
          <w:marRight w:val="0"/>
          <w:marTop w:val="0"/>
          <w:marBottom w:val="0"/>
          <w:divBdr>
            <w:top w:val="none" w:sz="0" w:space="0" w:color="auto"/>
            <w:left w:val="none" w:sz="0" w:space="0" w:color="auto"/>
            <w:bottom w:val="none" w:sz="0" w:space="0" w:color="auto"/>
            <w:right w:val="none" w:sz="0" w:space="0" w:color="auto"/>
          </w:divBdr>
        </w:div>
        <w:div w:id="1334067164">
          <w:marLeft w:val="0"/>
          <w:marRight w:val="0"/>
          <w:marTop w:val="0"/>
          <w:marBottom w:val="0"/>
          <w:divBdr>
            <w:top w:val="none" w:sz="0" w:space="0" w:color="auto"/>
            <w:left w:val="none" w:sz="0" w:space="0" w:color="auto"/>
            <w:bottom w:val="none" w:sz="0" w:space="0" w:color="auto"/>
            <w:right w:val="none" w:sz="0" w:space="0" w:color="auto"/>
          </w:divBdr>
        </w:div>
        <w:div w:id="965816930">
          <w:marLeft w:val="0"/>
          <w:marRight w:val="0"/>
          <w:marTop w:val="0"/>
          <w:marBottom w:val="0"/>
          <w:divBdr>
            <w:top w:val="none" w:sz="0" w:space="0" w:color="auto"/>
            <w:left w:val="none" w:sz="0" w:space="0" w:color="auto"/>
            <w:bottom w:val="none" w:sz="0" w:space="0" w:color="auto"/>
            <w:right w:val="none" w:sz="0" w:space="0" w:color="auto"/>
          </w:divBdr>
        </w:div>
        <w:div w:id="240525672">
          <w:marLeft w:val="0"/>
          <w:marRight w:val="0"/>
          <w:marTop w:val="0"/>
          <w:marBottom w:val="0"/>
          <w:divBdr>
            <w:top w:val="none" w:sz="0" w:space="0" w:color="auto"/>
            <w:left w:val="none" w:sz="0" w:space="0" w:color="auto"/>
            <w:bottom w:val="none" w:sz="0" w:space="0" w:color="auto"/>
            <w:right w:val="none" w:sz="0" w:space="0" w:color="auto"/>
          </w:divBdr>
        </w:div>
        <w:div w:id="2048219247">
          <w:marLeft w:val="0"/>
          <w:marRight w:val="0"/>
          <w:marTop w:val="0"/>
          <w:marBottom w:val="0"/>
          <w:divBdr>
            <w:top w:val="none" w:sz="0" w:space="0" w:color="auto"/>
            <w:left w:val="none" w:sz="0" w:space="0" w:color="auto"/>
            <w:bottom w:val="none" w:sz="0" w:space="0" w:color="auto"/>
            <w:right w:val="none" w:sz="0" w:space="0" w:color="auto"/>
          </w:divBdr>
        </w:div>
        <w:div w:id="530922762">
          <w:marLeft w:val="0"/>
          <w:marRight w:val="0"/>
          <w:marTop w:val="0"/>
          <w:marBottom w:val="0"/>
          <w:divBdr>
            <w:top w:val="none" w:sz="0" w:space="0" w:color="auto"/>
            <w:left w:val="none" w:sz="0" w:space="0" w:color="auto"/>
            <w:bottom w:val="none" w:sz="0" w:space="0" w:color="auto"/>
            <w:right w:val="none" w:sz="0" w:space="0" w:color="auto"/>
          </w:divBdr>
        </w:div>
        <w:div w:id="1713268014">
          <w:marLeft w:val="0"/>
          <w:marRight w:val="0"/>
          <w:marTop w:val="0"/>
          <w:marBottom w:val="0"/>
          <w:divBdr>
            <w:top w:val="none" w:sz="0" w:space="0" w:color="auto"/>
            <w:left w:val="none" w:sz="0" w:space="0" w:color="auto"/>
            <w:bottom w:val="none" w:sz="0" w:space="0" w:color="auto"/>
            <w:right w:val="none" w:sz="0" w:space="0" w:color="auto"/>
          </w:divBdr>
        </w:div>
      </w:divsChild>
    </w:div>
    <w:div w:id="1728914667">
      <w:bodyDiv w:val="1"/>
      <w:marLeft w:val="0"/>
      <w:marRight w:val="0"/>
      <w:marTop w:val="0"/>
      <w:marBottom w:val="0"/>
      <w:divBdr>
        <w:top w:val="none" w:sz="0" w:space="0" w:color="auto"/>
        <w:left w:val="none" w:sz="0" w:space="0" w:color="auto"/>
        <w:bottom w:val="none" w:sz="0" w:space="0" w:color="auto"/>
        <w:right w:val="none" w:sz="0" w:space="0" w:color="auto"/>
      </w:divBdr>
    </w:div>
    <w:div w:id="1867254559">
      <w:bodyDiv w:val="1"/>
      <w:marLeft w:val="0"/>
      <w:marRight w:val="0"/>
      <w:marTop w:val="0"/>
      <w:marBottom w:val="0"/>
      <w:divBdr>
        <w:top w:val="none" w:sz="0" w:space="0" w:color="auto"/>
        <w:left w:val="none" w:sz="0" w:space="0" w:color="auto"/>
        <w:bottom w:val="none" w:sz="0" w:space="0" w:color="auto"/>
        <w:right w:val="none" w:sz="0" w:space="0" w:color="auto"/>
      </w:divBdr>
    </w:div>
    <w:div w:id="2071537715">
      <w:bodyDiv w:val="1"/>
      <w:marLeft w:val="0"/>
      <w:marRight w:val="0"/>
      <w:marTop w:val="0"/>
      <w:marBottom w:val="0"/>
      <w:divBdr>
        <w:top w:val="none" w:sz="0" w:space="0" w:color="auto"/>
        <w:left w:val="none" w:sz="0" w:space="0" w:color="auto"/>
        <w:bottom w:val="none" w:sz="0" w:space="0" w:color="auto"/>
        <w:right w:val="none" w:sz="0" w:space="0" w:color="auto"/>
      </w:divBdr>
    </w:div>
    <w:div w:id="2094625199">
      <w:bodyDiv w:val="1"/>
      <w:marLeft w:val="0"/>
      <w:marRight w:val="0"/>
      <w:marTop w:val="0"/>
      <w:marBottom w:val="0"/>
      <w:divBdr>
        <w:top w:val="none" w:sz="0" w:space="0" w:color="auto"/>
        <w:left w:val="none" w:sz="0" w:space="0" w:color="auto"/>
        <w:bottom w:val="none" w:sz="0" w:space="0" w:color="auto"/>
        <w:right w:val="none" w:sz="0" w:space="0" w:color="auto"/>
      </w:divBdr>
    </w:div>
    <w:div w:id="213629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426FA5B942EB04496E5999B3807E3A3" ma:contentTypeVersion="3" ma:contentTypeDescription="Crear nuevo documento." ma:contentTypeScope="" ma:versionID="1122a13ad4a132ed5006ec336ff6bc2f">
  <xsd:schema xmlns:xsd="http://www.w3.org/2001/XMLSchema" xmlns:xs="http://www.w3.org/2001/XMLSchema" xmlns:p="http://schemas.microsoft.com/office/2006/metadata/properties" xmlns:ns2="3d2b8af9-2be8-4b61-be70-f71b745f827e" targetNamespace="http://schemas.microsoft.com/office/2006/metadata/properties" ma:root="true" ma:fieldsID="eea3ec2bd23ed3227b015b98a99230ce" ns2:_="">
    <xsd:import namespace="3d2b8af9-2be8-4b61-be70-f71b745f82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b8af9-2be8-4b61-be70-f71b745f8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4076F-F979-48F9-9F63-9BC2B65958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A6FB3-0FA9-400C-A047-683C59BE5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b8af9-2be8-4b61-be70-f71b745f8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F2327-3E0C-461C-B681-56099CFF7DDE}">
  <ds:schemaRefs>
    <ds:schemaRef ds:uri="http://schemas.openxmlformats.org/officeDocument/2006/bibliography"/>
  </ds:schemaRefs>
</ds:datastoreItem>
</file>

<file path=customXml/itemProps4.xml><?xml version="1.0" encoding="utf-8"?>
<ds:datastoreItem xmlns:ds="http://schemas.openxmlformats.org/officeDocument/2006/customXml" ds:itemID="{BC9E1C58-0E18-4D0B-95AF-C660A3641D16}">
  <ds:schemaRefs>
    <ds:schemaRef ds:uri="http://schemas.microsoft.com/sharepoint/v3/contenttype/forms"/>
  </ds:schemaRefs>
</ds:datastoreItem>
</file>

<file path=docMetadata/LabelInfo.xml><?xml version="1.0" encoding="utf-8"?>
<clbl:labelList xmlns:clbl="http://schemas.microsoft.com/office/2020/mipLabelMetadata">
  <clbl:label id="{6d4a1d0b-1085-4621-a04c-793d50865184}" enabled="1" method="Standard" siteId="{052126ec-16f8-47eb-ae56-6886b94a9358}"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Jorge Hernando Pardo Jimenez</dc:creator>
  <lastModifiedBy>Dayanna Marisol Rodriguez Castro</lastModifiedBy>
  <revision>34</revision>
  <lastPrinted>2014-03-05T20:32:00.0000000Z</lastPrinted>
  <dcterms:created xsi:type="dcterms:W3CDTF">2024-12-04T21:18:00.0000000Z</dcterms:created>
  <dcterms:modified xsi:type="dcterms:W3CDTF">2025-11-06T09:38:39.9670329Z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0x010100A426FA5B942EB04496E5999B3807E3A3</vt:lpwstr>
  </property>
  <property fmtid="{D5CDD505-2E9C-101B-9397-08002B2CF9AE}" pid="3" name="Order">
    <vt:r8>168300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TriggerFlowInfo">
    <vt:lpwstr/>
  </property>
  <property fmtid="{D5CDD505-2E9C-101B-9397-08002B2CF9AE}" pid="9" name="_ExtendedDescription">
    <vt:lpwstr/>
  </property>
  <property fmtid="{D5CDD505-2E9C-101B-9397-08002B2CF9AE}" pid="10" name="docLang">
    <vt:lpwstr>es</vt:lpwstr>
  </property>
</Properties>
</file>