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4835" w:type="pct"/>
        <w:jc w:val="center"/>
        <w:tblLook w:val="04A0" w:firstRow="1" w:lastRow="0" w:firstColumn="1" w:lastColumn="0" w:noHBand="0" w:noVBand="1"/>
      </w:tblPr>
      <w:tblGrid>
        <w:gridCol w:w="3312"/>
        <w:gridCol w:w="5225"/>
      </w:tblGrid>
      <w:tr w:rsidR="005D1943" w:rsidRPr="00105885" w:rsidTr="00AC4F83">
        <w:trPr>
          <w:trHeight w:val="447"/>
          <w:jc w:val="center"/>
        </w:trPr>
        <w:tc>
          <w:tcPr>
            <w:tcW w:w="1940" w:type="pct"/>
            <w:shd w:val="clear" w:color="auto" w:fill="D9D9D9" w:themeFill="background1" w:themeFillShade="D9"/>
            <w:vAlign w:val="center"/>
          </w:tcPr>
          <w:p w:rsidR="005D1943" w:rsidRPr="00105885" w:rsidRDefault="005D1943" w:rsidP="00A11BAB">
            <w:pPr>
              <w:jc w:val="both"/>
              <w:rPr>
                <w:rFonts w:ascii="Arial Narrow" w:hAnsi="Arial Narrow" w:cs="Kalinga"/>
              </w:rPr>
            </w:pPr>
            <w:r w:rsidRPr="00105885">
              <w:rPr>
                <w:rFonts w:ascii="Arial Narrow" w:hAnsi="Arial Narrow" w:cs="Kalinga"/>
              </w:rPr>
              <w:t>Ciudad y fecha:</w:t>
            </w:r>
          </w:p>
        </w:tc>
        <w:tc>
          <w:tcPr>
            <w:tcW w:w="3060" w:type="pct"/>
            <w:vAlign w:val="center"/>
          </w:tcPr>
          <w:p w:rsidR="005D1943" w:rsidRPr="00105885" w:rsidRDefault="006A1EFD" w:rsidP="00A11BAB">
            <w:pPr>
              <w:rPr>
                <w:rFonts w:ascii="Arial Narrow" w:hAnsi="Arial Narrow" w:cs="Kalinga"/>
              </w:rPr>
            </w:pPr>
            <w:r w:rsidRPr="00105885">
              <w:rPr>
                <w:rFonts w:ascii="Arial Narrow" w:hAnsi="Arial Narrow" w:cs="Kalinga"/>
              </w:rPr>
              <w:t>Bogotá, 26 de julio de 2019</w:t>
            </w:r>
          </w:p>
        </w:tc>
      </w:tr>
      <w:tr w:rsidR="005D1943" w:rsidRPr="00105885" w:rsidTr="00AC4F83">
        <w:trPr>
          <w:trHeight w:val="412"/>
          <w:jc w:val="center"/>
        </w:trPr>
        <w:tc>
          <w:tcPr>
            <w:tcW w:w="1940" w:type="pct"/>
            <w:shd w:val="clear" w:color="auto" w:fill="D9D9D9" w:themeFill="background1" w:themeFillShade="D9"/>
            <w:vAlign w:val="center"/>
          </w:tcPr>
          <w:p w:rsidR="005D1943" w:rsidRPr="00105885" w:rsidRDefault="005D1943" w:rsidP="00A11BAB">
            <w:pPr>
              <w:jc w:val="both"/>
              <w:rPr>
                <w:rFonts w:ascii="Arial Narrow" w:hAnsi="Arial Narrow" w:cs="Kalinga"/>
              </w:rPr>
            </w:pPr>
            <w:r w:rsidRPr="00105885">
              <w:rPr>
                <w:rFonts w:ascii="Arial Narrow" w:hAnsi="Arial Narrow" w:cs="Kalinga"/>
              </w:rPr>
              <w:t>Dependencia Generadora:</w:t>
            </w:r>
          </w:p>
        </w:tc>
        <w:tc>
          <w:tcPr>
            <w:tcW w:w="3060" w:type="pct"/>
            <w:vAlign w:val="center"/>
          </w:tcPr>
          <w:p w:rsidR="005D1943" w:rsidRPr="00105885" w:rsidRDefault="006A1EFD" w:rsidP="00A11BAB">
            <w:pPr>
              <w:rPr>
                <w:rFonts w:ascii="Arial Narrow" w:hAnsi="Arial Narrow" w:cs="Kalinga"/>
              </w:rPr>
            </w:pPr>
            <w:r w:rsidRPr="00105885">
              <w:rPr>
                <w:rFonts w:ascii="Arial Narrow" w:hAnsi="Arial Narrow" w:cs="Arial"/>
              </w:rPr>
              <w:t xml:space="preserve">CAF-JELOG-DILOS (Dirección </w:t>
            </w:r>
            <w:r w:rsidR="00E57D82" w:rsidRPr="00105885">
              <w:rPr>
                <w:rFonts w:ascii="Arial Narrow" w:hAnsi="Arial Narrow" w:cs="Arial"/>
              </w:rPr>
              <w:t>Logística</w:t>
            </w:r>
            <w:r w:rsidRPr="00105885">
              <w:rPr>
                <w:rFonts w:ascii="Arial Narrow" w:hAnsi="Arial Narrow" w:cs="Arial"/>
              </w:rPr>
              <w:t xml:space="preserve"> de los Servicios)</w:t>
            </w:r>
          </w:p>
        </w:tc>
      </w:tr>
    </w:tbl>
    <w:p w:rsidR="005D1943" w:rsidRPr="00105885" w:rsidRDefault="005D1943" w:rsidP="00A11BAB">
      <w:pPr>
        <w:spacing w:after="0" w:line="240" w:lineRule="auto"/>
        <w:jc w:val="both"/>
        <w:rPr>
          <w:rFonts w:ascii="Arial Narrow" w:hAnsi="Arial Narrow" w:cs="Kalinga"/>
        </w:rPr>
      </w:pPr>
    </w:p>
    <w:p w:rsidR="00851459" w:rsidRPr="00105885" w:rsidRDefault="005D1943" w:rsidP="00A11BAB">
      <w:pPr>
        <w:spacing w:after="0" w:line="240" w:lineRule="auto"/>
        <w:jc w:val="center"/>
        <w:rPr>
          <w:rFonts w:ascii="Arial Narrow" w:hAnsi="Arial Narrow" w:cs="Kalinga"/>
          <w:b/>
        </w:rPr>
      </w:pPr>
      <w:r w:rsidRPr="00105885">
        <w:rPr>
          <w:rFonts w:ascii="Arial Narrow" w:hAnsi="Arial Narrow" w:cs="Kalinga"/>
          <w:b/>
        </w:rPr>
        <w:t xml:space="preserve">MODELO CREACIÓN </w:t>
      </w:r>
      <w:r w:rsidR="00F96C6F" w:rsidRPr="00105885">
        <w:rPr>
          <w:rFonts w:ascii="Arial Narrow" w:hAnsi="Arial Narrow" w:cs="Kalinga"/>
          <w:b/>
          <w:u w:val="single"/>
        </w:rPr>
        <w:t>“</w:t>
      </w:r>
      <w:r w:rsidRPr="00105885">
        <w:rPr>
          <w:rFonts w:ascii="Arial Narrow" w:hAnsi="Arial Narrow" w:cs="Kalinga"/>
          <w:b/>
          <w:u w:val="single"/>
        </w:rPr>
        <w:t>SOLICITUD DE COTIZACIÓN</w:t>
      </w:r>
      <w:r w:rsidR="00F96C6F" w:rsidRPr="00105885">
        <w:rPr>
          <w:rFonts w:ascii="Arial Narrow" w:hAnsi="Arial Narrow" w:cs="Kalinga"/>
          <w:b/>
          <w:u w:val="single"/>
        </w:rPr>
        <w:t>”</w:t>
      </w:r>
      <w:r w:rsidRPr="00105885">
        <w:rPr>
          <w:rFonts w:ascii="Arial Narrow" w:hAnsi="Arial Narrow" w:cs="Kalinga"/>
          <w:b/>
        </w:rPr>
        <w:t xml:space="preserve"> PARA UNA ORDEN DE </w:t>
      </w:r>
      <w:r w:rsidR="00C251A6" w:rsidRPr="00105885">
        <w:rPr>
          <w:rFonts w:ascii="Arial Narrow" w:hAnsi="Arial Narrow" w:cs="Kalinga"/>
          <w:b/>
        </w:rPr>
        <w:t>COMPRA EN</w:t>
      </w:r>
      <w:r w:rsidRPr="00105885">
        <w:rPr>
          <w:rFonts w:ascii="Arial Narrow" w:hAnsi="Arial Narrow" w:cs="Kalinga"/>
          <w:b/>
        </w:rPr>
        <w:t xml:space="preserve"> LA PLATAFORMA DE LA AGENCIA NACIONAL DE CONTRATACIÓN PÚBLICA – TIENDA VIRTUAL DEL ESTADO COLOMBIANO – COLOMBIA COMPRA EFICIENTE</w:t>
      </w:r>
    </w:p>
    <w:p w:rsidR="005D1943" w:rsidRPr="00105885" w:rsidRDefault="005D1943" w:rsidP="00A11BAB">
      <w:pPr>
        <w:spacing w:after="0" w:line="240" w:lineRule="auto"/>
        <w:jc w:val="both"/>
        <w:rPr>
          <w:rFonts w:ascii="Arial Narrow" w:hAnsi="Arial Narrow" w:cs="Kalinga"/>
        </w:rPr>
      </w:pPr>
    </w:p>
    <w:p w:rsidR="005D1943" w:rsidRPr="00105885" w:rsidRDefault="005D1943" w:rsidP="00A11BAB">
      <w:pPr>
        <w:spacing w:after="0" w:line="240" w:lineRule="auto"/>
        <w:jc w:val="both"/>
        <w:rPr>
          <w:rFonts w:ascii="Arial Narrow" w:hAnsi="Arial Narrow" w:cs="Kalinga"/>
        </w:rPr>
      </w:pPr>
    </w:p>
    <w:p w:rsidR="008F6414" w:rsidRPr="00105885" w:rsidRDefault="005D1943" w:rsidP="00A11BAB">
      <w:pPr>
        <w:spacing w:after="0" w:line="240" w:lineRule="auto"/>
        <w:jc w:val="both"/>
        <w:rPr>
          <w:rFonts w:ascii="Arial Narrow" w:hAnsi="Arial Narrow" w:cs="Kalinga"/>
          <w:b/>
        </w:rPr>
      </w:pPr>
      <w:r w:rsidRPr="00105885">
        <w:rPr>
          <w:rFonts w:ascii="Arial Narrow" w:hAnsi="Arial Narrow" w:cs="Kalinga"/>
          <w:b/>
        </w:rPr>
        <w:t xml:space="preserve">1. </w:t>
      </w:r>
      <w:r w:rsidR="00CB4B9B" w:rsidRPr="00105885">
        <w:rPr>
          <w:rFonts w:ascii="Arial Narrow" w:hAnsi="Arial Narrow" w:cs="Kalinga"/>
          <w:b/>
        </w:rPr>
        <w:t xml:space="preserve">ENTIDAD COMPRADORA: </w:t>
      </w:r>
    </w:p>
    <w:p w:rsidR="008F6414" w:rsidRPr="00105885" w:rsidRDefault="008F6414" w:rsidP="00A11BAB">
      <w:pPr>
        <w:spacing w:after="0" w:line="240" w:lineRule="auto"/>
        <w:jc w:val="both"/>
        <w:rPr>
          <w:rFonts w:ascii="Arial Narrow" w:hAnsi="Arial Narrow" w:cs="Kalinga"/>
        </w:rPr>
      </w:pPr>
    </w:p>
    <w:p w:rsidR="005D1943" w:rsidRPr="00105885" w:rsidRDefault="00CB4B9B"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 xml:space="preserve">MINISTERIO DE DEFENSA - FUERZA </w:t>
      </w:r>
      <w:r w:rsidR="008F6414" w:rsidRPr="00105885">
        <w:rPr>
          <w:rFonts w:ascii="Arial Narrow" w:hAnsi="Arial Narrow" w:cs="Kalinga"/>
          <w:shd w:val="clear" w:color="auto" w:fill="FFFFFF"/>
        </w:rPr>
        <w:t>AÉREA</w:t>
      </w:r>
      <w:r w:rsidRPr="00105885">
        <w:rPr>
          <w:rFonts w:ascii="Arial Narrow" w:hAnsi="Arial Narrow" w:cs="Kalinga"/>
          <w:shd w:val="clear" w:color="auto" w:fill="FFFFFF"/>
        </w:rPr>
        <w:t xml:space="preserve"> COLOMBIANA</w:t>
      </w:r>
      <w:r w:rsidR="00A005D0" w:rsidRPr="00105885">
        <w:rPr>
          <w:rFonts w:ascii="Arial Narrow" w:hAnsi="Arial Narrow" w:cs="Kalinga"/>
          <w:shd w:val="clear" w:color="auto" w:fill="FFFFFF"/>
        </w:rPr>
        <w:t xml:space="preserve"> </w:t>
      </w:r>
      <w:r w:rsidR="00DF04AE" w:rsidRPr="00105885">
        <w:rPr>
          <w:rFonts w:ascii="Arial Narrow" w:hAnsi="Arial Narrow" w:cs="Kalinga"/>
          <w:shd w:val="clear" w:color="auto" w:fill="FFFFFF"/>
        </w:rPr>
        <w:t>–</w:t>
      </w:r>
      <w:r w:rsidR="00A005D0" w:rsidRPr="00105885">
        <w:rPr>
          <w:rFonts w:ascii="Arial Narrow" w:hAnsi="Arial Narrow" w:cs="Kalinga"/>
          <w:shd w:val="clear" w:color="auto" w:fill="FFFFFF"/>
        </w:rPr>
        <w:t xml:space="preserve"> </w:t>
      </w:r>
      <w:r w:rsidR="00DF04AE" w:rsidRPr="00105885">
        <w:rPr>
          <w:rFonts w:ascii="Arial Narrow" w:hAnsi="Arial Narrow" w:cs="Kalinga"/>
          <w:shd w:val="clear" w:color="auto" w:fill="FFFFFF"/>
        </w:rPr>
        <w:t>CAF-JEMFA-JELOG-DILOS-SUBIS</w:t>
      </w:r>
    </w:p>
    <w:p w:rsidR="004143D9" w:rsidRPr="00105885" w:rsidRDefault="004143D9" w:rsidP="00A11BAB">
      <w:pPr>
        <w:spacing w:after="0" w:line="240" w:lineRule="auto"/>
        <w:jc w:val="both"/>
        <w:rPr>
          <w:rFonts w:ascii="Arial Narrow" w:hAnsi="Arial Narrow" w:cs="Kalinga"/>
          <w:shd w:val="clear" w:color="auto" w:fill="FFFFFF"/>
        </w:rPr>
      </w:pPr>
    </w:p>
    <w:p w:rsidR="004143D9" w:rsidRPr="00105885" w:rsidRDefault="004143D9" w:rsidP="00A11BAB">
      <w:pPr>
        <w:spacing w:after="0" w:line="240" w:lineRule="auto"/>
        <w:jc w:val="both"/>
        <w:rPr>
          <w:rFonts w:ascii="Arial Narrow" w:hAnsi="Arial Narrow" w:cs="Kalinga"/>
          <w:b/>
          <w:shd w:val="clear" w:color="auto" w:fill="FFFFFF"/>
        </w:rPr>
      </w:pPr>
      <w:r w:rsidRPr="00105885">
        <w:rPr>
          <w:rFonts w:ascii="Arial Narrow" w:hAnsi="Arial Narrow" w:cs="Kalinga"/>
          <w:b/>
          <w:shd w:val="clear" w:color="auto" w:fill="FFFFFF"/>
        </w:rPr>
        <w:t>2. NOMBRE DEL EVENTO</w:t>
      </w:r>
      <w:r w:rsidR="00AE4D09" w:rsidRPr="00105885">
        <w:rPr>
          <w:rFonts w:ascii="Arial Narrow" w:hAnsi="Arial Narrow" w:cs="Kalinga"/>
          <w:b/>
          <w:shd w:val="clear" w:color="auto" w:fill="FFFFFF"/>
        </w:rPr>
        <w:t xml:space="preserve"> (</w:t>
      </w:r>
      <w:r w:rsidR="00906949" w:rsidRPr="00105885">
        <w:rPr>
          <w:rFonts w:ascii="Arial Narrow" w:hAnsi="Arial Narrow" w:cs="Kalinga"/>
          <w:b/>
          <w:shd w:val="clear" w:color="auto" w:fill="FFFFFF"/>
        </w:rPr>
        <w:t>OBJETO</w:t>
      </w:r>
      <w:r w:rsidR="00AE4D09" w:rsidRPr="00105885">
        <w:rPr>
          <w:rFonts w:ascii="Arial Narrow" w:hAnsi="Arial Narrow" w:cs="Kalinga"/>
          <w:b/>
          <w:shd w:val="clear" w:color="auto" w:fill="FFFFFF"/>
        </w:rPr>
        <w:t>)</w:t>
      </w:r>
      <w:r w:rsidRPr="00105885">
        <w:rPr>
          <w:rFonts w:ascii="Arial Narrow" w:hAnsi="Arial Narrow" w:cs="Kalinga"/>
          <w:b/>
          <w:shd w:val="clear" w:color="auto" w:fill="FFFFFF"/>
        </w:rPr>
        <w:t>:</w:t>
      </w:r>
    </w:p>
    <w:p w:rsidR="004143D9" w:rsidRPr="00105885" w:rsidRDefault="004143D9" w:rsidP="00A11BAB">
      <w:pPr>
        <w:spacing w:after="0" w:line="240" w:lineRule="auto"/>
        <w:jc w:val="both"/>
        <w:rPr>
          <w:rFonts w:ascii="Arial Narrow" w:hAnsi="Arial Narrow" w:cs="Kalinga"/>
          <w:shd w:val="clear" w:color="auto" w:fill="FFFFFF"/>
        </w:rPr>
      </w:pPr>
    </w:p>
    <w:p w:rsidR="00E72C82" w:rsidRPr="00105885" w:rsidRDefault="006A1EFD" w:rsidP="00A11BAB">
      <w:pPr>
        <w:spacing w:after="0" w:line="240" w:lineRule="auto"/>
        <w:jc w:val="both"/>
        <w:rPr>
          <w:rFonts w:ascii="Arial Narrow" w:hAnsi="Arial Narrow" w:cs="Kalinga"/>
          <w:shd w:val="clear" w:color="auto" w:fill="FFFFFF"/>
        </w:rPr>
      </w:pPr>
      <w:r w:rsidRPr="00105885">
        <w:rPr>
          <w:rFonts w:ascii="Arial Narrow" w:hAnsi="Arial Narrow" w:cs="Kalinga"/>
        </w:rPr>
        <w:t xml:space="preserve">CALZADO PARA </w:t>
      </w:r>
      <w:r w:rsidR="00FB45C0" w:rsidRPr="00105885">
        <w:rPr>
          <w:rFonts w:ascii="Arial Narrow" w:hAnsi="Arial Narrow" w:cs="Kalinga"/>
        </w:rPr>
        <w:t>DAMA</w:t>
      </w:r>
      <w:r w:rsidRPr="00105885">
        <w:rPr>
          <w:rFonts w:ascii="Arial Narrow" w:hAnsi="Arial Narrow" w:cs="Kalinga"/>
        </w:rPr>
        <w:t xml:space="preserve"> DISEÑO CLÁSICO Y DE MODA</w:t>
      </w:r>
    </w:p>
    <w:p w:rsidR="001766CE" w:rsidRPr="00105885" w:rsidRDefault="001766CE" w:rsidP="001766CE">
      <w:pPr>
        <w:pStyle w:val="Prrafodelista"/>
        <w:spacing w:after="0" w:line="240" w:lineRule="auto"/>
        <w:jc w:val="both"/>
        <w:rPr>
          <w:rFonts w:ascii="Arial Narrow" w:hAnsi="Arial Narrow" w:cs="Kalinga"/>
          <w:b/>
          <w:u w:val="single"/>
          <w:shd w:val="clear" w:color="auto" w:fill="FFFFFF"/>
        </w:rPr>
      </w:pPr>
    </w:p>
    <w:p w:rsidR="00A005D0" w:rsidRPr="00105885" w:rsidRDefault="00906949" w:rsidP="00906949">
      <w:pPr>
        <w:pStyle w:val="Encabezado"/>
        <w:tabs>
          <w:tab w:val="clear" w:pos="4419"/>
          <w:tab w:val="center" w:pos="709"/>
        </w:tabs>
        <w:jc w:val="both"/>
        <w:rPr>
          <w:rFonts w:ascii="Arial Narrow" w:hAnsi="Arial Narrow" w:cs="Kalinga"/>
          <w:b/>
        </w:rPr>
      </w:pPr>
      <w:r w:rsidRPr="00105885">
        <w:rPr>
          <w:rFonts w:ascii="Arial Narrow" w:hAnsi="Arial Narrow" w:cs="Kalinga"/>
          <w:b/>
        </w:rPr>
        <w:t>3.</w:t>
      </w:r>
      <w:r w:rsidR="00CD391E" w:rsidRPr="00105885">
        <w:rPr>
          <w:rFonts w:ascii="Arial Narrow" w:hAnsi="Arial Narrow" w:cs="Kalinga"/>
          <w:b/>
        </w:rPr>
        <w:t xml:space="preserve"> DEMÁS DOCUMENTOS SOPORTE</w:t>
      </w:r>
      <w:r w:rsidRPr="00105885">
        <w:rPr>
          <w:rFonts w:ascii="Arial Narrow" w:hAnsi="Arial Narrow" w:cs="Kalinga"/>
          <w:b/>
        </w:rPr>
        <w:t xml:space="preserve"> (ESPECIFICACIONES TÉCNICAS)</w:t>
      </w:r>
      <w:r w:rsidR="0001630F" w:rsidRPr="00105885">
        <w:rPr>
          <w:rFonts w:ascii="Arial Narrow" w:hAnsi="Arial Narrow" w:cs="Kalinga"/>
          <w:b/>
        </w:rPr>
        <w:t>:</w:t>
      </w:r>
    </w:p>
    <w:p w:rsidR="00F96C6F" w:rsidRPr="00105885" w:rsidRDefault="00F96C6F" w:rsidP="00A11BAB">
      <w:pPr>
        <w:spacing w:after="0" w:line="240" w:lineRule="auto"/>
        <w:jc w:val="both"/>
        <w:rPr>
          <w:rFonts w:ascii="Arial Narrow" w:hAnsi="Arial Narrow" w:cs="Kalinga"/>
          <w:b/>
          <w:u w:val="single"/>
          <w:shd w:val="clear" w:color="auto" w:fill="FFFFFF"/>
          <w:lang w:val="es-MX"/>
        </w:rPr>
      </w:pPr>
    </w:p>
    <w:p w:rsidR="00BB22F8" w:rsidRPr="00105885" w:rsidRDefault="006768AB" w:rsidP="006768AB">
      <w:pPr>
        <w:pStyle w:val="Default"/>
        <w:jc w:val="both"/>
        <w:rPr>
          <w:rFonts w:ascii="Arial Narrow" w:hAnsi="Arial Narrow" w:cs="Helvetica"/>
          <w:sz w:val="22"/>
          <w:szCs w:val="22"/>
          <w:shd w:val="clear" w:color="auto" w:fill="FFFFFF"/>
        </w:rPr>
      </w:pPr>
      <w:r w:rsidRPr="00105885">
        <w:rPr>
          <w:rFonts w:ascii="Arial Narrow" w:hAnsi="Arial Narrow" w:cs="Helvetica"/>
          <w:color w:val="auto"/>
          <w:sz w:val="22"/>
          <w:szCs w:val="22"/>
          <w:shd w:val="clear" w:color="auto" w:fill="FFFFFF"/>
        </w:rPr>
        <w:t>Una vez se seleccione la oferta más favorable para la Institución se informará mediante correo electrónico al contratista en el cual se citará a reunión de coordinación para lo cual tendrá 48 horas máximo una vez sea notificado para presentarse a mencionada citación, la cual se realizará en la Carrera 54 No. 26-25 - CAN - MINDEFENSA - EDIFICIO FUERZA AÉREA - CUARTO PISO - OFICINA 402 - DIRECCIÓN DE LOS SERVICIOS</w:t>
      </w:r>
      <w:r w:rsidRPr="00105885">
        <w:rPr>
          <w:rFonts w:ascii="Arial Narrow" w:hAnsi="Arial Narrow" w:cs="Helvetica"/>
          <w:sz w:val="22"/>
          <w:szCs w:val="22"/>
          <w:shd w:val="clear" w:color="auto" w:fill="FFFFFF"/>
        </w:rPr>
        <w:t>.</w:t>
      </w:r>
    </w:p>
    <w:p w:rsidR="00BB22F8" w:rsidRPr="00105885" w:rsidRDefault="00BB22F8" w:rsidP="006768AB">
      <w:pPr>
        <w:pStyle w:val="Default"/>
        <w:jc w:val="both"/>
        <w:rPr>
          <w:rFonts w:ascii="Arial Narrow" w:hAnsi="Arial Narrow" w:cs="Helvetica"/>
          <w:color w:val="auto"/>
          <w:sz w:val="22"/>
          <w:szCs w:val="22"/>
          <w:shd w:val="clear" w:color="auto" w:fill="FFFFFF"/>
        </w:rPr>
      </w:pPr>
    </w:p>
    <w:p w:rsidR="006768AB" w:rsidRPr="00105885" w:rsidRDefault="006768AB" w:rsidP="006768AB">
      <w:pPr>
        <w:spacing w:after="0" w:line="240" w:lineRule="auto"/>
        <w:jc w:val="both"/>
        <w:rPr>
          <w:rFonts w:ascii="Arial Narrow" w:hAnsi="Arial Narrow"/>
        </w:rPr>
      </w:pPr>
      <w:r w:rsidRPr="00105885">
        <w:rPr>
          <w:rFonts w:ascii="Arial Narrow" w:hAnsi="Arial Narrow"/>
        </w:rPr>
        <w:t>Se debe tener en cuenta lo siguiente según la GTMD-0004-A</w:t>
      </w:r>
      <w:r w:rsidR="00BF4438" w:rsidRPr="00105885">
        <w:rPr>
          <w:rFonts w:ascii="Arial Narrow" w:hAnsi="Arial Narrow"/>
        </w:rPr>
        <w:t>3 Actualización vigente</w:t>
      </w:r>
      <w:r w:rsidRPr="00105885">
        <w:rPr>
          <w:rFonts w:ascii="Arial Narrow" w:hAnsi="Arial Narrow"/>
        </w:rPr>
        <w:t>:</w:t>
      </w:r>
    </w:p>
    <w:p w:rsidR="006768AB" w:rsidRPr="00105885" w:rsidRDefault="006768AB" w:rsidP="006768AB">
      <w:pPr>
        <w:spacing w:after="0" w:line="240" w:lineRule="auto"/>
        <w:jc w:val="both"/>
        <w:rPr>
          <w:rFonts w:ascii="Arial Narrow" w:hAnsi="Arial Narrow"/>
        </w:rPr>
      </w:pPr>
    </w:p>
    <w:p w:rsidR="000909B9" w:rsidRPr="00105885" w:rsidRDefault="006768AB" w:rsidP="000909B9">
      <w:pPr>
        <w:spacing w:after="0" w:line="240" w:lineRule="auto"/>
        <w:jc w:val="both"/>
        <w:rPr>
          <w:rFonts w:ascii="Arial Narrow" w:hAnsi="Arial Narrow"/>
        </w:rPr>
      </w:pPr>
      <w:r w:rsidRPr="00105885">
        <w:rPr>
          <w:rFonts w:ascii="Arial Narrow" w:hAnsi="Arial Narrow"/>
          <w:b/>
          <w:u w:val="single"/>
        </w:rPr>
        <w:t>Contratos mayores a 100 SMLMV</w:t>
      </w:r>
      <w:r w:rsidRPr="00105885">
        <w:rPr>
          <w:rFonts w:ascii="Arial Narrow" w:hAnsi="Arial Narrow"/>
        </w:rPr>
        <w:t>. </w:t>
      </w:r>
      <w:r w:rsidR="000909B9" w:rsidRPr="00105885">
        <w:rPr>
          <w:rFonts w:ascii="Arial Narrow" w:hAnsi="Arial Narrow"/>
        </w:rPr>
        <w:t>Para cada lote (las Fuerzas determinaran si es lote de entrega o lote total de producción) de producto con destino al Sector Defensa, el contratista debe hacer entrega a la dependencia encargada de la Evaluación Técnica del producto de un Certificado de Conformidad en original y vigente, expedido por un organismo certificador de la conformidad acreditado en NTC-ISO/IEC 17065 por el Organismo Nacional de Acreditación de Colombia (ONAC) y de no darse tal posibilidad, deberá ser acreditado por una entidad que haga parte de los acuerdos multilaterales de reconocimiento mutuo de acreditación de IAAC (Interamerican Acreditation Corporation) o IAF (International Acreditation Forum), cuyo alcance contemple el producto, el esquema de certificación y la Norma Técnica o Especificación Técnica del producto. Este Certificado debe estar acompañado de los informes de resultados de laboratorio, informes de atestiguamiento y demás informes que lo soportan, los cuales deben ir en original y estar vigentes.</w:t>
      </w:r>
    </w:p>
    <w:p w:rsidR="000909B9" w:rsidRPr="00105885" w:rsidRDefault="000909B9" w:rsidP="000909B9">
      <w:pPr>
        <w:spacing w:after="0" w:line="240" w:lineRule="auto"/>
        <w:jc w:val="both"/>
        <w:rPr>
          <w:rFonts w:ascii="Arial Narrow" w:hAnsi="Arial Narrow"/>
        </w:rPr>
      </w:pPr>
    </w:p>
    <w:p w:rsidR="000909B9" w:rsidRPr="00105885" w:rsidRDefault="006768AB" w:rsidP="000909B9">
      <w:pPr>
        <w:pStyle w:val="Default"/>
        <w:jc w:val="both"/>
        <w:rPr>
          <w:rFonts w:ascii="Arial Narrow" w:hAnsi="Arial Narrow"/>
          <w:sz w:val="22"/>
          <w:szCs w:val="22"/>
        </w:rPr>
      </w:pPr>
      <w:r w:rsidRPr="00105885">
        <w:rPr>
          <w:rFonts w:ascii="Arial Narrow" w:hAnsi="Arial Narrow"/>
          <w:b/>
          <w:sz w:val="22"/>
          <w:szCs w:val="22"/>
          <w:u w:val="single"/>
        </w:rPr>
        <w:t>Para los contratos menores de 100 SMLMV</w:t>
      </w:r>
      <w:r w:rsidRPr="00105885">
        <w:rPr>
          <w:rFonts w:ascii="Arial Narrow" w:hAnsi="Arial Narrow"/>
          <w:sz w:val="22"/>
          <w:szCs w:val="22"/>
        </w:rPr>
        <w:t xml:space="preserve">, </w:t>
      </w:r>
      <w:r w:rsidR="000909B9" w:rsidRPr="00105885">
        <w:rPr>
          <w:rFonts w:ascii="Arial Narrow" w:hAnsi="Arial Narrow"/>
          <w:sz w:val="22"/>
          <w:szCs w:val="22"/>
        </w:rPr>
        <w:t>no es necesaria la presentación por parte del contratista de un certificado de conformidad. En este caso el evaluador técnico de producto de la dependencia encargada de la evaluación de la conformidad, realiza el muestreo para la revisión de requisitos específicos conforme lo señala la Norma Técnica o Especificación Técnica, en su defecto el Pliego de Condiciones o anexo Técnico de Negociación y en coordinación con el Contratista envía las muestras a laboratorios de pruebas y ensayos, con el fin de verificar el cumplimiento de los requisitos específicos establecidos en la NTMD o ET aplicada. El contratista debe asumir los costos que se generen por la realización de los ensayos de laboratorio.</w:t>
      </w:r>
    </w:p>
    <w:p w:rsidR="000909B9" w:rsidRPr="00105885" w:rsidRDefault="000909B9" w:rsidP="000909B9">
      <w:pPr>
        <w:pStyle w:val="Default"/>
        <w:jc w:val="both"/>
        <w:rPr>
          <w:rFonts w:ascii="Arial Narrow" w:hAnsi="Arial Narrow"/>
          <w:sz w:val="22"/>
          <w:szCs w:val="22"/>
        </w:rPr>
      </w:pPr>
    </w:p>
    <w:p w:rsidR="006768AB" w:rsidRPr="00105885" w:rsidRDefault="006768AB" w:rsidP="006768AB">
      <w:pPr>
        <w:spacing w:after="0" w:line="240" w:lineRule="auto"/>
        <w:jc w:val="both"/>
        <w:rPr>
          <w:rFonts w:ascii="Arial Narrow" w:hAnsi="Arial Narrow"/>
          <w:shd w:val="clear" w:color="auto" w:fill="FFFFFF"/>
        </w:rPr>
      </w:pPr>
      <w:r w:rsidRPr="00105885">
        <w:rPr>
          <w:rFonts w:ascii="Arial Narrow" w:hAnsi="Arial Narrow"/>
        </w:rPr>
        <w:t>Los costos logísticos de alistamiento, trasporte y envió se entenderán incorporados en la cotización de precios que se oferten, para poder realizar el pago se tramitara una vez recibido a satisfacción 30 días después de radicados todos los documentos soportes requeridos por el Departamento</w:t>
      </w:r>
      <w:r w:rsidRPr="00105885">
        <w:rPr>
          <w:rFonts w:ascii="Arial Narrow" w:hAnsi="Arial Narrow"/>
          <w:shd w:val="clear" w:color="auto" w:fill="FFFFFF"/>
        </w:rPr>
        <w:t xml:space="preserve"> Financiero de la Fuerza Aérea Colombiana.</w:t>
      </w:r>
    </w:p>
    <w:p w:rsidR="00E57D82" w:rsidRPr="00105885" w:rsidRDefault="00E57D82" w:rsidP="00E57D82">
      <w:pPr>
        <w:spacing w:after="0" w:line="240" w:lineRule="auto"/>
        <w:jc w:val="both"/>
        <w:rPr>
          <w:rFonts w:ascii="Arial Narrow" w:hAnsi="Arial Narrow" w:cs="Arial"/>
          <w:b/>
          <w:snapToGrid w:val="0"/>
        </w:rPr>
      </w:pPr>
      <w:r w:rsidRPr="00105885">
        <w:rPr>
          <w:rFonts w:ascii="Arial Narrow" w:hAnsi="Arial Narrow" w:cs="Arial"/>
          <w:b/>
          <w:snapToGrid w:val="0"/>
        </w:rPr>
        <w:lastRenderedPageBreak/>
        <w:t xml:space="preserve">PARA EL PROPONENTE QUE SE VAYA A PRESENTAR ESTOS SON LOS PUNTOS A TENER EN CUENTA PARA LA </w:t>
      </w:r>
      <w:r w:rsidR="000909B9" w:rsidRPr="00105885">
        <w:rPr>
          <w:rFonts w:ascii="Arial Narrow" w:hAnsi="Arial Narrow" w:cs="Arial"/>
          <w:b/>
          <w:snapToGrid w:val="0"/>
        </w:rPr>
        <w:t>REUNIÓN</w:t>
      </w:r>
      <w:r w:rsidRPr="00105885">
        <w:rPr>
          <w:rFonts w:ascii="Arial Narrow" w:hAnsi="Arial Narrow" w:cs="Arial"/>
          <w:b/>
          <w:snapToGrid w:val="0"/>
        </w:rPr>
        <w:t xml:space="preserve"> DE </w:t>
      </w:r>
      <w:r w:rsidR="000909B9" w:rsidRPr="00105885">
        <w:rPr>
          <w:rFonts w:ascii="Arial Narrow" w:hAnsi="Arial Narrow" w:cs="Arial"/>
          <w:b/>
          <w:snapToGrid w:val="0"/>
        </w:rPr>
        <w:t>COORDINACIÓN</w:t>
      </w:r>
      <w:r w:rsidRPr="00105885">
        <w:rPr>
          <w:rFonts w:ascii="Arial Narrow" w:hAnsi="Arial Narrow" w:cs="Arial"/>
          <w:b/>
          <w:snapToGrid w:val="0"/>
        </w:rPr>
        <w:t>:</w:t>
      </w:r>
    </w:p>
    <w:p w:rsidR="00E57D82" w:rsidRPr="00105885" w:rsidRDefault="00E57D82" w:rsidP="00E57D82">
      <w:pPr>
        <w:tabs>
          <w:tab w:val="left" w:pos="426"/>
        </w:tabs>
        <w:suppressAutoHyphens/>
        <w:spacing w:after="0" w:line="240" w:lineRule="auto"/>
        <w:jc w:val="both"/>
        <w:rPr>
          <w:rFonts w:ascii="Arial Narrow" w:hAnsi="Arial Narrow" w:cs="Arial"/>
          <w:b/>
          <w:snapToGrid w:val="0"/>
        </w:rPr>
      </w:pPr>
    </w:p>
    <w:p w:rsidR="00E57D82" w:rsidRPr="00105885" w:rsidRDefault="00E57D82" w:rsidP="00E57D82">
      <w:pPr>
        <w:tabs>
          <w:tab w:val="left" w:pos="426"/>
        </w:tabs>
        <w:suppressAutoHyphens/>
        <w:spacing w:after="0" w:line="240" w:lineRule="auto"/>
        <w:jc w:val="both"/>
        <w:rPr>
          <w:rFonts w:ascii="Arial Narrow" w:hAnsi="Arial Narrow" w:cs="Arial"/>
          <w:b/>
          <w:snapToGrid w:val="0"/>
        </w:rPr>
      </w:pPr>
      <w:r w:rsidRPr="00105885">
        <w:rPr>
          <w:rFonts w:ascii="Arial Narrow" w:hAnsi="Arial Narrow" w:cs="Arial"/>
        </w:rPr>
        <w:t>La reunión de coordinación: será citada y coordinada por DILOS (Supervisor del contrato) una vez se adjudique el contrato dentro de los siguientes (5) días hábiles. Para llevar a cabo dicha reunión deberán participar el contratista y/o fabricante del producto, el organismo de certificación del producto acreditado por la ONAC, el supervisor del contrato, Subdirección de bienes y Servicios, Subdirección Calidad y demás personal que se estime conveniente. En caso de no presentarse dichos actores no se realizará la reunión.</w:t>
      </w:r>
    </w:p>
    <w:p w:rsidR="00E57D82" w:rsidRPr="00105885" w:rsidRDefault="00E57D82" w:rsidP="00E57D82">
      <w:pPr>
        <w:spacing w:after="0" w:line="240" w:lineRule="auto"/>
        <w:jc w:val="both"/>
        <w:rPr>
          <w:rFonts w:ascii="Arial Narrow" w:eastAsia="Times New Roman" w:hAnsi="Arial Narrow" w:cs="Arial"/>
          <w:lang w:val="es-ES" w:eastAsia="es-ES"/>
        </w:rPr>
      </w:pPr>
    </w:p>
    <w:p w:rsidR="00E57D82" w:rsidRPr="00105885" w:rsidRDefault="00E57D82" w:rsidP="00E57D82">
      <w:pPr>
        <w:tabs>
          <w:tab w:val="left" w:pos="426"/>
        </w:tabs>
        <w:suppressAutoHyphens/>
        <w:spacing w:after="0" w:line="240" w:lineRule="auto"/>
        <w:jc w:val="both"/>
        <w:rPr>
          <w:rFonts w:ascii="Arial Narrow" w:hAnsi="Arial Narrow" w:cs="Arial"/>
          <w:snapToGrid w:val="0"/>
        </w:rPr>
      </w:pPr>
      <w:r w:rsidRPr="00105885">
        <w:rPr>
          <w:rFonts w:ascii="Arial Narrow" w:hAnsi="Arial Narrow" w:cs="Arial"/>
          <w:snapToGrid w:val="0"/>
        </w:rPr>
        <w:t>Para la reunión de coordinación el contratista debe radicar en la Dirección de los servicios, con dos (02) días hábiles anteriores a la fecha del inicio de la mencionada reunión, la siguiente información sobre las unidades contratadas:</w:t>
      </w:r>
    </w:p>
    <w:p w:rsidR="00E57D82" w:rsidRPr="00105885" w:rsidRDefault="00E57D82" w:rsidP="00E57D82">
      <w:pPr>
        <w:tabs>
          <w:tab w:val="left" w:pos="426"/>
        </w:tabs>
        <w:suppressAutoHyphens/>
        <w:spacing w:after="0" w:line="240" w:lineRule="auto"/>
        <w:jc w:val="both"/>
        <w:rPr>
          <w:rFonts w:ascii="Arial Narrow" w:hAnsi="Arial Narrow" w:cs="Arial"/>
          <w:snapToGrid w:val="0"/>
        </w:rPr>
      </w:pP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Plan maestro de producción o plan de producción el cual incluye materia prima e insumos, discriminando descripción, cantidades de producción, tiempos de producción y operaciones de producción.</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Capacidad de operación diaria del elemento.</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Tasa de producción por unidad de tiempo (horas-días-semana-mes).</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Turnos de producción.</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Cronograma de producción.</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Cantidad de materias primas a utilizar por elementos.</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Cantidad de materias primas a utilizar por el total del lote.</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Unidad de medida de cada una de las materias primas a utilizar y que estén acorde con la tabla uno (1) de la GTMD-0004-A3</w:t>
      </w:r>
    </w:p>
    <w:p w:rsidR="00E57D82" w:rsidRPr="00105885" w:rsidRDefault="00E57D82" w:rsidP="00105885">
      <w:pPr>
        <w:numPr>
          <w:ilvl w:val="0"/>
          <w:numId w:val="25"/>
        </w:numPr>
        <w:spacing w:after="0" w:line="240" w:lineRule="auto"/>
        <w:ind w:left="426" w:hanging="426"/>
        <w:jc w:val="both"/>
        <w:rPr>
          <w:rFonts w:ascii="Arial Narrow" w:hAnsi="Arial Narrow" w:cs="Arial"/>
          <w:snapToGrid w:val="0"/>
        </w:rPr>
      </w:pPr>
      <w:r w:rsidRPr="00105885">
        <w:rPr>
          <w:rFonts w:ascii="Arial Narrow" w:hAnsi="Arial Narrow" w:cs="Arial"/>
          <w:snapToGrid w:val="0"/>
        </w:rPr>
        <w:t>Laboratorio(s) a utilizar por el ente certificador para realizar los ensayos del producto.</w:t>
      </w:r>
    </w:p>
    <w:p w:rsidR="00E57D82" w:rsidRPr="00105885" w:rsidRDefault="00E57D82" w:rsidP="00105885">
      <w:pPr>
        <w:pStyle w:val="Prrafodelista"/>
        <w:numPr>
          <w:ilvl w:val="0"/>
          <w:numId w:val="25"/>
        </w:numPr>
        <w:tabs>
          <w:tab w:val="left" w:pos="426"/>
        </w:tabs>
        <w:spacing w:after="0" w:line="240" w:lineRule="auto"/>
        <w:ind w:left="426" w:hanging="426"/>
        <w:jc w:val="both"/>
        <w:rPr>
          <w:rFonts w:ascii="Arial Narrow" w:hAnsi="Arial Narrow" w:cs="Arial"/>
          <w:snapToGrid w:val="0"/>
        </w:rPr>
      </w:pPr>
      <w:r w:rsidRPr="00105885">
        <w:rPr>
          <w:rFonts w:ascii="Arial Narrow" w:hAnsi="Arial Narrow" w:cs="Arial"/>
        </w:rPr>
        <w:t xml:space="preserve">En caso de que el proponente se presente con maquilas deberá entregar el día de la reunión de coordinación cada una de las maquilas que elaborarán el producto. Es de aclarar que estas maquilas deben ser las mismas presentadas inicialmente en la oferta. Adicionalmente, el contratista manifestará que ítems, elementos y porcentaje manufacturarán cada una con el fin de establecer las visitar a realizar, esto debe coincidir con lo indicado en la presentación de la oferta. </w:t>
      </w:r>
    </w:p>
    <w:p w:rsidR="00E57D82" w:rsidRPr="00105885" w:rsidRDefault="00E57D82" w:rsidP="00105885">
      <w:pPr>
        <w:numPr>
          <w:ilvl w:val="0"/>
          <w:numId w:val="25"/>
        </w:numPr>
        <w:suppressAutoHyphens/>
        <w:spacing w:after="0" w:line="240" w:lineRule="auto"/>
        <w:ind w:left="426" w:hanging="426"/>
        <w:jc w:val="both"/>
        <w:rPr>
          <w:rFonts w:ascii="Arial Narrow" w:hAnsi="Arial Narrow" w:cs="Arial"/>
          <w:snapToGrid w:val="0"/>
        </w:rPr>
      </w:pPr>
      <w:r w:rsidRPr="00105885">
        <w:rPr>
          <w:rFonts w:ascii="Arial Narrow" w:hAnsi="Arial Narrow" w:cs="Arial"/>
          <w:snapToGrid w:val="0"/>
        </w:rPr>
        <w:t>Cronogramas de los ensayos a realizar por parte de los laboratorios, con la descripción de si el ensayo es acreditado o no.</w:t>
      </w:r>
    </w:p>
    <w:p w:rsidR="00E57D82" w:rsidRPr="00105885" w:rsidRDefault="00E57D82" w:rsidP="00105885">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105885">
        <w:rPr>
          <w:rFonts w:ascii="Arial Narrow" w:hAnsi="Arial Narrow" w:cs="Arial"/>
          <w:snapToGrid w:val="0"/>
        </w:rPr>
        <w:t>Fecha de entrega de muestras de los elementos a adquirir.</w:t>
      </w:r>
    </w:p>
    <w:p w:rsidR="00E57D82" w:rsidRPr="00105885" w:rsidRDefault="00E57D82" w:rsidP="00105885">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105885">
        <w:rPr>
          <w:rFonts w:ascii="Arial Narrow" w:hAnsi="Arial Narrow" w:cs="Arial"/>
          <w:snapToGrid w:val="0"/>
        </w:rPr>
        <w:t xml:space="preserve">Fecha de disponibilidad de materias primas, </w:t>
      </w:r>
    </w:p>
    <w:p w:rsidR="00E57D82" w:rsidRPr="00105885" w:rsidRDefault="00E57D82" w:rsidP="00105885">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105885">
        <w:rPr>
          <w:rFonts w:ascii="Arial Narrow" w:hAnsi="Arial Narrow" w:cs="Arial"/>
          <w:snapToGrid w:val="0"/>
        </w:rPr>
        <w:t xml:space="preserve">Inicio del proceso de producción, estimados para el 2%, 80% y 100% de disponibilidad de producto terminado. </w:t>
      </w:r>
    </w:p>
    <w:p w:rsidR="00E57D82" w:rsidRPr="00105885" w:rsidRDefault="00E57D82" w:rsidP="00105885">
      <w:pPr>
        <w:spacing w:after="0" w:line="240" w:lineRule="auto"/>
        <w:jc w:val="both"/>
        <w:rPr>
          <w:rFonts w:ascii="Arial Narrow" w:hAnsi="Arial Narrow"/>
        </w:rPr>
      </w:pPr>
    </w:p>
    <w:p w:rsidR="00E57D82" w:rsidRPr="00105885" w:rsidRDefault="00E57D82" w:rsidP="00105885">
      <w:pPr>
        <w:spacing w:after="0" w:line="240" w:lineRule="auto"/>
        <w:jc w:val="both"/>
        <w:rPr>
          <w:rFonts w:ascii="Arial Narrow" w:hAnsi="Arial Narrow"/>
        </w:rPr>
      </w:pPr>
      <w:r w:rsidRPr="00105885">
        <w:rPr>
          <w:rFonts w:ascii="Arial Narrow" w:hAnsi="Arial Narrow"/>
        </w:rPr>
        <w:t>En caso de que el contratista no allegue la información anteriormente señalada no se dará inicio a la reunión de coordinación y se reprogramara la nueva fecha, la cual no será justificación para la solicitud de prorrogas en las entregas.</w:t>
      </w:r>
    </w:p>
    <w:p w:rsidR="00E57D82" w:rsidRPr="00105885" w:rsidRDefault="00E57D82" w:rsidP="00105885">
      <w:pPr>
        <w:spacing w:after="0" w:line="240" w:lineRule="auto"/>
        <w:jc w:val="both"/>
        <w:rPr>
          <w:rFonts w:ascii="Arial Narrow" w:hAnsi="Arial Narrow"/>
        </w:rPr>
      </w:pPr>
    </w:p>
    <w:p w:rsidR="00E57D82" w:rsidRPr="00105885" w:rsidRDefault="00E57D82" w:rsidP="00E57D82">
      <w:pPr>
        <w:pStyle w:val="Prrafodelista"/>
        <w:tabs>
          <w:tab w:val="left" w:pos="426"/>
        </w:tabs>
        <w:snapToGrid w:val="0"/>
        <w:spacing w:after="0" w:line="240" w:lineRule="auto"/>
        <w:ind w:left="0"/>
        <w:jc w:val="both"/>
        <w:rPr>
          <w:rFonts w:ascii="Arial Narrow" w:hAnsi="Arial Narrow" w:cs="Arial"/>
          <w:snapToGrid w:val="0"/>
        </w:rPr>
      </w:pPr>
      <w:r w:rsidRPr="00105885">
        <w:rPr>
          <w:rFonts w:ascii="Arial Narrow" w:hAnsi="Arial Narrow" w:cs="Arial"/>
          <w:b/>
        </w:rPr>
        <w:t xml:space="preserve">SEGUIMIENTO </w:t>
      </w:r>
      <w:r w:rsidR="00DB1A32" w:rsidRPr="00105885">
        <w:rPr>
          <w:rFonts w:ascii="Arial Narrow" w:hAnsi="Arial Narrow" w:cs="Arial"/>
          <w:b/>
        </w:rPr>
        <w:t>TÉCNICO</w:t>
      </w:r>
      <w:r w:rsidRPr="00105885">
        <w:rPr>
          <w:rFonts w:ascii="Arial Narrow" w:hAnsi="Arial Narrow" w:cs="Arial"/>
          <w:b/>
        </w:rPr>
        <w:t xml:space="preserve"> DURANTE LA </w:t>
      </w:r>
      <w:r w:rsidR="00DB1A32" w:rsidRPr="00105885">
        <w:rPr>
          <w:rFonts w:ascii="Arial Narrow" w:hAnsi="Arial Narrow" w:cs="Arial"/>
          <w:b/>
        </w:rPr>
        <w:t>FABRICACIÓN</w:t>
      </w:r>
      <w:r w:rsidRPr="00105885">
        <w:rPr>
          <w:rFonts w:ascii="Arial Narrow" w:hAnsi="Arial Narrow" w:cs="Arial"/>
          <w:b/>
        </w:rPr>
        <w:t xml:space="preserve"> Y ENTREGA DE LOTES:</w:t>
      </w:r>
    </w:p>
    <w:p w:rsidR="00E57D82" w:rsidRPr="00105885" w:rsidRDefault="00E57D82" w:rsidP="00E57D82">
      <w:pPr>
        <w:jc w:val="both"/>
        <w:rPr>
          <w:rFonts w:ascii="Arial Narrow" w:hAnsi="Arial Narrow" w:cs="Arial"/>
          <w:b/>
        </w:rPr>
      </w:pPr>
      <w:r w:rsidRPr="00105885">
        <w:rPr>
          <w:rFonts w:ascii="Arial Narrow" w:hAnsi="Arial Narrow" w:cs="Arial"/>
          <w:b/>
        </w:rPr>
        <w:t>(Debe ser parte constitutiva del contrato):</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r w:rsidRPr="00105885">
        <w:rPr>
          <w:rFonts w:ascii="Arial Narrow" w:eastAsia="Calibri" w:hAnsi="Arial Narrow" w:cs="Arial"/>
          <w:snapToGrid w:val="0"/>
          <w:lang w:eastAsia="en-US"/>
        </w:rPr>
        <w:t>De presentarse incumplimiento con los Requisitos Generales de las muestras presentadas o de no ser entregadas, el contratista tendrá una segunda y última oportunidad de volver a presentar una muestra de cada uno de los elementos, cuyo plazo no podrá ser mayor a 5 días calendario a partir del día de entrega del informe de evaluación técnica de la primera muestra. Sin afectar la ejecución del contrato.</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r w:rsidRPr="00105885">
        <w:rPr>
          <w:rFonts w:ascii="Arial Narrow" w:eastAsia="Calibri" w:hAnsi="Arial Narrow" w:cs="Arial"/>
          <w:snapToGrid w:val="0"/>
          <w:lang w:eastAsia="en-US"/>
        </w:rPr>
        <w:t xml:space="preserve">Se aclara que no se podrá dar inicio al proceso de producción hasta que la SUBDIRECCIÓN DE CALIDAD verifique el cumplimiento de Requisitos Generales de las muestras presentadas. Así mismo si se llegan a </w:t>
      </w:r>
      <w:r w:rsidRPr="00105885">
        <w:rPr>
          <w:rFonts w:ascii="Arial Narrow" w:eastAsia="Calibri" w:hAnsi="Arial Narrow" w:cs="Arial"/>
          <w:snapToGrid w:val="0"/>
          <w:lang w:eastAsia="en-US"/>
        </w:rPr>
        <w:lastRenderedPageBreak/>
        <w:t xml:space="preserve">presentar retrasos en el inicio del proceso por incumplimientos en la muestra al no cumplir con la entrega de la muestra o incumplimiento de Requisitos Generales, esto no podrá ser excusa para la entrega final del lote en las fechas pactadas en el contrato y será responsabilidad del supervisor del contrato iniciar los procesos administrativos que haya a lugar. </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r w:rsidRPr="00105885">
        <w:rPr>
          <w:rFonts w:ascii="Arial Narrow" w:eastAsia="Calibri" w:hAnsi="Arial Narrow" w:cs="Arial"/>
          <w:snapToGrid w:val="0"/>
          <w:lang w:eastAsia="en-US"/>
        </w:rPr>
        <w:t>En caso de que el Contratista requiera algún tipo de modificación en el cronograma establecido sin que afecte éste la fecha de entrega, esto deberá ser solicitado al supervisor por escrito con su respectiva justificación y ser autorizado por el señor ordenador del gasto.</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r w:rsidRPr="00105885">
        <w:rPr>
          <w:rFonts w:ascii="Arial Narrow" w:eastAsia="Calibri" w:hAnsi="Arial Narrow" w:cs="Arial"/>
          <w:snapToGrid w:val="0"/>
          <w:lang w:eastAsia="en-US"/>
        </w:rPr>
        <w:t>La SUBDIRECCIÓN DE CALIDAD tiene la potestad de realizar visitas extraordinarias a las instalaciones de la empresa, maquilas (satélites) registradas en el contrato.</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r w:rsidRPr="00105885">
        <w:rPr>
          <w:rFonts w:ascii="Arial Narrow" w:eastAsia="Calibri" w:hAnsi="Arial Narrow" w:cs="Arial"/>
          <w:snapToGrid w:val="0"/>
          <w:lang w:eastAsia="en-US"/>
        </w:rPr>
        <w:t xml:space="preserve">En caso de encontrarse novedades en alguna de las visitas de seguimiento de Materia prima, 2%, 80% y 100% al momento de la Evaluación Técnica, se procederá según la GTMD-0004-A3 Actualización Vigente donde la Subdirección Calidad informará al Supervisor del contrato cuáles son las novedades encontradas. Para lo cual existen dos casos: </w:t>
      </w:r>
    </w:p>
    <w:p w:rsidR="00E57D82" w:rsidRPr="00105885"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105885" w:rsidRDefault="00E57D82" w:rsidP="00DB1A32">
      <w:pPr>
        <w:pStyle w:val="Prrafodelista"/>
        <w:numPr>
          <w:ilvl w:val="0"/>
          <w:numId w:val="26"/>
        </w:numPr>
        <w:spacing w:after="0" w:line="240" w:lineRule="auto"/>
        <w:ind w:left="357" w:hanging="357"/>
        <w:jc w:val="both"/>
        <w:rPr>
          <w:rFonts w:ascii="Arial Narrow" w:hAnsi="Arial Narrow"/>
        </w:rPr>
      </w:pPr>
      <w:r w:rsidRPr="00105885">
        <w:rPr>
          <w:rFonts w:ascii="Arial Narrow" w:eastAsia="Calibri" w:hAnsi="Arial Narrow"/>
        </w:rPr>
        <w:t xml:space="preserve">Las </w:t>
      </w:r>
      <w:r w:rsidRPr="00105885">
        <w:rPr>
          <w:rFonts w:ascii="Arial Narrow" w:hAnsi="Arial Narrow"/>
        </w:rPr>
        <w:t xml:space="preserve">novedades del elemento pueden ser subsanadas, para lo cual el elemento será devuelto para que el contratista realice las respectivas correcciones del elemento. </w:t>
      </w:r>
    </w:p>
    <w:p w:rsidR="00E57D82" w:rsidRPr="00105885" w:rsidRDefault="00E57D82" w:rsidP="00DB1A32">
      <w:pPr>
        <w:pStyle w:val="Prrafodelista"/>
        <w:numPr>
          <w:ilvl w:val="0"/>
          <w:numId w:val="26"/>
        </w:numPr>
        <w:spacing w:after="0" w:line="240" w:lineRule="auto"/>
        <w:ind w:left="357" w:hanging="357"/>
        <w:jc w:val="both"/>
        <w:rPr>
          <w:rFonts w:ascii="Arial Narrow" w:eastAsia="Calibri" w:hAnsi="Arial Narrow"/>
        </w:rPr>
      </w:pPr>
      <w:r w:rsidRPr="00105885">
        <w:rPr>
          <w:rFonts w:ascii="Arial Narrow" w:hAnsi="Arial Narrow"/>
        </w:rPr>
        <w:t xml:space="preserve">En caso de que las novedades presentes en el elemento no puedan ser corregidas. El lote será </w:t>
      </w:r>
      <w:r w:rsidR="00DB1A32" w:rsidRPr="00105885">
        <w:rPr>
          <w:rFonts w:ascii="Arial Narrow" w:hAnsi="Arial Narrow"/>
        </w:rPr>
        <w:t>r</w:t>
      </w:r>
      <w:r w:rsidRPr="00105885">
        <w:rPr>
          <w:rFonts w:ascii="Arial Narrow" w:hAnsi="Arial Narrow"/>
        </w:rPr>
        <w:t>echazado y los elementos serán identificados para que finalmente sean fabricados nuevamente</w:t>
      </w:r>
      <w:r w:rsidRPr="00105885">
        <w:rPr>
          <w:rFonts w:ascii="Arial Narrow" w:eastAsia="Calibri" w:hAnsi="Arial Narrow"/>
        </w:rPr>
        <w:t xml:space="preserve">. </w:t>
      </w:r>
    </w:p>
    <w:p w:rsidR="00DB1A32" w:rsidRPr="00105885" w:rsidRDefault="00DB1A32" w:rsidP="00DB1A32">
      <w:pPr>
        <w:spacing w:after="0" w:line="240" w:lineRule="auto"/>
        <w:jc w:val="both"/>
        <w:rPr>
          <w:rFonts w:ascii="Arial Narrow" w:hAnsi="Arial Narrow"/>
        </w:rPr>
      </w:pPr>
    </w:p>
    <w:p w:rsidR="00E57D82" w:rsidRPr="00105885" w:rsidRDefault="00E57D82" w:rsidP="00DB1A32">
      <w:pPr>
        <w:spacing w:after="0" w:line="240" w:lineRule="auto"/>
        <w:jc w:val="both"/>
        <w:rPr>
          <w:rFonts w:ascii="Arial Narrow" w:hAnsi="Arial Narrow"/>
        </w:rPr>
      </w:pPr>
      <w:r w:rsidRPr="00105885">
        <w:rPr>
          <w:rFonts w:ascii="Arial Narrow" w:hAnsi="Arial Narrow"/>
        </w:rPr>
        <w:t>Los costos derivados de la evaluación del lote de entrega estarán a cargo del contratista y deberán ser cancelados al laboratorio y Organismo Certificador de la conformidad respectivo.</w:t>
      </w:r>
    </w:p>
    <w:p w:rsidR="00E57D82" w:rsidRPr="00105885" w:rsidRDefault="00E57D82" w:rsidP="00DB1A32">
      <w:pPr>
        <w:spacing w:after="0" w:line="240" w:lineRule="auto"/>
        <w:jc w:val="both"/>
        <w:rPr>
          <w:rFonts w:ascii="Arial Narrow" w:hAnsi="Arial Narrow"/>
        </w:rPr>
      </w:pPr>
    </w:p>
    <w:p w:rsidR="00E57D82" w:rsidRPr="00105885" w:rsidRDefault="00E57D82" w:rsidP="00DB1A32">
      <w:pPr>
        <w:spacing w:after="0" w:line="240" w:lineRule="auto"/>
        <w:jc w:val="both"/>
        <w:rPr>
          <w:rFonts w:ascii="Arial Narrow" w:hAnsi="Arial Narrow"/>
        </w:rPr>
      </w:pPr>
      <w:r w:rsidRPr="00105885">
        <w:rPr>
          <w:rFonts w:ascii="Arial Narrow" w:hAnsi="Arial Narrow"/>
        </w:rPr>
        <w:t xml:space="preserve">Si las instalaciones donde se realizara el seguimiento técnico se encuentran fuera de la ciudad de Bogotá, el contratista asumirá el transporte en la ciudad donde se encuentre la planta y la administración asumirá los tiquetes aéreos y/o terrestres. Así mismo si las instalaciones se encuentran dentro de la ciudad de Bogotá y/o municipios aledaños el Contratista asumirá los costos de transporte para que el Supervisor y la SUBDIRECCIÓN DE CALIDAD puedan realizar la verificación y recolección de muestras durante el proceso de producción. </w:t>
      </w:r>
    </w:p>
    <w:p w:rsidR="00E57D82" w:rsidRPr="00105885" w:rsidRDefault="00E57D82" w:rsidP="00DB1A32">
      <w:pPr>
        <w:spacing w:after="0" w:line="240" w:lineRule="auto"/>
        <w:jc w:val="both"/>
        <w:rPr>
          <w:rFonts w:ascii="Arial Narrow" w:hAnsi="Arial Narrow"/>
        </w:rPr>
      </w:pPr>
    </w:p>
    <w:p w:rsidR="00E57D82" w:rsidRPr="00105885" w:rsidRDefault="00E57D82" w:rsidP="00DB1A32">
      <w:pPr>
        <w:spacing w:after="0" w:line="240" w:lineRule="auto"/>
        <w:jc w:val="both"/>
        <w:rPr>
          <w:rFonts w:ascii="Arial Narrow" w:hAnsi="Arial Narrow"/>
        </w:rPr>
      </w:pPr>
      <w:r w:rsidRPr="00105885">
        <w:rPr>
          <w:rFonts w:ascii="Arial Narrow" w:hAnsi="Arial Narrow"/>
        </w:rPr>
        <w:t>Las muestras entregadas por el contratista tanto al inicio del proceso y durante el proceso de producción, solo podrán ser consideradas parte del lote siempre y cuando el contratista lo haya solicitado previamente por escrito a DILOS y no exista diferencia alguna entre estas y el lote. Si las muestras no son consideradas parte del lote, estas muestras solo serán devueltas al contratista una vez finalice el contrato. El contratista deberá reclamarlas en un término no mayor a 30 días calendario, para tal fin la solicitud deberá ser realizada de forma escrita, en caso contrario dichas muestras serán destruidas</w:t>
      </w:r>
    </w:p>
    <w:p w:rsidR="00E57D82" w:rsidRPr="00105885" w:rsidRDefault="00E57D82" w:rsidP="00DB1A32">
      <w:pPr>
        <w:spacing w:after="0" w:line="240" w:lineRule="auto"/>
        <w:jc w:val="both"/>
        <w:rPr>
          <w:rFonts w:ascii="Arial Narrow" w:hAnsi="Arial Narrow"/>
        </w:rPr>
      </w:pPr>
    </w:p>
    <w:p w:rsidR="00E57D82" w:rsidRPr="00105885" w:rsidRDefault="00E57D82" w:rsidP="00DB1A32">
      <w:pPr>
        <w:spacing w:after="0" w:line="240" w:lineRule="auto"/>
        <w:jc w:val="both"/>
        <w:rPr>
          <w:rFonts w:ascii="Arial Narrow" w:hAnsi="Arial Narrow"/>
        </w:rPr>
      </w:pPr>
      <w:r w:rsidRPr="00105885">
        <w:rPr>
          <w:rFonts w:ascii="Arial Narrow" w:hAnsi="Arial Narrow"/>
        </w:rPr>
        <w:t>Para llevar a cabo la visita de materia prima, debe existir la cantidad completa de la Materia prima y de no ser así esto debe ser acordado en la reunión de coordinación.</w:t>
      </w:r>
    </w:p>
    <w:p w:rsidR="00E57D82" w:rsidRPr="00105885" w:rsidRDefault="00E57D82" w:rsidP="00DB1A32">
      <w:pPr>
        <w:spacing w:after="0" w:line="240" w:lineRule="auto"/>
        <w:jc w:val="both"/>
        <w:rPr>
          <w:rFonts w:ascii="Arial Narrow" w:hAnsi="Arial Narrow"/>
        </w:rPr>
      </w:pPr>
    </w:p>
    <w:p w:rsidR="00E57D82" w:rsidRPr="00105885" w:rsidRDefault="00E57D82" w:rsidP="00DB1A32">
      <w:pPr>
        <w:spacing w:after="0" w:line="240" w:lineRule="auto"/>
        <w:jc w:val="both"/>
        <w:rPr>
          <w:rFonts w:ascii="Arial Narrow" w:hAnsi="Arial Narrow"/>
        </w:rPr>
      </w:pPr>
      <w:r w:rsidRPr="00105885">
        <w:rPr>
          <w:rFonts w:ascii="Arial Narrow" w:hAnsi="Arial Narrow"/>
        </w:rPr>
        <w:t>Para realizar la visita 2%, 80% y 100% debe estar la cantidad completa de producto terminado, ésta deberá estar debidamente empacada y rotulada para ser evaluada técnicamente. En caso de que los elementos no se encuentren en las cantidades pactadas en cronograma, la visita podrá ser cancelada hasta que el contratista tenga la cantidad solicitada. Esto sin afectar la fecha de entrega final del lote.</w:t>
      </w:r>
    </w:p>
    <w:p w:rsidR="00E57D82" w:rsidRPr="00105885" w:rsidRDefault="00E57D82" w:rsidP="00DB1A32">
      <w:pPr>
        <w:spacing w:after="0" w:line="240" w:lineRule="auto"/>
        <w:jc w:val="both"/>
        <w:rPr>
          <w:rFonts w:ascii="Arial Narrow" w:hAnsi="Arial Narrow"/>
        </w:rPr>
      </w:pPr>
    </w:p>
    <w:p w:rsidR="006768AB" w:rsidRPr="00105885" w:rsidRDefault="006768AB" w:rsidP="00DB1A32">
      <w:pPr>
        <w:spacing w:after="0" w:line="240" w:lineRule="auto"/>
        <w:jc w:val="both"/>
        <w:rPr>
          <w:rFonts w:ascii="Arial Narrow" w:hAnsi="Arial Narrow"/>
        </w:rPr>
      </w:pPr>
      <w:r w:rsidRPr="00105885">
        <w:rPr>
          <w:rFonts w:ascii="Arial Narrow" w:hAnsi="Arial Narrow"/>
        </w:rPr>
        <w:t>El contratista deberá informar al supervisor de la Orden de Compra los siguientes datos, para que sea autorizado por parte de OPAIN el ingreso del vehículo el día de la entrega de los elementos objetos del presente Orden de compra:</w:t>
      </w:r>
    </w:p>
    <w:p w:rsidR="006768AB" w:rsidRPr="00105885" w:rsidRDefault="006768AB" w:rsidP="00DB1A32">
      <w:pPr>
        <w:spacing w:after="0" w:line="240" w:lineRule="auto"/>
        <w:jc w:val="both"/>
        <w:rPr>
          <w:rFonts w:ascii="Arial Narrow" w:hAnsi="Arial Narrow"/>
        </w:rPr>
      </w:pP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lastRenderedPageBreak/>
        <w:t>Nombre y Apellidos completos del conductor.</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Numero de Cedula del Conductor.</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Numero de Celular del Conductor.</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Tipo Vehículo.</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Marca Vehículo.</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Placa Vehículo.</w:t>
      </w:r>
    </w:p>
    <w:p w:rsidR="006768AB" w:rsidRPr="00105885" w:rsidRDefault="006768AB" w:rsidP="006768AB">
      <w:pPr>
        <w:pStyle w:val="Prrafodelista"/>
        <w:numPr>
          <w:ilvl w:val="0"/>
          <w:numId w:val="21"/>
        </w:numPr>
        <w:spacing w:after="0" w:line="240" w:lineRule="auto"/>
        <w:jc w:val="both"/>
        <w:rPr>
          <w:rFonts w:ascii="Arial Narrow" w:hAnsi="Arial Narrow"/>
        </w:rPr>
      </w:pPr>
      <w:r w:rsidRPr="00105885">
        <w:rPr>
          <w:rFonts w:ascii="Arial Narrow" w:hAnsi="Arial Narrow"/>
        </w:rPr>
        <w:t>Color Vehículo.</w:t>
      </w:r>
    </w:p>
    <w:p w:rsidR="00CD391E" w:rsidRPr="00105885" w:rsidRDefault="00CD391E" w:rsidP="00A11BAB">
      <w:pPr>
        <w:spacing w:after="0" w:line="240" w:lineRule="auto"/>
        <w:jc w:val="both"/>
        <w:rPr>
          <w:rFonts w:ascii="Arial Narrow" w:hAnsi="Arial Narrow" w:cs="Kalinga"/>
          <w:shd w:val="clear" w:color="auto" w:fill="FFFFFF"/>
        </w:rPr>
      </w:pPr>
    </w:p>
    <w:p w:rsidR="00E34A73" w:rsidRPr="00105885" w:rsidRDefault="001766CE" w:rsidP="00E34A73">
      <w:pPr>
        <w:spacing w:after="0" w:line="240" w:lineRule="auto"/>
        <w:jc w:val="both"/>
        <w:rPr>
          <w:rFonts w:ascii="Arial Narrow" w:hAnsi="Arial Narrow" w:cs="Kalinga"/>
          <w:b/>
        </w:rPr>
      </w:pPr>
      <w:r w:rsidRPr="00105885">
        <w:rPr>
          <w:rFonts w:ascii="Arial Narrow" w:hAnsi="Arial Narrow" w:cs="Kalinga"/>
          <w:b/>
        </w:rPr>
        <w:t>4</w:t>
      </w:r>
      <w:r w:rsidR="00A005D0" w:rsidRPr="00105885">
        <w:rPr>
          <w:rFonts w:ascii="Arial Narrow" w:hAnsi="Arial Narrow" w:cs="Kalinga"/>
          <w:b/>
        </w:rPr>
        <w:t xml:space="preserve">. </w:t>
      </w:r>
      <w:r w:rsidR="00E34A73" w:rsidRPr="00105885">
        <w:rPr>
          <w:rFonts w:ascii="Arial Narrow" w:hAnsi="Arial Narrow" w:cs="Kalinga"/>
          <w:b/>
        </w:rPr>
        <w:t>DESCRIPCIÓN DE LA NECESIDAD QUE LA ENTIDAD ESTATAL PRETENDE SATISFACER CON EL PROCESO DE CONTRATACIÓN</w:t>
      </w:r>
      <w:r w:rsidR="0001630F" w:rsidRPr="00105885">
        <w:rPr>
          <w:rFonts w:ascii="Arial Narrow" w:hAnsi="Arial Narrow" w:cs="Kalinga"/>
          <w:b/>
        </w:rPr>
        <w:t>:</w:t>
      </w:r>
    </w:p>
    <w:p w:rsidR="00A504BD" w:rsidRPr="00105885" w:rsidRDefault="00A504BD" w:rsidP="00A11BAB">
      <w:pPr>
        <w:spacing w:after="0" w:line="240" w:lineRule="auto"/>
        <w:jc w:val="both"/>
        <w:rPr>
          <w:rFonts w:ascii="Arial Narrow" w:hAnsi="Arial Narrow" w:cs="Kalinga"/>
          <w:b/>
          <w:u w:val="single"/>
        </w:rPr>
      </w:pPr>
    </w:p>
    <w:p w:rsidR="00B93FF7" w:rsidRPr="00105885" w:rsidRDefault="00B93FF7" w:rsidP="00B93FF7">
      <w:pPr>
        <w:autoSpaceDE w:val="0"/>
        <w:autoSpaceDN w:val="0"/>
        <w:adjustRightInd w:val="0"/>
        <w:spacing w:after="0" w:line="240" w:lineRule="auto"/>
        <w:jc w:val="both"/>
        <w:rPr>
          <w:rFonts w:ascii="Arial Narrow" w:hAnsi="Arial Narrow" w:cs="Helvetica"/>
          <w:shd w:val="clear" w:color="auto" w:fill="FFFFFF"/>
        </w:rPr>
      </w:pPr>
      <w:r w:rsidRPr="00105885">
        <w:rPr>
          <w:rFonts w:ascii="Arial Narrow" w:hAnsi="Arial Narrow" w:cs="Helvetica"/>
          <w:shd w:val="clear" w:color="auto" w:fill="FFFFFF"/>
        </w:rPr>
        <w:t>La Fuerza Aérea Colombiana requiere adquirir la Dotación</w:t>
      </w:r>
      <w:r w:rsidR="00BB22F8" w:rsidRPr="00105885">
        <w:rPr>
          <w:rFonts w:ascii="Arial Narrow" w:hAnsi="Arial Narrow" w:cs="Helvetica"/>
          <w:shd w:val="clear" w:color="auto" w:fill="FFFFFF"/>
        </w:rPr>
        <w:t xml:space="preserve"> de Calzado C</w:t>
      </w:r>
      <w:r w:rsidRPr="00105885">
        <w:rPr>
          <w:rFonts w:ascii="Arial Narrow" w:hAnsi="Arial Narrow" w:cs="Helvetica"/>
          <w:shd w:val="clear" w:color="auto" w:fill="FFFFFF"/>
        </w:rPr>
        <w:t xml:space="preserve">ivil </w:t>
      </w:r>
      <w:r w:rsidR="00FB45C0" w:rsidRPr="00105885">
        <w:rPr>
          <w:rFonts w:ascii="Arial Narrow" w:hAnsi="Arial Narrow" w:cs="Helvetica"/>
          <w:shd w:val="clear" w:color="auto" w:fill="FFFFFF"/>
        </w:rPr>
        <w:t>Dama</w:t>
      </w:r>
      <w:r w:rsidRPr="00105885">
        <w:rPr>
          <w:rFonts w:ascii="Arial Narrow" w:hAnsi="Arial Narrow" w:cs="Helvetica"/>
          <w:shd w:val="clear" w:color="auto" w:fill="FFFFFF"/>
        </w:rPr>
        <w:t xml:space="preserve"> con destino al personal </w:t>
      </w:r>
      <w:r w:rsidR="00FB45C0" w:rsidRPr="00105885">
        <w:rPr>
          <w:rFonts w:ascii="Arial Narrow" w:hAnsi="Arial Narrow" w:cs="Helvetica"/>
          <w:shd w:val="clear" w:color="auto" w:fill="FFFFFF"/>
        </w:rPr>
        <w:t>femenino</w:t>
      </w:r>
      <w:r w:rsidRPr="00105885">
        <w:rPr>
          <w:rFonts w:ascii="Arial Narrow" w:hAnsi="Arial Narrow" w:cs="Helvetica"/>
          <w:shd w:val="clear" w:color="auto" w:fill="FFFFFF"/>
        </w:rPr>
        <w:t xml:space="preserve"> que integra las diferentes Unidades Militares Aéreas de la Fuerza Aérea, </w:t>
      </w:r>
      <w:r w:rsidRPr="00105885">
        <w:rPr>
          <w:rFonts w:ascii="Arial Narrow" w:hAnsi="Arial Narrow"/>
          <w:bCs/>
        </w:rPr>
        <w:t>cumpliendo así lo consagrado en la Resolución No. 591 del 26 de octubre de 2009 “</w:t>
      </w:r>
      <w:r w:rsidRPr="00105885">
        <w:rPr>
          <w:rFonts w:ascii="Arial Narrow" w:hAnsi="Arial Narrow" w:cs="Arial"/>
          <w:i/>
          <w:u w:val="single"/>
        </w:rPr>
        <w:t>Por la cual se determina la dotación de calzado y vestido de labor para el personal de Empleados Públicos del Ministerio de Defensa al servicio de la Fuerza Aérea Colombiana</w:t>
      </w:r>
      <w:r w:rsidRPr="00105885">
        <w:rPr>
          <w:rFonts w:ascii="Arial Narrow" w:hAnsi="Arial Narrow"/>
          <w:bCs/>
        </w:rPr>
        <w:t>”.</w:t>
      </w:r>
    </w:p>
    <w:p w:rsidR="006C7362" w:rsidRPr="00105885" w:rsidRDefault="006C7362" w:rsidP="001307AD">
      <w:pPr>
        <w:pStyle w:val="Default"/>
        <w:jc w:val="both"/>
        <w:rPr>
          <w:rFonts w:ascii="Arial Narrow" w:hAnsi="Arial Narrow" w:cs="Kalinga"/>
          <w:bCs/>
          <w:sz w:val="22"/>
          <w:szCs w:val="22"/>
        </w:rPr>
      </w:pPr>
    </w:p>
    <w:p w:rsidR="00E31156" w:rsidRPr="00105885" w:rsidRDefault="00E31156" w:rsidP="001307AD">
      <w:pPr>
        <w:pStyle w:val="Default"/>
        <w:jc w:val="both"/>
        <w:rPr>
          <w:rFonts w:ascii="Arial Narrow" w:hAnsi="Arial Narrow" w:cs="Kalinga"/>
          <w:bCs/>
          <w:sz w:val="22"/>
          <w:szCs w:val="22"/>
        </w:rPr>
      </w:pPr>
      <w:r w:rsidRPr="00105885">
        <w:rPr>
          <w:rFonts w:ascii="Arial Narrow" w:hAnsi="Arial Narrow" w:cs="Kalinga"/>
          <w:bCs/>
          <w:sz w:val="22"/>
          <w:szCs w:val="22"/>
        </w:rPr>
        <w:t xml:space="preserve">La Modalidad de Entrega es: </w:t>
      </w:r>
      <w:r w:rsidRPr="00105885">
        <w:rPr>
          <w:rFonts w:ascii="Arial Narrow" w:hAnsi="Arial Narrow" w:cs="Kalinga"/>
          <w:b/>
          <w:bCs/>
          <w:sz w:val="22"/>
          <w:szCs w:val="22"/>
          <w:u w:val="single"/>
        </w:rPr>
        <w:t>Tienda Móvil y Establecimiento</w:t>
      </w:r>
    </w:p>
    <w:p w:rsidR="00550ECF" w:rsidRPr="00105885" w:rsidRDefault="00550ECF" w:rsidP="001307AD">
      <w:pPr>
        <w:pStyle w:val="Default"/>
        <w:jc w:val="both"/>
        <w:rPr>
          <w:rFonts w:ascii="Arial Narrow" w:hAnsi="Arial Narrow" w:cs="Kalinga"/>
          <w:bCs/>
          <w:sz w:val="22"/>
          <w:szCs w:val="22"/>
        </w:rPr>
      </w:pPr>
    </w:p>
    <w:p w:rsidR="008F6414" w:rsidRPr="00105885" w:rsidRDefault="001766CE" w:rsidP="00A11BAB">
      <w:pPr>
        <w:spacing w:after="0" w:line="240" w:lineRule="auto"/>
        <w:jc w:val="both"/>
        <w:rPr>
          <w:rFonts w:ascii="Arial Narrow" w:hAnsi="Arial Narrow" w:cs="Kalinga"/>
          <w:b/>
          <w:bCs/>
          <w:shd w:val="clear" w:color="auto" w:fill="FFFFFF"/>
        </w:rPr>
      </w:pPr>
      <w:r w:rsidRPr="00105885">
        <w:rPr>
          <w:rFonts w:ascii="Arial Narrow" w:hAnsi="Arial Narrow" w:cs="Kalinga"/>
          <w:b/>
        </w:rPr>
        <w:t>5</w:t>
      </w:r>
      <w:r w:rsidR="00F76A18" w:rsidRPr="00105885">
        <w:rPr>
          <w:rFonts w:ascii="Arial Narrow" w:hAnsi="Arial Narrow" w:cs="Kalinga"/>
          <w:b/>
        </w:rPr>
        <w:t xml:space="preserve">. </w:t>
      </w:r>
      <w:r w:rsidR="00F76A18" w:rsidRPr="00105885">
        <w:rPr>
          <w:rFonts w:ascii="Arial Narrow" w:hAnsi="Arial Narrow" w:cs="Kalinga"/>
          <w:b/>
          <w:bCs/>
          <w:shd w:val="clear" w:color="auto" w:fill="FFFFFF"/>
        </w:rPr>
        <w:t xml:space="preserve">DESTINACIÓN DEL GASTO: </w:t>
      </w:r>
    </w:p>
    <w:p w:rsidR="008F6414" w:rsidRPr="00105885" w:rsidRDefault="008F6414" w:rsidP="00A11BAB">
      <w:pPr>
        <w:spacing w:after="0" w:line="240" w:lineRule="auto"/>
        <w:jc w:val="both"/>
        <w:rPr>
          <w:rFonts w:ascii="Arial Narrow" w:hAnsi="Arial Narrow" w:cs="Kalinga"/>
          <w:bCs/>
          <w:shd w:val="clear" w:color="auto" w:fill="FFFFFF"/>
        </w:rPr>
      </w:pPr>
    </w:p>
    <w:p w:rsidR="00F76A18" w:rsidRPr="00105885" w:rsidRDefault="00B93FF7"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Funcionamiento</w:t>
      </w:r>
    </w:p>
    <w:p w:rsidR="00F76A18" w:rsidRPr="00105885" w:rsidRDefault="00F76A18" w:rsidP="00A11BAB">
      <w:pPr>
        <w:spacing w:after="0" w:line="240" w:lineRule="auto"/>
        <w:jc w:val="both"/>
        <w:rPr>
          <w:rFonts w:ascii="Arial Narrow" w:hAnsi="Arial Narrow" w:cs="Kalinga"/>
        </w:rPr>
      </w:pPr>
    </w:p>
    <w:p w:rsidR="008F6414" w:rsidRPr="00105885" w:rsidRDefault="001766CE" w:rsidP="00A11BAB">
      <w:pPr>
        <w:spacing w:after="0" w:line="240" w:lineRule="auto"/>
        <w:jc w:val="both"/>
        <w:rPr>
          <w:rFonts w:ascii="Arial Narrow" w:hAnsi="Arial Narrow" w:cs="Kalinga"/>
          <w:b/>
          <w:bCs/>
          <w:shd w:val="clear" w:color="auto" w:fill="FFFFFF"/>
        </w:rPr>
      </w:pPr>
      <w:r w:rsidRPr="00105885">
        <w:rPr>
          <w:rFonts w:ascii="Arial Narrow" w:hAnsi="Arial Narrow" w:cs="Kalinga"/>
          <w:b/>
        </w:rPr>
        <w:t>6</w:t>
      </w:r>
      <w:r w:rsidR="00F76A18" w:rsidRPr="00105885">
        <w:rPr>
          <w:rFonts w:ascii="Arial Narrow" w:hAnsi="Arial Narrow" w:cs="Kalinga"/>
          <w:b/>
        </w:rPr>
        <w:t xml:space="preserve">. </w:t>
      </w:r>
      <w:r w:rsidR="00F76A18" w:rsidRPr="00105885">
        <w:rPr>
          <w:rFonts w:ascii="Arial Narrow" w:hAnsi="Arial Narrow" w:cs="Kalinga"/>
          <w:b/>
          <w:bCs/>
          <w:shd w:val="clear" w:color="auto" w:fill="FFFFFF"/>
        </w:rPr>
        <w:t xml:space="preserve">ORIGEN DE LOS RECURSOS: </w:t>
      </w:r>
    </w:p>
    <w:p w:rsidR="008F6414" w:rsidRPr="00105885" w:rsidRDefault="008F6414" w:rsidP="00A11BAB">
      <w:pPr>
        <w:spacing w:after="0" w:line="240" w:lineRule="auto"/>
        <w:jc w:val="both"/>
        <w:rPr>
          <w:rFonts w:ascii="Arial Narrow" w:hAnsi="Arial Narrow" w:cs="Kalinga"/>
          <w:bCs/>
          <w:shd w:val="clear" w:color="auto" w:fill="FFFFFF"/>
        </w:rPr>
      </w:pPr>
    </w:p>
    <w:p w:rsidR="00F76A18"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Propios</w:t>
      </w:r>
    </w:p>
    <w:p w:rsidR="00B93FF7" w:rsidRPr="00105885" w:rsidRDefault="00B93FF7" w:rsidP="00A11BAB">
      <w:pPr>
        <w:spacing w:after="0" w:line="240" w:lineRule="auto"/>
        <w:jc w:val="both"/>
        <w:rPr>
          <w:rFonts w:ascii="Arial Narrow" w:hAnsi="Arial Narrow" w:cs="Kalinga"/>
        </w:rPr>
      </w:pPr>
    </w:p>
    <w:p w:rsidR="008F6414" w:rsidRPr="00105885" w:rsidRDefault="001766CE" w:rsidP="00A11BAB">
      <w:pPr>
        <w:spacing w:after="0" w:line="240" w:lineRule="auto"/>
        <w:jc w:val="both"/>
        <w:rPr>
          <w:rFonts w:ascii="Arial Narrow" w:hAnsi="Arial Narrow" w:cs="Kalinga"/>
          <w:b/>
          <w:bCs/>
          <w:shd w:val="clear" w:color="auto" w:fill="FFFFFF"/>
        </w:rPr>
      </w:pPr>
      <w:r w:rsidRPr="00105885">
        <w:rPr>
          <w:rFonts w:ascii="Arial Narrow" w:hAnsi="Arial Narrow" w:cs="Kalinga"/>
          <w:b/>
        </w:rPr>
        <w:t>7</w:t>
      </w:r>
      <w:r w:rsidR="00F76A18" w:rsidRPr="00105885">
        <w:rPr>
          <w:rFonts w:ascii="Arial Narrow" w:hAnsi="Arial Narrow" w:cs="Kalinga"/>
          <w:b/>
        </w:rPr>
        <w:t xml:space="preserve">. </w:t>
      </w:r>
      <w:r w:rsidR="00F76A18" w:rsidRPr="00105885">
        <w:rPr>
          <w:rFonts w:ascii="Arial Narrow" w:hAnsi="Arial Narrow" w:cs="Kalinga"/>
          <w:b/>
          <w:bCs/>
          <w:shd w:val="clear" w:color="auto" w:fill="FFFFFF"/>
        </w:rPr>
        <w:t>SUPERVISOR</w:t>
      </w:r>
      <w:r w:rsidR="00CD391E" w:rsidRPr="00105885">
        <w:rPr>
          <w:rFonts w:ascii="Arial Narrow" w:hAnsi="Arial Narrow" w:cs="Kalinga"/>
          <w:b/>
          <w:bCs/>
          <w:shd w:val="clear" w:color="auto" w:fill="FFFFFF"/>
        </w:rPr>
        <w:t>ES</w:t>
      </w:r>
      <w:r w:rsidR="00F76A18" w:rsidRPr="00105885">
        <w:rPr>
          <w:rFonts w:ascii="Arial Narrow" w:hAnsi="Arial Narrow" w:cs="Kalinga"/>
          <w:b/>
          <w:bCs/>
          <w:shd w:val="clear" w:color="auto" w:fill="FFFFFF"/>
        </w:rPr>
        <w:t xml:space="preserve"> DE LA ORDEN DE COMPRA: </w:t>
      </w:r>
    </w:p>
    <w:p w:rsidR="008F6414" w:rsidRPr="00105885" w:rsidRDefault="008F6414" w:rsidP="00A11BAB">
      <w:pPr>
        <w:spacing w:after="0" w:line="240" w:lineRule="auto"/>
        <w:jc w:val="both"/>
        <w:rPr>
          <w:rFonts w:ascii="Arial Narrow" w:hAnsi="Arial Narrow" w:cs="Kalinga"/>
          <w:bCs/>
          <w:shd w:val="clear" w:color="auto" w:fill="FFFFFF"/>
        </w:rPr>
      </w:pPr>
    </w:p>
    <w:p w:rsidR="00F76A18"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Teniente CRISTIAN ANDRES GONZALES MOREN</w:t>
      </w:r>
      <w:r w:rsidR="002A79B2" w:rsidRPr="00105885">
        <w:rPr>
          <w:rFonts w:ascii="Arial Narrow" w:hAnsi="Arial Narrow" w:cs="Kalinga"/>
          <w:bCs/>
          <w:shd w:val="clear" w:color="auto" w:fill="FFFFFF"/>
        </w:rPr>
        <w:t>O</w:t>
      </w:r>
      <w:r w:rsidR="005B628B" w:rsidRPr="00105885">
        <w:rPr>
          <w:rFonts w:ascii="Arial Narrow" w:hAnsi="Arial Narrow" w:cs="Kalinga"/>
          <w:bCs/>
          <w:shd w:val="clear" w:color="auto" w:fill="FFFFFF"/>
        </w:rPr>
        <w:t xml:space="preserve"> – Supervisor Principal</w:t>
      </w:r>
    </w:p>
    <w:p w:rsidR="00B93FF7"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Cedula de Ciudadanía:</w:t>
      </w:r>
      <w:r w:rsidR="002A79B2" w:rsidRPr="00105885">
        <w:rPr>
          <w:rFonts w:ascii="Arial Narrow" w:hAnsi="Arial Narrow" w:cs="Kalinga"/>
          <w:bCs/>
          <w:shd w:val="clear" w:color="auto" w:fill="FFFFFF"/>
        </w:rPr>
        <w:t xml:space="preserve"> 1.098.715.305 expedida en Bucaramanga </w:t>
      </w:r>
    </w:p>
    <w:p w:rsidR="00B93FF7"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Numero Celular: 318-382-8521</w:t>
      </w:r>
    </w:p>
    <w:p w:rsidR="00B93FF7"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Correo e-mail: cristian.gonzalez@fac.mil.co</w:t>
      </w:r>
    </w:p>
    <w:p w:rsidR="00B93FF7" w:rsidRPr="00105885" w:rsidRDefault="00B93FF7" w:rsidP="00A11BAB">
      <w:pPr>
        <w:spacing w:after="0" w:line="240" w:lineRule="auto"/>
        <w:jc w:val="both"/>
        <w:rPr>
          <w:rFonts w:ascii="Arial Narrow" w:hAnsi="Arial Narrow" w:cs="Kalinga"/>
          <w:bCs/>
          <w:shd w:val="clear" w:color="auto" w:fill="FFFFFF"/>
        </w:rPr>
      </w:pPr>
    </w:p>
    <w:p w:rsidR="005B628B" w:rsidRPr="00105885" w:rsidRDefault="00B93FF7"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Técnico Subjefe WILLIAM RUIZ CARRILLO</w:t>
      </w:r>
      <w:r w:rsidR="005B628B" w:rsidRPr="00105885">
        <w:rPr>
          <w:rFonts w:ascii="Arial Narrow" w:hAnsi="Arial Narrow" w:cs="Kalinga"/>
          <w:bCs/>
          <w:shd w:val="clear" w:color="auto" w:fill="FFFFFF"/>
        </w:rPr>
        <w:t xml:space="preserve"> – Supervisor Suplente</w:t>
      </w:r>
    </w:p>
    <w:p w:rsidR="00B93FF7" w:rsidRPr="00105885" w:rsidRDefault="00B93FF7" w:rsidP="00B93FF7">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Cedula de Ciudadanía: 13486290</w:t>
      </w:r>
    </w:p>
    <w:p w:rsidR="00B93FF7" w:rsidRPr="00105885" w:rsidRDefault="00B93FF7" w:rsidP="00B93FF7">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Numero Celular: 310-815-1633</w:t>
      </w:r>
    </w:p>
    <w:p w:rsidR="00B93FF7" w:rsidRPr="00105885" w:rsidRDefault="00B93FF7" w:rsidP="00B93FF7">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Correo e-mail: william.ruiz@fac.mil.co</w:t>
      </w:r>
    </w:p>
    <w:p w:rsidR="00F76A18" w:rsidRPr="00105885" w:rsidRDefault="00F76A18" w:rsidP="00A11BAB">
      <w:pPr>
        <w:spacing w:after="0" w:line="240" w:lineRule="auto"/>
        <w:jc w:val="both"/>
        <w:rPr>
          <w:rFonts w:ascii="Arial Narrow" w:hAnsi="Arial Narrow" w:cs="Kalinga"/>
        </w:rPr>
      </w:pPr>
    </w:p>
    <w:p w:rsidR="008F6414" w:rsidRPr="00105885" w:rsidRDefault="001766CE" w:rsidP="00A11BAB">
      <w:pPr>
        <w:spacing w:after="0" w:line="240" w:lineRule="auto"/>
        <w:jc w:val="both"/>
        <w:rPr>
          <w:rFonts w:ascii="Arial Narrow" w:hAnsi="Arial Narrow" w:cs="Kalinga"/>
          <w:b/>
          <w:bCs/>
          <w:shd w:val="clear" w:color="auto" w:fill="FFFFFF"/>
        </w:rPr>
      </w:pPr>
      <w:r w:rsidRPr="00105885">
        <w:rPr>
          <w:rFonts w:ascii="Arial Narrow" w:hAnsi="Arial Narrow" w:cs="Kalinga"/>
          <w:b/>
        </w:rPr>
        <w:t>8</w:t>
      </w:r>
      <w:r w:rsidR="00F76A18" w:rsidRPr="00105885">
        <w:rPr>
          <w:rFonts w:ascii="Arial Narrow" w:hAnsi="Arial Narrow" w:cs="Kalinga"/>
          <w:b/>
        </w:rPr>
        <w:t xml:space="preserve">. </w:t>
      </w:r>
      <w:r w:rsidR="00CD391E" w:rsidRPr="00105885">
        <w:rPr>
          <w:rFonts w:ascii="Arial Narrow" w:hAnsi="Arial Narrow" w:cs="Kalinga"/>
          <w:b/>
          <w:bCs/>
          <w:shd w:val="clear" w:color="auto" w:fill="FFFFFF"/>
        </w:rPr>
        <w:t>CORREO ELECTRÓNICO DE LOS</w:t>
      </w:r>
      <w:r w:rsidR="00F76A18" w:rsidRPr="00105885">
        <w:rPr>
          <w:rFonts w:ascii="Arial Narrow" w:hAnsi="Arial Narrow" w:cs="Kalinga"/>
          <w:b/>
          <w:bCs/>
          <w:shd w:val="clear" w:color="auto" w:fill="FFFFFF"/>
        </w:rPr>
        <w:t xml:space="preserve"> SUPERVISOR</w:t>
      </w:r>
      <w:r w:rsidR="00CD391E" w:rsidRPr="00105885">
        <w:rPr>
          <w:rFonts w:ascii="Arial Narrow" w:hAnsi="Arial Narrow" w:cs="Kalinga"/>
          <w:b/>
          <w:bCs/>
          <w:shd w:val="clear" w:color="auto" w:fill="FFFFFF"/>
        </w:rPr>
        <w:t>ES</w:t>
      </w:r>
      <w:r w:rsidR="00F76A18" w:rsidRPr="00105885">
        <w:rPr>
          <w:rFonts w:ascii="Arial Narrow" w:hAnsi="Arial Narrow" w:cs="Kalinga"/>
          <w:b/>
          <w:bCs/>
          <w:shd w:val="clear" w:color="auto" w:fill="FFFFFF"/>
        </w:rPr>
        <w:t xml:space="preserve">: </w:t>
      </w:r>
    </w:p>
    <w:p w:rsidR="008F6414" w:rsidRPr="00105885" w:rsidRDefault="008F6414" w:rsidP="00A11BAB">
      <w:pPr>
        <w:spacing w:after="0" w:line="240" w:lineRule="auto"/>
        <w:jc w:val="both"/>
        <w:rPr>
          <w:rFonts w:ascii="Arial Narrow" w:hAnsi="Arial Narrow" w:cs="Kalinga"/>
          <w:bCs/>
          <w:shd w:val="clear" w:color="auto" w:fill="FFFFFF"/>
        </w:rPr>
      </w:pPr>
    </w:p>
    <w:p w:rsidR="00F76A18" w:rsidRPr="00105885" w:rsidRDefault="000028FF"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XXXX.XXXX</w:t>
      </w:r>
      <w:r w:rsidR="00D44BE7" w:rsidRPr="00105885">
        <w:rPr>
          <w:rFonts w:ascii="Arial Narrow" w:hAnsi="Arial Narrow" w:cs="Kalinga"/>
          <w:bCs/>
          <w:shd w:val="clear" w:color="auto" w:fill="FFFFFF"/>
        </w:rPr>
        <w:t>@fac</w:t>
      </w:r>
      <w:r w:rsidR="00154B7C" w:rsidRPr="00105885">
        <w:rPr>
          <w:rFonts w:ascii="Arial Narrow" w:hAnsi="Arial Narrow" w:cs="Kalinga"/>
          <w:bCs/>
          <w:shd w:val="clear" w:color="auto" w:fill="FFFFFF"/>
        </w:rPr>
        <w:t>.mil.co</w:t>
      </w:r>
    </w:p>
    <w:p w:rsidR="00F76A18" w:rsidRPr="00105885" w:rsidRDefault="00F76A18" w:rsidP="00A11BAB">
      <w:pPr>
        <w:spacing w:after="0" w:line="240" w:lineRule="auto"/>
        <w:jc w:val="both"/>
        <w:rPr>
          <w:rFonts w:ascii="Arial Narrow" w:hAnsi="Arial Narrow" w:cs="Kalinga"/>
        </w:rPr>
      </w:pPr>
    </w:p>
    <w:p w:rsidR="008F6414" w:rsidRPr="00105885" w:rsidRDefault="001766CE" w:rsidP="00A11BAB">
      <w:pPr>
        <w:spacing w:after="0" w:line="240" w:lineRule="auto"/>
        <w:jc w:val="both"/>
        <w:rPr>
          <w:rFonts w:ascii="Arial Narrow" w:hAnsi="Arial Narrow" w:cs="Kalinga"/>
          <w:b/>
        </w:rPr>
      </w:pPr>
      <w:r w:rsidRPr="00105885">
        <w:rPr>
          <w:rFonts w:ascii="Arial Narrow" w:hAnsi="Arial Narrow" w:cs="Kalinga"/>
          <w:b/>
        </w:rPr>
        <w:t>9</w:t>
      </w:r>
      <w:r w:rsidR="00CD391E" w:rsidRPr="00105885">
        <w:rPr>
          <w:rFonts w:ascii="Arial Narrow" w:hAnsi="Arial Narrow" w:cs="Kalinga"/>
          <w:b/>
        </w:rPr>
        <w:t xml:space="preserve">. TELÉFONO DE LOS </w:t>
      </w:r>
      <w:r w:rsidR="00F76A18" w:rsidRPr="00105885">
        <w:rPr>
          <w:rFonts w:ascii="Arial Narrow" w:hAnsi="Arial Narrow" w:cs="Kalinga"/>
          <w:b/>
        </w:rPr>
        <w:t>SUPERVISOR</w:t>
      </w:r>
      <w:r w:rsidR="00CD391E" w:rsidRPr="00105885">
        <w:rPr>
          <w:rFonts w:ascii="Arial Narrow" w:hAnsi="Arial Narrow" w:cs="Kalinga"/>
          <w:b/>
        </w:rPr>
        <w:t>ES</w:t>
      </w:r>
      <w:r w:rsidR="00F76A18" w:rsidRPr="00105885">
        <w:rPr>
          <w:rFonts w:ascii="Arial Narrow" w:hAnsi="Arial Narrow" w:cs="Kalinga"/>
          <w:b/>
        </w:rPr>
        <w:t xml:space="preserve">: </w:t>
      </w:r>
    </w:p>
    <w:p w:rsidR="008F6414" w:rsidRPr="00105885" w:rsidRDefault="008F6414" w:rsidP="00A11BAB">
      <w:pPr>
        <w:spacing w:after="0" w:line="240" w:lineRule="auto"/>
        <w:jc w:val="both"/>
        <w:rPr>
          <w:rFonts w:ascii="Arial Narrow" w:hAnsi="Arial Narrow" w:cs="Kalinga"/>
        </w:rPr>
      </w:pPr>
    </w:p>
    <w:p w:rsidR="00F76A18" w:rsidRPr="00105885" w:rsidRDefault="000028FF" w:rsidP="00A11BAB">
      <w:pPr>
        <w:spacing w:after="0" w:line="240" w:lineRule="auto"/>
        <w:jc w:val="both"/>
        <w:rPr>
          <w:rFonts w:ascii="Arial Narrow" w:hAnsi="Arial Narrow" w:cs="Kalinga"/>
          <w:bCs/>
          <w:shd w:val="clear" w:color="auto" w:fill="FFFFFF"/>
        </w:rPr>
      </w:pPr>
      <w:r w:rsidRPr="00105885">
        <w:rPr>
          <w:rFonts w:ascii="Arial Narrow" w:hAnsi="Arial Narrow" w:cs="Kalinga"/>
          <w:bCs/>
          <w:shd w:val="clear" w:color="auto" w:fill="FFFFFF"/>
        </w:rPr>
        <w:t>XXXXXXXXXX</w:t>
      </w:r>
    </w:p>
    <w:p w:rsidR="00F76A18" w:rsidRPr="00105885" w:rsidRDefault="00F76A18" w:rsidP="00A11BAB">
      <w:pPr>
        <w:spacing w:after="0" w:line="240" w:lineRule="auto"/>
        <w:jc w:val="both"/>
        <w:rPr>
          <w:rFonts w:ascii="Arial Narrow" w:hAnsi="Arial Narrow" w:cs="Kalinga"/>
          <w:bCs/>
          <w:shd w:val="clear" w:color="auto" w:fill="FFFFFF"/>
        </w:rPr>
      </w:pPr>
    </w:p>
    <w:p w:rsidR="008F6414" w:rsidRPr="00105885" w:rsidRDefault="001766CE" w:rsidP="00A11BAB">
      <w:pPr>
        <w:spacing w:after="0" w:line="240" w:lineRule="auto"/>
        <w:jc w:val="both"/>
        <w:rPr>
          <w:rFonts w:ascii="Arial Narrow" w:hAnsi="Arial Narrow" w:cs="Kalinga"/>
          <w:b/>
        </w:rPr>
      </w:pPr>
      <w:r w:rsidRPr="00105885">
        <w:rPr>
          <w:rFonts w:ascii="Arial Narrow" w:hAnsi="Arial Narrow" w:cs="Kalinga"/>
          <w:b/>
        </w:rPr>
        <w:t>10</w:t>
      </w:r>
      <w:r w:rsidR="00F76A18" w:rsidRPr="00105885">
        <w:rPr>
          <w:rFonts w:ascii="Arial Narrow" w:hAnsi="Arial Narrow" w:cs="Kalinga"/>
          <w:b/>
        </w:rPr>
        <w:t xml:space="preserve">. VENCIMIENTO DE LA ORDEN DE COMPRA: </w:t>
      </w:r>
    </w:p>
    <w:p w:rsidR="008F6414" w:rsidRPr="00105885" w:rsidRDefault="008F6414" w:rsidP="00A11BAB">
      <w:pPr>
        <w:spacing w:after="0" w:line="240" w:lineRule="auto"/>
        <w:jc w:val="both"/>
        <w:rPr>
          <w:rFonts w:ascii="Arial Narrow" w:hAnsi="Arial Narrow" w:cs="Kalinga"/>
        </w:rPr>
      </w:pPr>
    </w:p>
    <w:p w:rsidR="005B7215" w:rsidRPr="00105885" w:rsidRDefault="00135774" w:rsidP="005B7215">
      <w:pPr>
        <w:spacing w:after="0" w:line="240" w:lineRule="auto"/>
        <w:jc w:val="both"/>
        <w:rPr>
          <w:rFonts w:ascii="Arial Narrow" w:hAnsi="Arial Narrow" w:cs="Kalinga"/>
        </w:rPr>
      </w:pPr>
      <w:r w:rsidRPr="00105885">
        <w:rPr>
          <w:rFonts w:ascii="Arial Narrow" w:hAnsi="Arial Narrow" w:cs="Kalinga"/>
        </w:rPr>
        <w:t xml:space="preserve">14 de </w:t>
      </w:r>
      <w:r w:rsidR="00C251A6" w:rsidRPr="00105885">
        <w:rPr>
          <w:rFonts w:ascii="Arial Narrow" w:hAnsi="Arial Narrow" w:cs="Kalinga"/>
        </w:rPr>
        <w:t>agosto</w:t>
      </w:r>
      <w:r w:rsidR="001307AD" w:rsidRPr="00105885">
        <w:rPr>
          <w:rFonts w:ascii="Arial Narrow" w:hAnsi="Arial Narrow" w:cs="Kalinga"/>
        </w:rPr>
        <w:t xml:space="preserve"> de 2020</w:t>
      </w:r>
    </w:p>
    <w:p w:rsidR="0083795A" w:rsidRPr="00105885" w:rsidRDefault="0083795A" w:rsidP="005B7215">
      <w:pPr>
        <w:spacing w:after="0" w:line="240" w:lineRule="auto"/>
        <w:jc w:val="both"/>
        <w:rPr>
          <w:rFonts w:ascii="Arial Narrow" w:hAnsi="Arial Narrow" w:cs="Kalinga"/>
        </w:rPr>
      </w:pPr>
    </w:p>
    <w:p w:rsidR="0083795A" w:rsidRPr="00105885" w:rsidRDefault="0083795A" w:rsidP="0083795A">
      <w:pPr>
        <w:pStyle w:val="Default"/>
        <w:numPr>
          <w:ilvl w:val="0"/>
          <w:numId w:val="27"/>
        </w:numPr>
        <w:ind w:left="426"/>
        <w:jc w:val="both"/>
        <w:rPr>
          <w:rFonts w:ascii="Arial Narrow" w:hAnsi="Arial Narrow" w:cs="Kalinga"/>
          <w:bCs/>
          <w:sz w:val="22"/>
          <w:szCs w:val="22"/>
        </w:rPr>
      </w:pPr>
      <w:r w:rsidRPr="00105885">
        <w:rPr>
          <w:rFonts w:ascii="Arial Narrow" w:hAnsi="Arial Narrow" w:cs="Kalinga"/>
          <w:bCs/>
          <w:sz w:val="22"/>
          <w:szCs w:val="22"/>
        </w:rPr>
        <w:lastRenderedPageBreak/>
        <w:t xml:space="preserve">Vigencia 2019 se deben entregar </w:t>
      </w:r>
      <w:r w:rsidR="00C251A6">
        <w:rPr>
          <w:rFonts w:ascii="Arial Narrow" w:hAnsi="Arial Narrow" w:cs="Kalinga"/>
          <w:bCs/>
          <w:sz w:val="22"/>
          <w:szCs w:val="22"/>
        </w:rPr>
        <w:t>1.000</w:t>
      </w:r>
      <w:r w:rsidRPr="00105885">
        <w:rPr>
          <w:rFonts w:ascii="Arial Narrow" w:hAnsi="Arial Narrow" w:cs="Kalinga"/>
          <w:bCs/>
          <w:sz w:val="22"/>
          <w:szCs w:val="22"/>
        </w:rPr>
        <w:t xml:space="preserve"> pares de zapatos hasta el día 15 de noviembre de 2019 y se pagan a cargo del PAC de DICIEMBRE de 2019.</w:t>
      </w:r>
      <w:bookmarkStart w:id="0" w:name="_GoBack"/>
      <w:bookmarkEnd w:id="0"/>
    </w:p>
    <w:p w:rsidR="0083795A" w:rsidRPr="00105885" w:rsidRDefault="0083795A" w:rsidP="0083795A">
      <w:pPr>
        <w:pStyle w:val="Default"/>
        <w:numPr>
          <w:ilvl w:val="0"/>
          <w:numId w:val="27"/>
        </w:numPr>
        <w:ind w:left="426"/>
        <w:jc w:val="both"/>
        <w:rPr>
          <w:rFonts w:ascii="Arial Narrow" w:hAnsi="Arial Narrow" w:cs="Kalinga"/>
          <w:bCs/>
          <w:sz w:val="22"/>
          <w:szCs w:val="22"/>
        </w:rPr>
      </w:pPr>
      <w:r w:rsidRPr="00105885">
        <w:rPr>
          <w:rFonts w:ascii="Arial Narrow" w:hAnsi="Arial Narrow" w:cs="Kalinga"/>
          <w:bCs/>
          <w:sz w:val="22"/>
          <w:szCs w:val="22"/>
        </w:rPr>
        <w:t xml:space="preserve">Vigencia 2019 se deben entregar 2.000 pares de zapatos hasta el 14 de agosto de </w:t>
      </w:r>
      <w:r w:rsidR="00C251A6" w:rsidRPr="00105885">
        <w:rPr>
          <w:rFonts w:ascii="Arial Narrow" w:hAnsi="Arial Narrow" w:cs="Kalinga"/>
          <w:bCs/>
          <w:sz w:val="22"/>
          <w:szCs w:val="22"/>
        </w:rPr>
        <w:t>2020 y</w:t>
      </w:r>
      <w:r w:rsidRPr="00105885">
        <w:rPr>
          <w:rFonts w:ascii="Arial Narrow" w:hAnsi="Arial Narrow" w:cs="Kalinga"/>
          <w:bCs/>
          <w:sz w:val="22"/>
          <w:szCs w:val="22"/>
        </w:rPr>
        <w:t xml:space="preserve"> se pagan a cargo del PAC de SEPTIEMBRE de 2020.</w:t>
      </w:r>
    </w:p>
    <w:p w:rsidR="00F76A18" w:rsidRPr="00105885" w:rsidRDefault="00F76A18" w:rsidP="00A11BAB">
      <w:pPr>
        <w:spacing w:after="0" w:line="240" w:lineRule="auto"/>
        <w:jc w:val="both"/>
        <w:rPr>
          <w:rFonts w:ascii="Arial Narrow" w:hAnsi="Arial Narrow" w:cs="Kalinga"/>
          <w:b/>
        </w:rPr>
      </w:pPr>
    </w:p>
    <w:p w:rsidR="003E6A62" w:rsidRPr="00105885" w:rsidRDefault="001766CE" w:rsidP="003E6A62">
      <w:pPr>
        <w:spacing w:after="0" w:line="240" w:lineRule="auto"/>
        <w:jc w:val="both"/>
        <w:rPr>
          <w:rFonts w:ascii="Arial Narrow" w:hAnsi="Arial Narrow" w:cs="Kalinga"/>
          <w:b/>
        </w:rPr>
      </w:pPr>
      <w:r w:rsidRPr="00105885">
        <w:rPr>
          <w:rFonts w:ascii="Arial Narrow" w:hAnsi="Arial Narrow" w:cs="Kalinga"/>
          <w:b/>
        </w:rPr>
        <w:t>11</w:t>
      </w:r>
      <w:r w:rsidR="003E6A62" w:rsidRPr="00105885">
        <w:rPr>
          <w:rFonts w:ascii="Arial Narrow" w:hAnsi="Arial Narrow" w:cs="Kalinga"/>
          <w:b/>
        </w:rPr>
        <w:t xml:space="preserve">. </w:t>
      </w:r>
      <w:r w:rsidR="00B7655C" w:rsidRPr="00105885">
        <w:rPr>
          <w:rFonts w:ascii="Arial Narrow" w:hAnsi="Arial Narrow" w:cs="Kalinga"/>
          <w:b/>
        </w:rPr>
        <w:t xml:space="preserve">LUGAR Y </w:t>
      </w:r>
      <w:r w:rsidR="00A504BD" w:rsidRPr="00105885">
        <w:rPr>
          <w:rFonts w:ascii="Arial Narrow" w:hAnsi="Arial Narrow" w:cs="Kalinga"/>
          <w:b/>
        </w:rPr>
        <w:t>COORDINACIONES</w:t>
      </w:r>
      <w:r w:rsidR="00B7655C" w:rsidRPr="00105885">
        <w:rPr>
          <w:rFonts w:ascii="Arial Narrow" w:hAnsi="Arial Narrow" w:cs="Kalinga"/>
          <w:b/>
        </w:rPr>
        <w:t xml:space="preserve"> </w:t>
      </w:r>
      <w:r w:rsidR="00CD391E" w:rsidRPr="00105885">
        <w:rPr>
          <w:rFonts w:ascii="Arial Narrow" w:hAnsi="Arial Narrow" w:cs="Kalinga"/>
          <w:b/>
        </w:rPr>
        <w:t>DE ENTREGA:</w:t>
      </w:r>
    </w:p>
    <w:p w:rsidR="00CD391E" w:rsidRPr="00105885" w:rsidRDefault="00CD391E" w:rsidP="003E6A62">
      <w:pPr>
        <w:spacing w:after="0" w:line="240" w:lineRule="auto"/>
        <w:jc w:val="both"/>
        <w:rPr>
          <w:rFonts w:ascii="Arial Narrow" w:hAnsi="Arial Narrow" w:cs="Kalinga"/>
        </w:rPr>
      </w:pPr>
    </w:p>
    <w:p w:rsidR="003E6A62" w:rsidRPr="00105885" w:rsidRDefault="00386EBC" w:rsidP="00386EBC">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Área Centro de Distribución - ACED Ubicado en el Comando Aéreo de Transporte Militar CATAM contiguo al Aeropuerto El Dorado.</w:t>
      </w:r>
    </w:p>
    <w:p w:rsidR="00386EBC" w:rsidRPr="00105885" w:rsidRDefault="00386EBC" w:rsidP="003E6A62">
      <w:pPr>
        <w:spacing w:after="0" w:line="240" w:lineRule="auto"/>
        <w:jc w:val="both"/>
        <w:rPr>
          <w:rFonts w:ascii="Arial Narrow" w:hAnsi="Arial Narrow" w:cs="Kalinga"/>
          <w:b/>
        </w:rPr>
      </w:pPr>
    </w:p>
    <w:p w:rsidR="008F6414" w:rsidRPr="00105885" w:rsidRDefault="001766CE" w:rsidP="00A11BAB">
      <w:pPr>
        <w:spacing w:after="0" w:line="240" w:lineRule="auto"/>
        <w:jc w:val="both"/>
        <w:rPr>
          <w:rFonts w:ascii="Arial Narrow" w:hAnsi="Arial Narrow" w:cs="Kalinga"/>
          <w:bCs/>
          <w:shd w:val="clear" w:color="auto" w:fill="FFFFFF"/>
        </w:rPr>
      </w:pPr>
      <w:r w:rsidRPr="00105885">
        <w:rPr>
          <w:rFonts w:ascii="Arial Narrow" w:hAnsi="Arial Narrow" w:cs="Kalinga"/>
          <w:b/>
        </w:rPr>
        <w:t>12</w:t>
      </w:r>
      <w:r w:rsidR="008F6414" w:rsidRPr="00105885">
        <w:rPr>
          <w:rFonts w:ascii="Arial Narrow" w:hAnsi="Arial Narrow" w:cs="Kalinga"/>
          <w:b/>
        </w:rPr>
        <w:t xml:space="preserve">. </w:t>
      </w:r>
      <w:r w:rsidR="008F6414" w:rsidRPr="00105885">
        <w:rPr>
          <w:rFonts w:ascii="Arial Narrow" w:hAnsi="Arial Narrow" w:cs="Kalinga"/>
          <w:b/>
          <w:bCs/>
          <w:shd w:val="clear" w:color="auto" w:fill="FFFFFF"/>
        </w:rPr>
        <w:t>GRAVÁMENES ADICIONALES</w:t>
      </w:r>
      <w:r w:rsidR="008F6414" w:rsidRPr="00105885">
        <w:rPr>
          <w:rFonts w:ascii="Arial Narrow" w:hAnsi="Arial Narrow" w:cs="Kalinga"/>
          <w:bCs/>
          <w:shd w:val="clear" w:color="auto" w:fill="FFFFFF"/>
        </w:rPr>
        <w:t>:</w:t>
      </w:r>
    </w:p>
    <w:p w:rsidR="003E6A62" w:rsidRPr="00105885" w:rsidRDefault="003E6A62" w:rsidP="00A11BAB">
      <w:pPr>
        <w:spacing w:after="0" w:line="240" w:lineRule="auto"/>
        <w:jc w:val="both"/>
        <w:rPr>
          <w:rFonts w:ascii="Arial Narrow" w:hAnsi="Arial Narrow" w:cs="Kalinga"/>
          <w:bCs/>
          <w:shd w:val="clear" w:color="auto" w:fill="FFFFFF"/>
        </w:rPr>
      </w:pPr>
    </w:p>
    <w:p w:rsidR="003E6A62" w:rsidRPr="00105885" w:rsidRDefault="001307AD" w:rsidP="00A11BAB">
      <w:pPr>
        <w:spacing w:after="0" w:line="240" w:lineRule="auto"/>
        <w:jc w:val="both"/>
        <w:rPr>
          <w:rFonts w:ascii="Arial Narrow" w:hAnsi="Arial Narrow" w:cs="Kalinga"/>
          <w:shd w:val="clear" w:color="auto" w:fill="FFFFFF"/>
        </w:rPr>
      </w:pPr>
      <w:r w:rsidRPr="00105885">
        <w:rPr>
          <w:rFonts w:ascii="Arial Narrow" w:hAnsi="Arial Narrow" w:cs="Kalinga"/>
          <w:bCs/>
          <w:shd w:val="clear" w:color="auto" w:fill="FFFFFF"/>
        </w:rPr>
        <w:t>Ninguno</w:t>
      </w:r>
    </w:p>
    <w:p w:rsidR="008F6414" w:rsidRPr="00105885" w:rsidRDefault="008F6414" w:rsidP="00A11BAB">
      <w:pPr>
        <w:spacing w:after="0" w:line="240" w:lineRule="auto"/>
        <w:jc w:val="both"/>
        <w:rPr>
          <w:rFonts w:ascii="Arial Narrow" w:hAnsi="Arial Narrow" w:cs="Kalinga"/>
          <w:shd w:val="clear" w:color="auto" w:fill="FFFFFF"/>
        </w:rPr>
      </w:pPr>
    </w:p>
    <w:p w:rsidR="00906949" w:rsidRPr="00105885" w:rsidRDefault="00CD391E" w:rsidP="00906949">
      <w:pPr>
        <w:spacing w:after="0" w:line="240" w:lineRule="auto"/>
        <w:jc w:val="both"/>
        <w:rPr>
          <w:rFonts w:ascii="Arial Narrow" w:hAnsi="Arial Narrow" w:cs="Kalinga"/>
          <w:shd w:val="clear" w:color="auto" w:fill="FFFFFF"/>
        </w:rPr>
      </w:pPr>
      <w:r w:rsidRPr="00105885">
        <w:rPr>
          <w:rFonts w:ascii="Arial Narrow" w:hAnsi="Arial Narrow" w:cs="Kalinga"/>
          <w:b/>
          <w:shd w:val="clear" w:color="auto" w:fill="FFFFFF"/>
        </w:rPr>
        <w:t>13.</w:t>
      </w:r>
      <w:r w:rsidRPr="00105885">
        <w:rPr>
          <w:rFonts w:ascii="Arial Narrow" w:hAnsi="Arial Narrow" w:cs="Kalinga"/>
          <w:shd w:val="clear" w:color="auto" w:fill="FFFFFF"/>
        </w:rPr>
        <w:t xml:space="preserve"> </w:t>
      </w:r>
      <w:r w:rsidRPr="00105885">
        <w:rPr>
          <w:rFonts w:ascii="Arial Narrow" w:hAnsi="Arial Narrow" w:cs="Kalinga"/>
          <w:b/>
          <w:shd w:val="clear" w:color="auto" w:fill="FFFFFF"/>
        </w:rPr>
        <w:t>ANEXOS</w:t>
      </w:r>
      <w:r w:rsidR="00906949" w:rsidRPr="00105885">
        <w:rPr>
          <w:rFonts w:ascii="Arial Narrow" w:hAnsi="Arial Narrow" w:cs="Kalinga"/>
          <w:b/>
          <w:shd w:val="clear" w:color="auto" w:fill="FFFFFF"/>
        </w:rPr>
        <w:t>:</w:t>
      </w:r>
    </w:p>
    <w:p w:rsidR="00906949" w:rsidRPr="00105885" w:rsidRDefault="00906949" w:rsidP="00906949">
      <w:pPr>
        <w:spacing w:after="0" w:line="240" w:lineRule="auto"/>
        <w:jc w:val="both"/>
        <w:rPr>
          <w:rFonts w:ascii="Arial Narrow" w:hAnsi="Arial Narrow" w:cs="Kalinga"/>
          <w:shd w:val="clear" w:color="auto" w:fill="FFFFFF"/>
        </w:rPr>
      </w:pPr>
    </w:p>
    <w:p w:rsidR="00906949" w:rsidRPr="00105885" w:rsidRDefault="00906949" w:rsidP="00906949">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Se debe adjuntar los siguientes documentos:</w:t>
      </w:r>
    </w:p>
    <w:p w:rsidR="00906949" w:rsidRPr="00105885" w:rsidRDefault="00906949" w:rsidP="00906949">
      <w:pPr>
        <w:spacing w:after="0" w:line="240" w:lineRule="auto"/>
        <w:jc w:val="both"/>
        <w:rPr>
          <w:rFonts w:ascii="Arial Narrow" w:hAnsi="Arial Narrow" w:cs="Kalinga"/>
          <w:shd w:val="clear" w:color="auto" w:fill="FFFFFF"/>
        </w:rPr>
      </w:pPr>
    </w:p>
    <w:p w:rsidR="00906949" w:rsidRPr="00105885" w:rsidRDefault="00906949" w:rsidP="00906949">
      <w:pPr>
        <w:pStyle w:val="Encabezado"/>
        <w:numPr>
          <w:ilvl w:val="0"/>
          <w:numId w:val="17"/>
        </w:numPr>
        <w:tabs>
          <w:tab w:val="clear" w:pos="4419"/>
          <w:tab w:val="center" w:pos="709"/>
        </w:tabs>
        <w:jc w:val="both"/>
        <w:rPr>
          <w:rFonts w:ascii="Arial Narrow" w:hAnsi="Arial Narrow" w:cs="Kalinga"/>
        </w:rPr>
      </w:pPr>
      <w:r w:rsidRPr="00105885">
        <w:rPr>
          <w:rFonts w:ascii="Arial Narrow" w:hAnsi="Arial Narrow" w:cs="Kalinga"/>
        </w:rPr>
        <w:t>CPA</w:t>
      </w:r>
      <w:r w:rsidR="00CD12CC" w:rsidRPr="00105885">
        <w:rPr>
          <w:rFonts w:ascii="Arial Narrow" w:hAnsi="Arial Narrow" w:cs="Kalinga"/>
        </w:rPr>
        <w:t xml:space="preserve"> No. 3</w:t>
      </w:r>
      <w:r w:rsidR="00576D1B" w:rsidRPr="00105885">
        <w:rPr>
          <w:rFonts w:ascii="Arial Narrow" w:hAnsi="Arial Narrow" w:cs="Kalinga"/>
        </w:rPr>
        <w:t>39</w:t>
      </w:r>
      <w:r w:rsidR="00CD12CC" w:rsidRPr="00105885">
        <w:rPr>
          <w:rFonts w:ascii="Arial Narrow" w:hAnsi="Arial Narrow" w:cs="Kalinga"/>
        </w:rPr>
        <w:t xml:space="preserve"> del 24 de julio de 2019</w:t>
      </w:r>
      <w:r w:rsidR="00B82FF4" w:rsidRPr="00105885">
        <w:rPr>
          <w:rFonts w:ascii="Arial Narrow" w:hAnsi="Arial Narrow" w:cs="Kalinga"/>
        </w:rPr>
        <w:t>.</w:t>
      </w:r>
    </w:p>
    <w:p w:rsidR="00B82FF4" w:rsidRPr="00105885" w:rsidRDefault="00B82FF4" w:rsidP="00906949">
      <w:pPr>
        <w:pStyle w:val="Encabezado"/>
        <w:numPr>
          <w:ilvl w:val="0"/>
          <w:numId w:val="17"/>
        </w:numPr>
        <w:tabs>
          <w:tab w:val="clear" w:pos="4419"/>
          <w:tab w:val="center" w:pos="709"/>
        </w:tabs>
        <w:jc w:val="both"/>
        <w:rPr>
          <w:rFonts w:ascii="Arial Narrow" w:hAnsi="Arial Narrow" w:cs="Kalinga"/>
        </w:rPr>
      </w:pPr>
      <w:r w:rsidRPr="00105885">
        <w:rPr>
          <w:rFonts w:ascii="Arial Narrow" w:hAnsi="Arial Narrow" w:cs="Kalinga"/>
        </w:rPr>
        <w:t xml:space="preserve">CDP No. </w:t>
      </w:r>
      <w:r w:rsidR="00395908" w:rsidRPr="00105885">
        <w:rPr>
          <w:rFonts w:ascii="Arial Narrow" w:hAnsi="Arial Narrow" w:cs="Kalinga"/>
        </w:rPr>
        <w:t>73</w:t>
      </w:r>
      <w:r w:rsidR="00576D1B" w:rsidRPr="00105885">
        <w:rPr>
          <w:rFonts w:ascii="Arial Narrow" w:hAnsi="Arial Narrow" w:cs="Kalinga"/>
        </w:rPr>
        <w:t>6</w:t>
      </w:r>
      <w:r w:rsidR="00395908" w:rsidRPr="00105885">
        <w:rPr>
          <w:rFonts w:ascii="Arial Narrow" w:hAnsi="Arial Narrow" w:cs="Kalinga"/>
        </w:rPr>
        <w:t>19 del 23 de julio de 2019</w:t>
      </w:r>
    </w:p>
    <w:p w:rsidR="00CD12CC" w:rsidRPr="00105885" w:rsidRDefault="00CD12CC" w:rsidP="00906949">
      <w:pPr>
        <w:pStyle w:val="Encabezado"/>
        <w:numPr>
          <w:ilvl w:val="0"/>
          <w:numId w:val="17"/>
        </w:numPr>
        <w:tabs>
          <w:tab w:val="clear" w:pos="4419"/>
          <w:tab w:val="center" w:pos="709"/>
        </w:tabs>
        <w:jc w:val="both"/>
        <w:rPr>
          <w:rFonts w:ascii="Arial Narrow" w:hAnsi="Arial Narrow" w:cs="Kalinga"/>
        </w:rPr>
      </w:pPr>
      <w:r w:rsidRPr="00105885">
        <w:rPr>
          <w:rFonts w:ascii="Arial Narrow" w:hAnsi="Arial Narrow" w:cs="Kalinga"/>
        </w:rPr>
        <w:t>CPA No. 06</w:t>
      </w:r>
      <w:r w:rsidR="00576D1B" w:rsidRPr="00105885">
        <w:rPr>
          <w:rFonts w:ascii="Arial Narrow" w:hAnsi="Arial Narrow" w:cs="Kalinga"/>
        </w:rPr>
        <w:t>0</w:t>
      </w:r>
      <w:r w:rsidRPr="00105885">
        <w:rPr>
          <w:rFonts w:ascii="Arial Narrow" w:hAnsi="Arial Narrow" w:cs="Kalinga"/>
        </w:rPr>
        <w:t xml:space="preserve"> V.F 2020</w:t>
      </w:r>
    </w:p>
    <w:p w:rsidR="00CD12CC" w:rsidRPr="00105885" w:rsidRDefault="00CD12CC" w:rsidP="00906949">
      <w:pPr>
        <w:pStyle w:val="Encabezado"/>
        <w:numPr>
          <w:ilvl w:val="0"/>
          <w:numId w:val="17"/>
        </w:numPr>
        <w:tabs>
          <w:tab w:val="clear" w:pos="4419"/>
          <w:tab w:val="center" w:pos="709"/>
        </w:tabs>
        <w:jc w:val="both"/>
        <w:rPr>
          <w:rFonts w:ascii="Arial Narrow" w:hAnsi="Arial Narrow" w:cs="Kalinga"/>
        </w:rPr>
      </w:pPr>
      <w:r w:rsidRPr="00105885">
        <w:rPr>
          <w:rFonts w:ascii="Arial Narrow" w:hAnsi="Arial Narrow" w:cs="Kalinga"/>
        </w:rPr>
        <w:t>Oficio Circular No. 201911590358073 del 03-07-2019 Autorización Cupos de Vigencias Futuras Ordinarias 2020 – Gastos de Funcionamiento</w:t>
      </w:r>
    </w:p>
    <w:p w:rsidR="00906949" w:rsidRPr="00105885" w:rsidRDefault="00906949" w:rsidP="00906949">
      <w:pPr>
        <w:pStyle w:val="Prrafodelista"/>
        <w:numPr>
          <w:ilvl w:val="0"/>
          <w:numId w:val="17"/>
        </w:numPr>
        <w:spacing w:after="0" w:line="240" w:lineRule="auto"/>
        <w:jc w:val="both"/>
        <w:rPr>
          <w:rFonts w:ascii="Arial Narrow" w:hAnsi="Arial Narrow" w:cs="Kalinga"/>
          <w:b/>
          <w:shd w:val="clear" w:color="auto" w:fill="FFFFFF"/>
        </w:rPr>
      </w:pPr>
      <w:r w:rsidRPr="00105885">
        <w:rPr>
          <w:rFonts w:ascii="Arial Narrow" w:hAnsi="Arial Narrow" w:cs="Kalinga"/>
          <w:shd w:val="clear" w:color="auto" w:fill="FFFFFF"/>
        </w:rPr>
        <w:t xml:space="preserve">Formato simulador de la cotización (Formato .XLSM) </w:t>
      </w:r>
      <w:r w:rsidRPr="00105885">
        <w:rPr>
          <w:rFonts w:ascii="Arial Narrow" w:hAnsi="Arial Narrow" w:cs="Kalinga"/>
          <w:b/>
          <w:shd w:val="clear" w:color="auto" w:fill="FFFFFF"/>
        </w:rPr>
        <w:t>(solo aplica para Acuerdo Marco)</w:t>
      </w:r>
    </w:p>
    <w:p w:rsidR="00906949" w:rsidRPr="00105885" w:rsidRDefault="00906949" w:rsidP="00906949">
      <w:pPr>
        <w:pStyle w:val="Prrafodelista"/>
        <w:numPr>
          <w:ilvl w:val="0"/>
          <w:numId w:val="17"/>
        </w:num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 xml:space="preserve">Formato Simulador CSV (Formato .CSV) </w:t>
      </w:r>
      <w:r w:rsidRPr="00105885">
        <w:rPr>
          <w:rFonts w:ascii="Arial Narrow" w:hAnsi="Arial Narrow" w:cs="Kalinga"/>
          <w:b/>
          <w:shd w:val="clear" w:color="auto" w:fill="FFFFFF"/>
        </w:rPr>
        <w:t>(solo aplica para Acuerdo Marco)</w:t>
      </w:r>
    </w:p>
    <w:p w:rsidR="00906949" w:rsidRPr="00105885" w:rsidRDefault="00906949" w:rsidP="00906949">
      <w:pPr>
        <w:pStyle w:val="Prrafodelista"/>
        <w:numPr>
          <w:ilvl w:val="0"/>
          <w:numId w:val="17"/>
        </w:num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 xml:space="preserve">Imagen del escudo FAC </w:t>
      </w:r>
      <w:r w:rsidRPr="00105885">
        <w:rPr>
          <w:rFonts w:ascii="Arial Narrow" w:hAnsi="Arial Narrow" w:cs="Kalinga"/>
          <w:b/>
          <w:shd w:val="clear" w:color="auto" w:fill="FFFFFF"/>
        </w:rPr>
        <w:t>(solo aplica para Acuerdo Marco)</w:t>
      </w:r>
    </w:p>
    <w:p w:rsidR="00256274" w:rsidRPr="00105885" w:rsidRDefault="00256274" w:rsidP="00256274">
      <w:pPr>
        <w:pStyle w:val="Prrafodelista"/>
        <w:spacing w:after="0" w:line="240" w:lineRule="auto"/>
        <w:jc w:val="both"/>
        <w:rPr>
          <w:rFonts w:ascii="Arial Narrow" w:hAnsi="Arial Narrow" w:cs="Kalinga"/>
          <w:shd w:val="clear" w:color="auto" w:fill="FFFFFF"/>
        </w:rPr>
      </w:pPr>
    </w:p>
    <w:p w:rsidR="00906949" w:rsidRPr="00105885" w:rsidRDefault="00906949" w:rsidP="00CB5134">
      <w:pPr>
        <w:pStyle w:val="Prrafodelista"/>
        <w:spacing w:after="0" w:line="240" w:lineRule="auto"/>
        <w:ind w:left="0"/>
        <w:jc w:val="both"/>
        <w:rPr>
          <w:rFonts w:ascii="Arial Narrow" w:hAnsi="Arial Narrow" w:cs="Kalinga"/>
          <w:shd w:val="clear" w:color="auto" w:fill="FFFFFF"/>
        </w:rPr>
      </w:pPr>
      <w:r w:rsidRPr="00105885">
        <w:rPr>
          <w:rFonts w:ascii="Arial Narrow" w:hAnsi="Arial Narrow" w:cs="Kalinga"/>
          <w:noProof/>
          <w:shd w:val="clear" w:color="auto" w:fill="FFFFFF"/>
        </w:rPr>
        <w:drawing>
          <wp:inline distT="0" distB="0" distL="0" distR="0" wp14:anchorId="6CE0F56D" wp14:editId="0D3454EE">
            <wp:extent cx="1019175" cy="1076325"/>
            <wp:effectExtent l="0" t="0" r="9525" b="9525"/>
            <wp:docPr id="3" name="Imagen 1" descr="C:\DISER-SINTAL\PROGRAMADOR DE ADQUISICIONES\ECOS 2010-2018\ECOS 2018\Colombia Compra Eficiente 2018\Escudo FAC vigent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ISER-SINTAL\PROGRAMADOR DE ADQUISICIONES\ECOS 2010-2018\ECOS 2018\Colombia Compra Eficiente 2018\Escudo FAC vigente 2015.jpg"/>
                    <pic:cNvPicPr>
                      <a:picLocks noChangeAspect="1" noChangeArrowheads="1"/>
                    </pic:cNvPicPr>
                  </pic:nvPicPr>
                  <pic:blipFill>
                    <a:blip r:embed="rId7"/>
                    <a:srcRect/>
                    <a:stretch>
                      <a:fillRect/>
                    </a:stretch>
                  </pic:blipFill>
                  <pic:spPr bwMode="auto">
                    <a:xfrm>
                      <a:off x="0" y="0"/>
                      <a:ext cx="1019175" cy="1076325"/>
                    </a:xfrm>
                    <a:prstGeom prst="rect">
                      <a:avLst/>
                    </a:prstGeom>
                    <a:noFill/>
                    <a:ln w="9525">
                      <a:noFill/>
                      <a:miter lim="800000"/>
                      <a:headEnd/>
                      <a:tailEnd/>
                    </a:ln>
                  </pic:spPr>
                </pic:pic>
              </a:graphicData>
            </a:graphic>
          </wp:inline>
        </w:drawing>
      </w:r>
    </w:p>
    <w:p w:rsidR="00906949" w:rsidRPr="00105885" w:rsidRDefault="00906949" w:rsidP="00A11BAB">
      <w:pPr>
        <w:spacing w:after="0" w:line="240" w:lineRule="auto"/>
        <w:jc w:val="both"/>
        <w:rPr>
          <w:rFonts w:ascii="Arial Narrow" w:hAnsi="Arial Narrow" w:cs="Kalinga"/>
          <w:shd w:val="clear" w:color="auto" w:fill="FFFFFF"/>
        </w:rPr>
      </w:pPr>
    </w:p>
    <w:p w:rsidR="003E6A62" w:rsidRPr="00105885" w:rsidRDefault="003E6A62" w:rsidP="00A11BAB">
      <w:pPr>
        <w:spacing w:after="0" w:line="240" w:lineRule="auto"/>
        <w:jc w:val="both"/>
        <w:rPr>
          <w:rFonts w:ascii="Arial Narrow" w:hAnsi="Arial Narrow" w:cs="Kalinga"/>
          <w:shd w:val="clear" w:color="auto" w:fill="FFFFFF"/>
        </w:rPr>
      </w:pPr>
    </w:p>
    <w:p w:rsidR="003E6A62" w:rsidRPr="00105885" w:rsidRDefault="003E6A62" w:rsidP="00A11BAB">
      <w:pPr>
        <w:spacing w:after="0" w:line="240" w:lineRule="auto"/>
        <w:jc w:val="both"/>
        <w:rPr>
          <w:rFonts w:ascii="Arial Narrow" w:hAnsi="Arial Narrow" w:cs="Kalinga"/>
          <w:shd w:val="clear" w:color="auto" w:fill="FFFFFF"/>
        </w:rPr>
      </w:pPr>
    </w:p>
    <w:p w:rsidR="003E6A62" w:rsidRPr="00105885" w:rsidRDefault="00386EBC"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______________________________________________</w:t>
      </w:r>
    </w:p>
    <w:p w:rsidR="00386EBC" w:rsidRPr="00105885" w:rsidRDefault="00386EBC"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 xml:space="preserve">Teniente Coronel </w:t>
      </w:r>
      <w:r w:rsidRPr="00105885">
        <w:rPr>
          <w:rFonts w:ascii="Arial Narrow" w:hAnsi="Arial Narrow" w:cs="Kalinga"/>
          <w:b/>
          <w:shd w:val="clear" w:color="auto" w:fill="FFFFFF"/>
        </w:rPr>
        <w:t>JOHN FREDY UBAQUE RODRIGUEZ</w:t>
      </w:r>
    </w:p>
    <w:p w:rsidR="00386EBC" w:rsidRPr="00105885" w:rsidRDefault="00386EBC"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Director Logistica de los Servicios</w:t>
      </w:r>
    </w:p>
    <w:p w:rsidR="001766CE" w:rsidRPr="00105885" w:rsidRDefault="00386EBC" w:rsidP="00A11BAB">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Ordenador del Gasto</w:t>
      </w:r>
    </w:p>
    <w:p w:rsidR="00DB1A32" w:rsidRPr="00105885" w:rsidRDefault="00DB1A32" w:rsidP="00A11BAB">
      <w:pPr>
        <w:pStyle w:val="Prrafodelista"/>
        <w:spacing w:after="0" w:line="240" w:lineRule="auto"/>
        <w:ind w:left="0"/>
        <w:jc w:val="both"/>
        <w:rPr>
          <w:rFonts w:ascii="Arial Narrow" w:hAnsi="Arial Narrow" w:cs="Kalinga"/>
          <w:color w:val="FF0000"/>
        </w:rPr>
      </w:pPr>
    </w:p>
    <w:p w:rsidR="00F027FC" w:rsidRPr="00105885" w:rsidRDefault="00F027FC" w:rsidP="00A11BAB">
      <w:pPr>
        <w:pStyle w:val="Prrafodelista"/>
        <w:spacing w:after="0" w:line="240" w:lineRule="auto"/>
        <w:ind w:left="0"/>
        <w:jc w:val="both"/>
        <w:rPr>
          <w:rFonts w:ascii="Arial Narrow" w:hAnsi="Arial Narrow" w:cs="Kalinga"/>
          <w:color w:val="FF0000"/>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105885" w:rsidRDefault="00105885" w:rsidP="005B628B">
      <w:pPr>
        <w:spacing w:after="0" w:line="240" w:lineRule="auto"/>
        <w:jc w:val="center"/>
        <w:rPr>
          <w:rFonts w:ascii="Arial Narrow" w:hAnsi="Arial Narrow" w:cs="Kalinga"/>
          <w:b/>
          <w:u w:val="single"/>
          <w:lang w:val="es-ES"/>
        </w:rPr>
      </w:pPr>
    </w:p>
    <w:p w:rsidR="005B628B" w:rsidRPr="00105885" w:rsidRDefault="005B628B" w:rsidP="005B628B">
      <w:pPr>
        <w:spacing w:after="0" w:line="240" w:lineRule="auto"/>
        <w:jc w:val="center"/>
        <w:rPr>
          <w:rFonts w:ascii="Arial Narrow" w:hAnsi="Arial Narrow" w:cs="Kalinga"/>
          <w:b/>
          <w:u w:val="single"/>
          <w:lang w:val="es-ES"/>
        </w:rPr>
      </w:pPr>
      <w:r w:rsidRPr="00105885">
        <w:rPr>
          <w:rFonts w:ascii="Arial Narrow" w:hAnsi="Arial Narrow" w:cs="Kalinga"/>
          <w:b/>
          <w:u w:val="single"/>
          <w:lang w:val="es-ES"/>
        </w:rPr>
        <w:lastRenderedPageBreak/>
        <w:t>DILIGENCIA DE NOTIFICACIÓN PERSONAL</w:t>
      </w:r>
    </w:p>
    <w:p w:rsidR="005B628B" w:rsidRPr="00105885" w:rsidRDefault="005B628B" w:rsidP="005B628B">
      <w:pPr>
        <w:spacing w:after="0" w:line="240" w:lineRule="auto"/>
        <w:jc w:val="both"/>
        <w:rPr>
          <w:rFonts w:ascii="Arial Narrow" w:hAnsi="Arial Narrow" w:cs="Kalinga"/>
          <w:lang w:val="es-ES"/>
        </w:rPr>
      </w:pPr>
    </w:p>
    <w:p w:rsidR="00074C44" w:rsidRPr="00105885" w:rsidRDefault="00074C44" w:rsidP="005B628B">
      <w:pPr>
        <w:spacing w:after="0" w:line="240" w:lineRule="auto"/>
        <w:jc w:val="both"/>
        <w:rPr>
          <w:rFonts w:ascii="Arial Narrow" w:hAnsi="Arial Narrow" w:cs="Kalinga"/>
          <w:lang w:val="es-ES"/>
        </w:rPr>
      </w:pPr>
    </w:p>
    <w:p w:rsidR="00074C44" w:rsidRPr="00105885" w:rsidRDefault="00074C44" w:rsidP="005B628B">
      <w:pPr>
        <w:spacing w:after="0" w:line="240" w:lineRule="auto"/>
        <w:jc w:val="both"/>
        <w:rPr>
          <w:rFonts w:ascii="Arial Narrow" w:hAnsi="Arial Narrow" w:cs="Kalinga"/>
          <w:lang w:val="es-ES"/>
        </w:rPr>
      </w:pPr>
    </w:p>
    <w:p w:rsidR="005B628B" w:rsidRPr="00105885" w:rsidRDefault="005B628B" w:rsidP="005B628B">
      <w:pPr>
        <w:spacing w:after="0" w:line="240" w:lineRule="auto"/>
        <w:jc w:val="both"/>
        <w:rPr>
          <w:rFonts w:ascii="Arial Narrow" w:hAnsi="Arial Narrow" w:cs="Kalinga"/>
          <w:lang w:val="es-ES"/>
        </w:rPr>
      </w:pPr>
      <w:r w:rsidRPr="00105885">
        <w:rPr>
          <w:rFonts w:ascii="Arial Narrow" w:hAnsi="Arial Narrow" w:cs="Kalinga"/>
          <w:lang w:val="es-ES"/>
        </w:rPr>
        <w:t>En la fecha notifiqué personalmente al personal que se relaciona a continuación, del contenido del presente documento, y en el cual se designan como Supervisores de la Orden de Compra cuyo objeto consiste en “</w:t>
      </w:r>
      <w:r w:rsidR="000C7BA9" w:rsidRPr="00105885">
        <w:rPr>
          <w:rFonts w:ascii="Arial Narrow" w:hAnsi="Arial Narrow" w:cs="Helvetica"/>
          <w:shd w:val="clear" w:color="auto" w:fill="FFFFFF"/>
        </w:rPr>
        <w:t xml:space="preserve">ADQUIRIR LA DOTACIÓN DE CALZADO CIVIL </w:t>
      </w:r>
      <w:r w:rsidR="00576D1B" w:rsidRPr="00105885">
        <w:rPr>
          <w:rFonts w:ascii="Arial Narrow" w:hAnsi="Arial Narrow" w:cs="Helvetica"/>
          <w:shd w:val="clear" w:color="auto" w:fill="FFFFFF"/>
        </w:rPr>
        <w:t>DAMA</w:t>
      </w:r>
      <w:r w:rsidR="000C7BA9" w:rsidRPr="00105885">
        <w:rPr>
          <w:rFonts w:ascii="Arial Narrow" w:hAnsi="Arial Narrow" w:cs="Helvetica"/>
          <w:shd w:val="clear" w:color="auto" w:fill="FFFFFF"/>
        </w:rPr>
        <w:t xml:space="preserve"> CON DESTINO AL PERSONAL </w:t>
      </w:r>
      <w:r w:rsidR="00576D1B" w:rsidRPr="00105885">
        <w:rPr>
          <w:rFonts w:ascii="Arial Narrow" w:hAnsi="Arial Narrow" w:cs="Helvetica"/>
          <w:shd w:val="clear" w:color="auto" w:fill="FFFFFF"/>
        </w:rPr>
        <w:t>FEMENINO</w:t>
      </w:r>
      <w:r w:rsidR="000C7BA9" w:rsidRPr="00105885">
        <w:rPr>
          <w:rFonts w:ascii="Arial Narrow" w:hAnsi="Arial Narrow" w:cs="Helvetica"/>
          <w:shd w:val="clear" w:color="auto" w:fill="FFFFFF"/>
        </w:rPr>
        <w:t xml:space="preserve"> QUE INTEGRA LAS DIFERENTES UNIDADES MILITARES AÉREAS DE LA FUERZA AÉREA</w:t>
      </w:r>
      <w:r w:rsidRPr="00105885">
        <w:rPr>
          <w:rFonts w:ascii="Arial Narrow" w:hAnsi="Arial Narrow" w:cs="Kalinga"/>
          <w:lang w:val="es-ES"/>
        </w:rPr>
        <w:t>” a través la Tienda Virtual del Estado Colombiano (TVEC).</w:t>
      </w:r>
    </w:p>
    <w:p w:rsidR="005B628B" w:rsidRPr="00105885" w:rsidRDefault="005B628B" w:rsidP="005B628B">
      <w:pPr>
        <w:spacing w:after="0" w:line="240" w:lineRule="auto"/>
        <w:jc w:val="both"/>
        <w:rPr>
          <w:rFonts w:ascii="Arial Narrow" w:hAnsi="Arial Narrow" w:cs="Kalinga"/>
          <w:lang w:val="es-ES"/>
        </w:rPr>
      </w:pPr>
    </w:p>
    <w:p w:rsidR="00074C44" w:rsidRPr="00105885" w:rsidRDefault="00074C44" w:rsidP="005B628B">
      <w:pPr>
        <w:spacing w:after="0" w:line="240" w:lineRule="auto"/>
        <w:jc w:val="both"/>
        <w:rPr>
          <w:rFonts w:ascii="Arial Narrow" w:hAnsi="Arial Narrow" w:cs="Kalinga"/>
          <w:lang w:val="es-ES"/>
        </w:rPr>
      </w:pPr>
    </w:p>
    <w:p w:rsidR="00074C44" w:rsidRPr="00105885" w:rsidRDefault="00074C44" w:rsidP="005B628B">
      <w:pPr>
        <w:spacing w:after="0" w:line="240" w:lineRule="auto"/>
        <w:jc w:val="both"/>
        <w:rPr>
          <w:rFonts w:ascii="Arial Narrow" w:hAnsi="Arial Narrow" w:cs="Kalinga"/>
          <w:lang w:val="es-ES"/>
        </w:rPr>
      </w:pPr>
    </w:p>
    <w:p w:rsidR="005B628B" w:rsidRPr="00105885" w:rsidRDefault="005B628B" w:rsidP="005B628B">
      <w:pPr>
        <w:spacing w:after="0" w:line="240" w:lineRule="auto"/>
        <w:jc w:val="both"/>
        <w:rPr>
          <w:rFonts w:ascii="Arial Narrow" w:hAnsi="Arial Narrow" w:cs="Kalinga"/>
          <w:b/>
          <w:lang w:val="es-ES"/>
        </w:rPr>
      </w:pPr>
      <w:r w:rsidRPr="00105885">
        <w:rPr>
          <w:rFonts w:ascii="Arial Narrow" w:hAnsi="Arial Narrow" w:cs="Kalinga"/>
          <w:b/>
          <w:lang w:val="es-ES"/>
        </w:rPr>
        <w:t>SUPERVISORES</w:t>
      </w:r>
    </w:p>
    <w:p w:rsidR="005B628B" w:rsidRPr="00105885" w:rsidRDefault="005B628B" w:rsidP="005B628B">
      <w:pPr>
        <w:spacing w:after="0" w:line="240" w:lineRule="auto"/>
        <w:jc w:val="both"/>
        <w:rPr>
          <w:rFonts w:ascii="Arial Narrow" w:hAnsi="Arial Narrow" w:cs="Kalinga"/>
          <w:lang w:val="es-E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28"/>
        <w:gridCol w:w="1450"/>
      </w:tblGrid>
      <w:tr w:rsidR="005B628B" w:rsidRPr="00105885" w:rsidTr="00230DB9">
        <w:tc>
          <w:tcPr>
            <w:tcW w:w="2977" w:type="dxa"/>
            <w:shd w:val="clear" w:color="auto" w:fill="BFBFBF"/>
          </w:tcPr>
          <w:p w:rsidR="005B628B" w:rsidRPr="00105885" w:rsidRDefault="005B628B" w:rsidP="00230DB9">
            <w:pPr>
              <w:spacing w:after="0" w:line="240" w:lineRule="auto"/>
              <w:jc w:val="center"/>
              <w:rPr>
                <w:rFonts w:ascii="Arial Narrow" w:hAnsi="Arial Narrow" w:cs="Kalinga"/>
                <w:b/>
                <w:lang w:val="es-ES"/>
              </w:rPr>
            </w:pPr>
            <w:r w:rsidRPr="00105885">
              <w:rPr>
                <w:rFonts w:ascii="Arial Narrow" w:hAnsi="Arial Narrow" w:cs="Kalinga"/>
                <w:b/>
                <w:lang w:val="es-ES"/>
              </w:rPr>
              <w:t>EL NOTIFICADO</w:t>
            </w:r>
          </w:p>
        </w:tc>
        <w:tc>
          <w:tcPr>
            <w:tcW w:w="4928" w:type="dxa"/>
            <w:shd w:val="clear" w:color="auto" w:fill="BFBFBF"/>
          </w:tcPr>
          <w:p w:rsidR="005B628B" w:rsidRPr="00105885" w:rsidRDefault="005B628B" w:rsidP="00230DB9">
            <w:pPr>
              <w:spacing w:after="0" w:line="240" w:lineRule="auto"/>
              <w:jc w:val="center"/>
              <w:rPr>
                <w:rFonts w:ascii="Arial Narrow" w:hAnsi="Arial Narrow" w:cs="Kalinga"/>
                <w:b/>
                <w:lang w:val="es-ES"/>
              </w:rPr>
            </w:pPr>
            <w:r w:rsidRPr="00105885">
              <w:rPr>
                <w:rFonts w:ascii="Arial Narrow" w:hAnsi="Arial Narrow" w:cs="Kalinga"/>
                <w:b/>
                <w:lang w:val="es-ES"/>
              </w:rPr>
              <w:t>GRADO Y NOMBRE</w:t>
            </w:r>
          </w:p>
        </w:tc>
        <w:tc>
          <w:tcPr>
            <w:tcW w:w="1450" w:type="dxa"/>
            <w:shd w:val="clear" w:color="auto" w:fill="BFBFBF"/>
          </w:tcPr>
          <w:p w:rsidR="005B628B" w:rsidRPr="00105885" w:rsidRDefault="005B628B" w:rsidP="00230DB9">
            <w:pPr>
              <w:spacing w:after="0" w:line="240" w:lineRule="auto"/>
              <w:jc w:val="center"/>
              <w:rPr>
                <w:rFonts w:ascii="Arial Narrow" w:hAnsi="Arial Narrow" w:cs="Kalinga"/>
                <w:b/>
                <w:lang w:val="es-ES"/>
              </w:rPr>
            </w:pPr>
            <w:r w:rsidRPr="00105885">
              <w:rPr>
                <w:rFonts w:ascii="Arial Narrow" w:hAnsi="Arial Narrow" w:cs="Kalinga"/>
                <w:b/>
                <w:lang w:val="es-ES"/>
              </w:rPr>
              <w:t>FECHA</w:t>
            </w:r>
          </w:p>
        </w:tc>
      </w:tr>
      <w:tr w:rsidR="005B628B" w:rsidRPr="00105885" w:rsidTr="00230DB9">
        <w:trPr>
          <w:trHeight w:val="239"/>
        </w:trPr>
        <w:tc>
          <w:tcPr>
            <w:tcW w:w="2977" w:type="dxa"/>
            <w:vAlign w:val="center"/>
          </w:tcPr>
          <w:p w:rsidR="005B628B" w:rsidRPr="00105885" w:rsidRDefault="005B628B" w:rsidP="00230DB9">
            <w:pPr>
              <w:spacing w:after="0" w:line="240" w:lineRule="auto"/>
              <w:jc w:val="center"/>
              <w:rPr>
                <w:rFonts w:ascii="Arial Narrow" w:hAnsi="Arial Narrow" w:cs="Kalinga"/>
                <w:b/>
                <w:lang w:val="es-ES"/>
              </w:rPr>
            </w:pPr>
            <w:r w:rsidRPr="00105885">
              <w:rPr>
                <w:rFonts w:ascii="Arial Narrow" w:hAnsi="Arial Narrow" w:cs="Kalinga"/>
                <w:b/>
                <w:lang w:val="es-ES"/>
              </w:rPr>
              <w:t>SUPERVISOR PRINCIPAL</w:t>
            </w:r>
          </w:p>
        </w:tc>
        <w:tc>
          <w:tcPr>
            <w:tcW w:w="4928" w:type="dxa"/>
            <w:vAlign w:val="center"/>
          </w:tcPr>
          <w:p w:rsidR="005B628B" w:rsidRPr="00105885" w:rsidRDefault="005B628B" w:rsidP="00230DB9">
            <w:pPr>
              <w:spacing w:after="0" w:line="240" w:lineRule="auto"/>
              <w:jc w:val="both"/>
              <w:rPr>
                <w:rFonts w:ascii="Arial Narrow" w:hAnsi="Arial Narrow" w:cs="Kalinga"/>
                <w:lang w:val="es-ES"/>
              </w:rPr>
            </w:pPr>
          </w:p>
          <w:p w:rsidR="005B628B" w:rsidRPr="00105885" w:rsidRDefault="005B628B" w:rsidP="00230DB9">
            <w:pPr>
              <w:spacing w:after="0" w:line="240" w:lineRule="auto"/>
              <w:jc w:val="both"/>
              <w:rPr>
                <w:rFonts w:ascii="Arial Narrow" w:hAnsi="Arial Narrow" w:cs="Kalinga"/>
                <w:lang w:val="es-ES"/>
              </w:rPr>
            </w:pPr>
          </w:p>
          <w:p w:rsidR="005B628B" w:rsidRPr="00105885" w:rsidRDefault="005B628B" w:rsidP="00230DB9">
            <w:pPr>
              <w:spacing w:after="0" w:line="240" w:lineRule="auto"/>
              <w:jc w:val="both"/>
              <w:rPr>
                <w:rFonts w:ascii="Arial Narrow" w:hAnsi="Arial Narrow" w:cs="Kalinga"/>
                <w:lang w:val="es-ES"/>
              </w:rPr>
            </w:pPr>
          </w:p>
          <w:p w:rsidR="005B628B" w:rsidRPr="00105885" w:rsidRDefault="002A79B2" w:rsidP="00230DB9">
            <w:pPr>
              <w:spacing w:after="0" w:line="240" w:lineRule="auto"/>
              <w:jc w:val="both"/>
              <w:rPr>
                <w:rFonts w:ascii="Arial Narrow" w:hAnsi="Arial Narrow" w:cs="Kalinga"/>
                <w:lang w:val="es-ES"/>
              </w:rPr>
            </w:pPr>
            <w:r w:rsidRPr="00105885">
              <w:rPr>
                <w:rFonts w:ascii="Arial Narrow" w:hAnsi="Arial Narrow" w:cs="Kalinga"/>
                <w:lang w:val="es-ES"/>
              </w:rPr>
              <w:t>Teniente CRISTIAN ANDRES GONZALEZ MORENO</w:t>
            </w:r>
          </w:p>
          <w:p w:rsidR="005B628B" w:rsidRPr="00105885" w:rsidRDefault="005B628B" w:rsidP="002A79B2">
            <w:pPr>
              <w:spacing w:after="0" w:line="240" w:lineRule="auto"/>
              <w:jc w:val="both"/>
              <w:rPr>
                <w:rFonts w:ascii="Arial Narrow" w:hAnsi="Arial Narrow" w:cs="Kalinga"/>
                <w:lang w:val="es-ES"/>
              </w:rPr>
            </w:pPr>
            <w:r w:rsidRPr="00105885">
              <w:rPr>
                <w:rFonts w:ascii="Arial Narrow" w:hAnsi="Arial Narrow" w:cs="Kalinga"/>
                <w:lang w:val="es-ES"/>
              </w:rPr>
              <w:t>C. C. No.</w:t>
            </w:r>
            <w:r w:rsidR="002A79B2" w:rsidRPr="00105885">
              <w:rPr>
                <w:rFonts w:ascii="Arial Narrow" w:hAnsi="Arial Narrow" w:cs="Kalinga"/>
                <w:lang w:val="es-ES"/>
              </w:rPr>
              <w:t xml:space="preserve"> </w:t>
            </w:r>
            <w:r w:rsidR="002A79B2" w:rsidRPr="00105885">
              <w:rPr>
                <w:rFonts w:ascii="Arial Narrow" w:hAnsi="Arial Narrow" w:cs="Kalinga"/>
                <w:bCs/>
                <w:shd w:val="clear" w:color="auto" w:fill="FFFFFF"/>
              </w:rPr>
              <w:t xml:space="preserve">1.098.715.305 </w:t>
            </w:r>
            <w:r w:rsidRPr="00105885">
              <w:rPr>
                <w:rFonts w:ascii="Arial Narrow" w:hAnsi="Arial Narrow" w:cs="Kalinga"/>
                <w:lang w:val="es-ES"/>
              </w:rPr>
              <w:t>de</w:t>
            </w:r>
            <w:r w:rsidR="002A79B2" w:rsidRPr="00105885">
              <w:rPr>
                <w:rFonts w:ascii="Arial Narrow" w:hAnsi="Arial Narrow" w:cs="Kalinga"/>
                <w:lang w:val="es-ES"/>
              </w:rPr>
              <w:t xml:space="preserve"> Bucaramanga</w:t>
            </w:r>
          </w:p>
        </w:tc>
        <w:tc>
          <w:tcPr>
            <w:tcW w:w="1450" w:type="dxa"/>
            <w:vAlign w:val="center"/>
          </w:tcPr>
          <w:p w:rsidR="005B628B" w:rsidRPr="00105885" w:rsidRDefault="005B628B" w:rsidP="00230DB9">
            <w:pPr>
              <w:spacing w:after="0" w:line="240" w:lineRule="auto"/>
              <w:jc w:val="center"/>
              <w:rPr>
                <w:rFonts w:ascii="Arial Narrow" w:hAnsi="Arial Narrow" w:cs="Kalinga"/>
                <w:lang w:val="es-ES"/>
              </w:rPr>
            </w:pPr>
          </w:p>
        </w:tc>
      </w:tr>
      <w:tr w:rsidR="005B628B" w:rsidRPr="00105885" w:rsidTr="005B628B">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5B628B" w:rsidRPr="00105885" w:rsidRDefault="005B628B" w:rsidP="00230DB9">
            <w:pPr>
              <w:spacing w:after="0" w:line="240" w:lineRule="auto"/>
              <w:jc w:val="center"/>
              <w:rPr>
                <w:rFonts w:ascii="Arial Narrow" w:hAnsi="Arial Narrow" w:cs="Kalinga"/>
                <w:b/>
                <w:lang w:val="es-ES"/>
              </w:rPr>
            </w:pPr>
            <w:r w:rsidRPr="00105885">
              <w:rPr>
                <w:rFonts w:ascii="Arial Narrow" w:hAnsi="Arial Narrow" w:cs="Kalinga"/>
                <w:b/>
                <w:lang w:val="es-ES"/>
              </w:rPr>
              <w:t>SUPERVISOR SUPLENTE</w:t>
            </w:r>
          </w:p>
        </w:tc>
        <w:tc>
          <w:tcPr>
            <w:tcW w:w="4928" w:type="dxa"/>
            <w:tcBorders>
              <w:top w:val="single" w:sz="4" w:space="0" w:color="auto"/>
              <w:left w:val="single" w:sz="4" w:space="0" w:color="auto"/>
              <w:bottom w:val="single" w:sz="4" w:space="0" w:color="auto"/>
              <w:right w:val="single" w:sz="4" w:space="0" w:color="auto"/>
            </w:tcBorders>
            <w:vAlign w:val="center"/>
          </w:tcPr>
          <w:p w:rsidR="005B628B" w:rsidRPr="00105885" w:rsidRDefault="005B628B" w:rsidP="00230DB9">
            <w:pPr>
              <w:spacing w:after="0" w:line="240" w:lineRule="auto"/>
              <w:jc w:val="both"/>
              <w:rPr>
                <w:rFonts w:ascii="Arial Narrow" w:hAnsi="Arial Narrow" w:cs="Kalinga"/>
                <w:lang w:val="es-ES"/>
              </w:rPr>
            </w:pPr>
          </w:p>
          <w:p w:rsidR="005B628B" w:rsidRPr="00105885" w:rsidRDefault="005B628B" w:rsidP="00230DB9">
            <w:pPr>
              <w:spacing w:after="0" w:line="240" w:lineRule="auto"/>
              <w:jc w:val="both"/>
              <w:rPr>
                <w:rFonts w:ascii="Arial Narrow" w:hAnsi="Arial Narrow" w:cs="Kalinga"/>
                <w:lang w:val="es-ES"/>
              </w:rPr>
            </w:pPr>
          </w:p>
          <w:p w:rsidR="005B628B" w:rsidRPr="00105885" w:rsidRDefault="005B628B" w:rsidP="00230DB9">
            <w:pPr>
              <w:spacing w:after="0" w:line="240" w:lineRule="auto"/>
              <w:jc w:val="both"/>
              <w:rPr>
                <w:rFonts w:ascii="Arial Narrow" w:hAnsi="Arial Narrow" w:cs="Kalinga"/>
                <w:lang w:val="es-ES"/>
              </w:rPr>
            </w:pPr>
          </w:p>
          <w:p w:rsidR="005B628B" w:rsidRPr="00105885" w:rsidRDefault="002A79B2" w:rsidP="00230DB9">
            <w:pPr>
              <w:spacing w:after="0" w:line="240" w:lineRule="auto"/>
              <w:jc w:val="both"/>
              <w:rPr>
                <w:rFonts w:ascii="Arial Narrow" w:hAnsi="Arial Narrow" w:cs="Kalinga"/>
                <w:lang w:val="es-ES"/>
              </w:rPr>
            </w:pPr>
            <w:r w:rsidRPr="00105885">
              <w:rPr>
                <w:rFonts w:ascii="Arial Narrow" w:hAnsi="Arial Narrow" w:cs="Kalinga"/>
                <w:lang w:val="es-ES"/>
              </w:rPr>
              <w:t>Técnico Subjefe WILLIAM RUIZ CARRILLO</w:t>
            </w:r>
          </w:p>
          <w:p w:rsidR="005B628B" w:rsidRPr="00105885" w:rsidRDefault="005B628B" w:rsidP="002A79B2">
            <w:pPr>
              <w:spacing w:after="0" w:line="240" w:lineRule="auto"/>
              <w:jc w:val="both"/>
              <w:rPr>
                <w:rFonts w:ascii="Arial Narrow" w:hAnsi="Arial Narrow" w:cs="Kalinga"/>
                <w:lang w:val="es-ES"/>
              </w:rPr>
            </w:pPr>
            <w:r w:rsidRPr="00105885">
              <w:rPr>
                <w:rFonts w:ascii="Arial Narrow" w:hAnsi="Arial Narrow" w:cs="Kalinga"/>
                <w:lang w:val="es-ES"/>
              </w:rPr>
              <w:t>C. C. No.</w:t>
            </w:r>
            <w:r w:rsidR="002A79B2" w:rsidRPr="00105885">
              <w:rPr>
                <w:rFonts w:ascii="Arial Narrow" w:hAnsi="Arial Narrow" w:cs="Kalinga"/>
                <w:lang w:val="es-ES"/>
              </w:rPr>
              <w:t xml:space="preserve"> 13.486.290 </w:t>
            </w:r>
            <w:r w:rsidRPr="00105885">
              <w:rPr>
                <w:rFonts w:ascii="Arial Narrow" w:hAnsi="Arial Narrow" w:cs="Kalinga"/>
                <w:lang w:val="es-ES"/>
              </w:rPr>
              <w:t>de</w:t>
            </w:r>
            <w:r w:rsidR="002A79B2" w:rsidRPr="00105885">
              <w:rPr>
                <w:rFonts w:ascii="Arial Narrow" w:hAnsi="Arial Narrow" w:cs="Kalinga"/>
                <w:lang w:val="es-ES"/>
              </w:rPr>
              <w:t xml:space="preserve"> Cúcuta</w:t>
            </w:r>
          </w:p>
        </w:tc>
        <w:tc>
          <w:tcPr>
            <w:tcW w:w="1450" w:type="dxa"/>
            <w:tcBorders>
              <w:top w:val="single" w:sz="4" w:space="0" w:color="auto"/>
              <w:left w:val="single" w:sz="4" w:space="0" w:color="auto"/>
              <w:bottom w:val="single" w:sz="4" w:space="0" w:color="auto"/>
              <w:right w:val="single" w:sz="4" w:space="0" w:color="auto"/>
            </w:tcBorders>
            <w:vAlign w:val="center"/>
          </w:tcPr>
          <w:p w:rsidR="005B628B" w:rsidRPr="00105885" w:rsidRDefault="005B628B" w:rsidP="00230DB9">
            <w:pPr>
              <w:spacing w:after="0" w:line="240" w:lineRule="auto"/>
              <w:jc w:val="center"/>
              <w:rPr>
                <w:rFonts w:ascii="Arial Narrow" w:hAnsi="Arial Narrow" w:cs="Kalinga"/>
                <w:lang w:val="es-ES"/>
              </w:rPr>
            </w:pPr>
          </w:p>
        </w:tc>
      </w:tr>
    </w:tbl>
    <w:p w:rsidR="005B628B" w:rsidRPr="00105885" w:rsidRDefault="005B628B" w:rsidP="00A11BAB">
      <w:pPr>
        <w:pStyle w:val="Prrafodelista"/>
        <w:spacing w:after="0" w:line="240" w:lineRule="auto"/>
        <w:ind w:left="0"/>
        <w:jc w:val="both"/>
        <w:rPr>
          <w:rFonts w:ascii="Arial Narrow" w:hAnsi="Arial Narrow" w:cs="Kalinga"/>
          <w:color w:val="FF0000"/>
        </w:rPr>
      </w:pPr>
    </w:p>
    <w:p w:rsidR="00E60B6D" w:rsidRPr="00105885" w:rsidRDefault="00E60B6D" w:rsidP="00A11BAB">
      <w:pPr>
        <w:pStyle w:val="Prrafodelista"/>
        <w:spacing w:after="0" w:line="240" w:lineRule="auto"/>
        <w:ind w:left="0"/>
        <w:jc w:val="both"/>
        <w:rPr>
          <w:rFonts w:ascii="Arial Narrow" w:hAnsi="Arial Narrow" w:cs="Kalinga"/>
          <w:color w:val="FF0000"/>
        </w:rPr>
      </w:pPr>
    </w:p>
    <w:p w:rsidR="00E60B6D" w:rsidRPr="00105885" w:rsidRDefault="00E60B6D" w:rsidP="00A11BAB">
      <w:pPr>
        <w:pStyle w:val="Prrafodelista"/>
        <w:spacing w:after="0" w:line="240" w:lineRule="auto"/>
        <w:ind w:left="0"/>
        <w:jc w:val="both"/>
        <w:rPr>
          <w:rFonts w:ascii="Arial Narrow" w:hAnsi="Arial Narrow" w:cs="Kalinga"/>
          <w:color w:val="FF0000"/>
        </w:rPr>
      </w:pPr>
    </w:p>
    <w:p w:rsidR="00386EBC" w:rsidRPr="00105885" w:rsidRDefault="00386EBC" w:rsidP="00A11BAB">
      <w:pPr>
        <w:pStyle w:val="Prrafodelista"/>
        <w:spacing w:after="0" w:line="240" w:lineRule="auto"/>
        <w:ind w:left="0"/>
        <w:jc w:val="both"/>
        <w:rPr>
          <w:rFonts w:ascii="Arial Narrow" w:hAnsi="Arial Narrow" w:cs="Kalinga"/>
          <w:color w:val="FF0000"/>
        </w:rPr>
      </w:pPr>
    </w:p>
    <w:p w:rsidR="00386EBC" w:rsidRPr="00105885" w:rsidRDefault="00386EBC" w:rsidP="00A11BAB">
      <w:pPr>
        <w:pStyle w:val="Prrafodelista"/>
        <w:spacing w:after="0" w:line="240" w:lineRule="auto"/>
        <w:ind w:left="0"/>
        <w:jc w:val="both"/>
        <w:rPr>
          <w:rFonts w:ascii="Arial Narrow" w:hAnsi="Arial Narrow" w:cs="Kalinga"/>
          <w:color w:val="FF0000"/>
        </w:rPr>
      </w:pPr>
    </w:p>
    <w:p w:rsidR="00386EBC" w:rsidRPr="00105885" w:rsidRDefault="00386EBC" w:rsidP="00A11BAB">
      <w:pPr>
        <w:pStyle w:val="Prrafodelista"/>
        <w:spacing w:after="0" w:line="240" w:lineRule="auto"/>
        <w:ind w:left="0"/>
        <w:jc w:val="both"/>
        <w:rPr>
          <w:rFonts w:ascii="Arial Narrow" w:hAnsi="Arial Narrow" w:cs="Kalinga"/>
          <w:color w:val="FF0000"/>
        </w:rPr>
      </w:pPr>
    </w:p>
    <w:p w:rsidR="00386EBC" w:rsidRPr="00105885" w:rsidRDefault="00386EBC" w:rsidP="00A11BAB">
      <w:pPr>
        <w:pStyle w:val="Prrafodelista"/>
        <w:spacing w:after="0" w:line="240" w:lineRule="auto"/>
        <w:ind w:left="0"/>
        <w:jc w:val="both"/>
        <w:rPr>
          <w:rFonts w:ascii="Arial Narrow" w:hAnsi="Arial Narrow" w:cs="Kalinga"/>
          <w:color w:val="FF0000"/>
        </w:rPr>
      </w:pPr>
    </w:p>
    <w:p w:rsidR="00E60B6D" w:rsidRPr="00105885" w:rsidRDefault="00386EBC" w:rsidP="00E60B6D">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______________________________________________</w:t>
      </w:r>
    </w:p>
    <w:p w:rsidR="00386EBC" w:rsidRPr="00105885" w:rsidRDefault="00386EBC" w:rsidP="00386EBC">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 xml:space="preserve">Teniente Coronel </w:t>
      </w:r>
      <w:r w:rsidRPr="00105885">
        <w:rPr>
          <w:rFonts w:ascii="Arial Narrow" w:hAnsi="Arial Narrow" w:cs="Kalinga"/>
          <w:b/>
          <w:shd w:val="clear" w:color="auto" w:fill="FFFFFF"/>
        </w:rPr>
        <w:t>JOHN FREDY UBAQUE RODRIGUEZ</w:t>
      </w:r>
    </w:p>
    <w:p w:rsidR="00386EBC" w:rsidRPr="00105885" w:rsidRDefault="00386EBC" w:rsidP="00386EBC">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Director Logistica de los Servicios</w:t>
      </w:r>
    </w:p>
    <w:p w:rsidR="00386EBC" w:rsidRPr="00105885" w:rsidRDefault="00386EBC" w:rsidP="00386EBC">
      <w:pPr>
        <w:spacing w:after="0" w:line="240" w:lineRule="auto"/>
        <w:jc w:val="both"/>
        <w:rPr>
          <w:rFonts w:ascii="Arial Narrow" w:hAnsi="Arial Narrow" w:cs="Kalinga"/>
          <w:shd w:val="clear" w:color="auto" w:fill="FFFFFF"/>
        </w:rPr>
      </w:pPr>
      <w:r w:rsidRPr="00105885">
        <w:rPr>
          <w:rFonts w:ascii="Arial Narrow" w:hAnsi="Arial Narrow" w:cs="Kalinga"/>
          <w:shd w:val="clear" w:color="auto" w:fill="FFFFFF"/>
        </w:rPr>
        <w:t>Ordenador del Gasto</w:t>
      </w:r>
    </w:p>
    <w:p w:rsidR="00E60B6D" w:rsidRPr="00105885" w:rsidRDefault="00E60B6D" w:rsidP="00E60B6D">
      <w:pPr>
        <w:spacing w:after="0" w:line="240" w:lineRule="auto"/>
        <w:jc w:val="both"/>
        <w:rPr>
          <w:rFonts w:ascii="Arial Narrow" w:hAnsi="Arial Narrow" w:cs="Kalinga"/>
          <w:shd w:val="clear" w:color="auto" w:fill="FFFFFF"/>
        </w:rPr>
      </w:pPr>
    </w:p>
    <w:p w:rsidR="00E60B6D" w:rsidRPr="00105885" w:rsidRDefault="00E60B6D" w:rsidP="00A11BAB">
      <w:pPr>
        <w:pStyle w:val="Prrafodelista"/>
        <w:spacing w:after="0" w:line="240" w:lineRule="auto"/>
        <w:ind w:left="0"/>
        <w:jc w:val="both"/>
        <w:rPr>
          <w:rFonts w:ascii="Arial Narrow" w:hAnsi="Arial Narrow" w:cs="Kalinga"/>
          <w:color w:val="FF0000"/>
        </w:rPr>
      </w:pPr>
    </w:p>
    <w:p w:rsidR="00B93FF7" w:rsidRPr="00105885" w:rsidRDefault="00B93FF7">
      <w:pPr>
        <w:pStyle w:val="Prrafodelista"/>
        <w:spacing w:after="0" w:line="240" w:lineRule="auto"/>
        <w:ind w:left="0"/>
        <w:jc w:val="both"/>
        <w:rPr>
          <w:rFonts w:ascii="Arial Narrow" w:hAnsi="Arial Narrow" w:cs="Kalinga"/>
          <w:color w:val="FF0000"/>
        </w:rPr>
      </w:pPr>
    </w:p>
    <w:sectPr w:rsidR="00B93FF7" w:rsidRPr="00105885" w:rsidSect="008514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7C" w:rsidRDefault="00E4137C" w:rsidP="005D1943">
      <w:pPr>
        <w:spacing w:after="0" w:line="240" w:lineRule="auto"/>
      </w:pPr>
      <w:r>
        <w:separator/>
      </w:r>
    </w:p>
  </w:endnote>
  <w:endnote w:type="continuationSeparator" w:id="0">
    <w:p w:rsidR="00E4137C" w:rsidRDefault="00E4137C" w:rsidP="005D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alinga">
    <w:panose1 w:val="020B0502040204020203"/>
    <w:charset w:val="00"/>
    <w:family w:val="swiss"/>
    <w:pitch w:val="variable"/>
    <w:sig w:usb0="0008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7C" w:rsidRDefault="00E4137C" w:rsidP="005D1943">
      <w:pPr>
        <w:spacing w:after="0" w:line="240" w:lineRule="auto"/>
      </w:pPr>
      <w:r>
        <w:separator/>
      </w:r>
    </w:p>
  </w:footnote>
  <w:footnote w:type="continuationSeparator" w:id="0">
    <w:p w:rsidR="00E4137C" w:rsidRDefault="00E4137C" w:rsidP="005D1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F15"/>
    <w:multiLevelType w:val="hybridMultilevel"/>
    <w:tmpl w:val="2982C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1B19F3"/>
    <w:multiLevelType w:val="hybridMultilevel"/>
    <w:tmpl w:val="56FA0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60429"/>
    <w:multiLevelType w:val="hybridMultilevel"/>
    <w:tmpl w:val="1C50966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240C3D"/>
    <w:multiLevelType w:val="hybridMultilevel"/>
    <w:tmpl w:val="46CED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6F69DA"/>
    <w:multiLevelType w:val="hybridMultilevel"/>
    <w:tmpl w:val="94DC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EF2129"/>
    <w:multiLevelType w:val="multilevel"/>
    <w:tmpl w:val="57025F54"/>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val="0"/>
        <w:color w:val="auto"/>
        <w:sz w:val="22"/>
        <w:szCs w:val="22"/>
        <w:lang w:val="es-C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B05E76"/>
    <w:multiLevelType w:val="hybridMultilevel"/>
    <w:tmpl w:val="BD04BAE6"/>
    <w:lvl w:ilvl="0" w:tplc="829AEA0A">
      <w:start w:val="1"/>
      <w:numFmt w:val="lowerLetter"/>
      <w:lvlText w:val="%1."/>
      <w:lvlJc w:val="left"/>
      <w:pPr>
        <w:ind w:left="2136" w:hanging="360"/>
      </w:pPr>
      <w:rPr>
        <w:b/>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7">
    <w:nsid w:val="21B71DD0"/>
    <w:multiLevelType w:val="hybridMultilevel"/>
    <w:tmpl w:val="B4E8ACDC"/>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35500E77"/>
    <w:multiLevelType w:val="hybridMultilevel"/>
    <w:tmpl w:val="49325E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1">
      <w:start w:val="1"/>
      <w:numFmt w:val="bullet"/>
      <w:lvlText w:val=""/>
      <w:lvlJc w:val="left"/>
      <w:pPr>
        <w:ind w:left="2880" w:hanging="360"/>
      </w:pPr>
      <w:rPr>
        <w:rFonts w:ascii="Symbol" w:hAnsi="Symbo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36811"/>
    <w:multiLevelType w:val="hybridMultilevel"/>
    <w:tmpl w:val="494AF990"/>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0">
    <w:nsid w:val="36F4796E"/>
    <w:multiLevelType w:val="hybridMultilevel"/>
    <w:tmpl w:val="9BDCBCFC"/>
    <w:lvl w:ilvl="0" w:tplc="8C2E3458">
      <w:start w:val="12"/>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2B4112"/>
    <w:multiLevelType w:val="hybridMultilevel"/>
    <w:tmpl w:val="46F226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8582B25"/>
    <w:multiLevelType w:val="hybridMultilevel"/>
    <w:tmpl w:val="33D601FC"/>
    <w:lvl w:ilvl="0" w:tplc="8AE4E8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3C3A9A"/>
    <w:multiLevelType w:val="hybridMultilevel"/>
    <w:tmpl w:val="DE284332"/>
    <w:lvl w:ilvl="0" w:tplc="C8305F04">
      <w:start w:val="13"/>
      <w:numFmt w:val="decimal"/>
      <w:lvlText w:val="%1."/>
      <w:lvlJc w:val="left"/>
      <w:pPr>
        <w:ind w:left="28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215A71"/>
    <w:multiLevelType w:val="hybridMultilevel"/>
    <w:tmpl w:val="CAEC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095DD7"/>
    <w:multiLevelType w:val="hybridMultilevel"/>
    <w:tmpl w:val="DDF82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AA41585"/>
    <w:multiLevelType w:val="hybridMultilevel"/>
    <w:tmpl w:val="9D2C2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B14A68"/>
    <w:multiLevelType w:val="multilevel"/>
    <w:tmpl w:val="730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752023"/>
    <w:multiLevelType w:val="hybridMultilevel"/>
    <w:tmpl w:val="3062AA2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C7652A"/>
    <w:multiLevelType w:val="hybridMultilevel"/>
    <w:tmpl w:val="9ED02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46A07C7"/>
    <w:multiLevelType w:val="hybridMultilevel"/>
    <w:tmpl w:val="FFE0E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626064"/>
    <w:multiLevelType w:val="hybridMultilevel"/>
    <w:tmpl w:val="612E79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312307"/>
    <w:multiLevelType w:val="hybridMultilevel"/>
    <w:tmpl w:val="095ECF8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17F6FDE"/>
    <w:multiLevelType w:val="hybridMultilevel"/>
    <w:tmpl w:val="ED904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AD3A8D"/>
    <w:multiLevelType w:val="hybridMultilevel"/>
    <w:tmpl w:val="58B0D9E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76283275"/>
    <w:multiLevelType w:val="multilevel"/>
    <w:tmpl w:val="8C02CAC2"/>
    <w:lvl w:ilvl="0">
      <w:start w:val="1"/>
      <w:numFmt w:val="bullet"/>
      <w:lvlText w:val=""/>
      <w:lvlJc w:val="left"/>
      <w:pPr>
        <w:ind w:left="792" w:hanging="432"/>
      </w:pPr>
      <w:rPr>
        <w:rFonts w:ascii="Symbol" w:hAnsi="Symbol" w:hint="default"/>
        <w:color w:val="auto"/>
      </w:rPr>
    </w:lvl>
    <w:lvl w:ilvl="1">
      <w:start w:val="1"/>
      <w:numFmt w:val="bullet"/>
      <w:lvlText w:val=""/>
      <w:lvlJc w:val="left"/>
      <w:pPr>
        <w:ind w:left="936" w:hanging="576"/>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7"/>
  </w:num>
  <w:num w:numId="3">
    <w:abstractNumId w:val="17"/>
  </w:num>
  <w:num w:numId="4">
    <w:abstractNumId w:val="11"/>
  </w:num>
  <w:num w:numId="5">
    <w:abstractNumId w:val="14"/>
  </w:num>
  <w:num w:numId="6">
    <w:abstractNumId w:val="19"/>
  </w:num>
  <w:num w:numId="7">
    <w:abstractNumId w:val="18"/>
  </w:num>
  <w:num w:numId="8">
    <w:abstractNumId w:val="15"/>
  </w:num>
  <w:num w:numId="9">
    <w:abstractNumId w:val="8"/>
  </w:num>
  <w:num w:numId="10">
    <w:abstractNumId w:val="23"/>
  </w:num>
  <w:num w:numId="11">
    <w:abstractNumId w:val="1"/>
  </w:num>
  <w:num w:numId="12">
    <w:abstractNumId w:val="16"/>
  </w:num>
  <w:num w:numId="13">
    <w:abstractNumId w:val="9"/>
  </w:num>
  <w:num w:numId="14">
    <w:abstractNumId w:val="10"/>
  </w:num>
  <w:num w:numId="15">
    <w:abstractNumId w:val="22"/>
  </w:num>
  <w:num w:numId="16">
    <w:abstractNumId w:val="13"/>
  </w:num>
  <w:num w:numId="17">
    <w:abstractNumId w:val="12"/>
  </w:num>
  <w:num w:numId="18">
    <w:abstractNumId w:val="7"/>
  </w:num>
  <w:num w:numId="19">
    <w:abstractNumId w:val="2"/>
  </w:num>
  <w:num w:numId="20">
    <w:abstractNumId w:val="21"/>
  </w:num>
  <w:num w:numId="21">
    <w:abstractNumId w:val="0"/>
  </w:num>
  <w:num w:numId="22">
    <w:abstractNumId w:val="5"/>
  </w:num>
  <w:num w:numId="23">
    <w:abstractNumId w:val="6"/>
  </w:num>
  <w:num w:numId="24">
    <w:abstractNumId w:val="25"/>
  </w:num>
  <w:num w:numId="25">
    <w:abstractNumId w:val="2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3"/>
    <w:rsid w:val="000028FF"/>
    <w:rsid w:val="0001630F"/>
    <w:rsid w:val="0002245E"/>
    <w:rsid w:val="000355C2"/>
    <w:rsid w:val="00074C44"/>
    <w:rsid w:val="000909B9"/>
    <w:rsid w:val="000C7BA9"/>
    <w:rsid w:val="000E57BC"/>
    <w:rsid w:val="00105885"/>
    <w:rsid w:val="001149ED"/>
    <w:rsid w:val="001252E2"/>
    <w:rsid w:val="001307AD"/>
    <w:rsid w:val="0013392C"/>
    <w:rsid w:val="00135774"/>
    <w:rsid w:val="00136182"/>
    <w:rsid w:val="00136797"/>
    <w:rsid w:val="00154B7C"/>
    <w:rsid w:val="001766CE"/>
    <w:rsid w:val="00177C06"/>
    <w:rsid w:val="001E5564"/>
    <w:rsid w:val="00222D8D"/>
    <w:rsid w:val="0022371F"/>
    <w:rsid w:val="00226E29"/>
    <w:rsid w:val="00230828"/>
    <w:rsid w:val="002349CA"/>
    <w:rsid w:val="00256274"/>
    <w:rsid w:val="00272729"/>
    <w:rsid w:val="0028535C"/>
    <w:rsid w:val="002960AE"/>
    <w:rsid w:val="002A79B2"/>
    <w:rsid w:val="002C70F8"/>
    <w:rsid w:val="003043B6"/>
    <w:rsid w:val="00315889"/>
    <w:rsid w:val="00322ADB"/>
    <w:rsid w:val="00336FB5"/>
    <w:rsid w:val="00337651"/>
    <w:rsid w:val="00370839"/>
    <w:rsid w:val="00386EBC"/>
    <w:rsid w:val="00395908"/>
    <w:rsid w:val="0039682B"/>
    <w:rsid w:val="0039710D"/>
    <w:rsid w:val="003E6A62"/>
    <w:rsid w:val="0040493F"/>
    <w:rsid w:val="00405DCF"/>
    <w:rsid w:val="004143D9"/>
    <w:rsid w:val="0042268D"/>
    <w:rsid w:val="004A7F38"/>
    <w:rsid w:val="004D4F75"/>
    <w:rsid w:val="004E1F0A"/>
    <w:rsid w:val="004E51EB"/>
    <w:rsid w:val="00506A31"/>
    <w:rsid w:val="00510E96"/>
    <w:rsid w:val="005406F8"/>
    <w:rsid w:val="00550ECF"/>
    <w:rsid w:val="005513BF"/>
    <w:rsid w:val="00556054"/>
    <w:rsid w:val="00576D1B"/>
    <w:rsid w:val="00577933"/>
    <w:rsid w:val="00586626"/>
    <w:rsid w:val="00593C8A"/>
    <w:rsid w:val="005B136C"/>
    <w:rsid w:val="005B1B73"/>
    <w:rsid w:val="005B36AB"/>
    <w:rsid w:val="005B628B"/>
    <w:rsid w:val="005B7215"/>
    <w:rsid w:val="005D1943"/>
    <w:rsid w:val="00605531"/>
    <w:rsid w:val="0061389F"/>
    <w:rsid w:val="00643E39"/>
    <w:rsid w:val="006768AB"/>
    <w:rsid w:val="006A1EFD"/>
    <w:rsid w:val="006B0145"/>
    <w:rsid w:val="006C7362"/>
    <w:rsid w:val="00715DAA"/>
    <w:rsid w:val="007940D6"/>
    <w:rsid w:val="007C0851"/>
    <w:rsid w:val="007D7A9A"/>
    <w:rsid w:val="00827BB2"/>
    <w:rsid w:val="00834222"/>
    <w:rsid w:val="0083795A"/>
    <w:rsid w:val="00851459"/>
    <w:rsid w:val="00867DC6"/>
    <w:rsid w:val="0088628E"/>
    <w:rsid w:val="00896E63"/>
    <w:rsid w:val="008A3B46"/>
    <w:rsid w:val="008A48C6"/>
    <w:rsid w:val="008F6414"/>
    <w:rsid w:val="009032A3"/>
    <w:rsid w:val="00906949"/>
    <w:rsid w:val="009100B6"/>
    <w:rsid w:val="00923F3D"/>
    <w:rsid w:val="00942C37"/>
    <w:rsid w:val="00943168"/>
    <w:rsid w:val="00947886"/>
    <w:rsid w:val="00960332"/>
    <w:rsid w:val="00965074"/>
    <w:rsid w:val="00965D0B"/>
    <w:rsid w:val="009869B7"/>
    <w:rsid w:val="00991DBB"/>
    <w:rsid w:val="00A005D0"/>
    <w:rsid w:val="00A11BAB"/>
    <w:rsid w:val="00A504BD"/>
    <w:rsid w:val="00A5652C"/>
    <w:rsid w:val="00A7207C"/>
    <w:rsid w:val="00A83DF7"/>
    <w:rsid w:val="00AE4D09"/>
    <w:rsid w:val="00B76188"/>
    <w:rsid w:val="00B7655C"/>
    <w:rsid w:val="00B82FF4"/>
    <w:rsid w:val="00B93FF7"/>
    <w:rsid w:val="00BB2101"/>
    <w:rsid w:val="00BB22F8"/>
    <w:rsid w:val="00BE3C94"/>
    <w:rsid w:val="00BF4438"/>
    <w:rsid w:val="00BF4C85"/>
    <w:rsid w:val="00C040EF"/>
    <w:rsid w:val="00C251A6"/>
    <w:rsid w:val="00C33CFA"/>
    <w:rsid w:val="00C51B03"/>
    <w:rsid w:val="00C64D16"/>
    <w:rsid w:val="00C91C4C"/>
    <w:rsid w:val="00CA7CB6"/>
    <w:rsid w:val="00CB1937"/>
    <w:rsid w:val="00CB2B96"/>
    <w:rsid w:val="00CB4B9B"/>
    <w:rsid w:val="00CB5134"/>
    <w:rsid w:val="00CD12CC"/>
    <w:rsid w:val="00CD391E"/>
    <w:rsid w:val="00CE759F"/>
    <w:rsid w:val="00D05558"/>
    <w:rsid w:val="00D334B7"/>
    <w:rsid w:val="00D34BC5"/>
    <w:rsid w:val="00D44BE7"/>
    <w:rsid w:val="00D51744"/>
    <w:rsid w:val="00DB1A32"/>
    <w:rsid w:val="00DF04AE"/>
    <w:rsid w:val="00E057EF"/>
    <w:rsid w:val="00E13771"/>
    <w:rsid w:val="00E177E1"/>
    <w:rsid w:val="00E31156"/>
    <w:rsid w:val="00E34A73"/>
    <w:rsid w:val="00E4137C"/>
    <w:rsid w:val="00E57D82"/>
    <w:rsid w:val="00E60B6D"/>
    <w:rsid w:val="00E66444"/>
    <w:rsid w:val="00E72111"/>
    <w:rsid w:val="00E72C82"/>
    <w:rsid w:val="00EA43BE"/>
    <w:rsid w:val="00EE4A80"/>
    <w:rsid w:val="00EF033A"/>
    <w:rsid w:val="00F027FC"/>
    <w:rsid w:val="00F76A18"/>
    <w:rsid w:val="00F96C6F"/>
    <w:rsid w:val="00FA33A3"/>
    <w:rsid w:val="00FB45C0"/>
    <w:rsid w:val="00FF1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B6047-893A-4F49-AADF-E7E4C09E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E57D82"/>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943"/>
    <w:pPr>
      <w:tabs>
        <w:tab w:val="center" w:pos="4419"/>
        <w:tab w:val="right" w:pos="8838"/>
      </w:tabs>
      <w:spacing w:after="0" w:line="240" w:lineRule="auto"/>
    </w:pPr>
    <w:rPr>
      <w:rFonts w:eastAsiaTheme="minorHAnsi"/>
      <w:lang w:val="es-MX" w:eastAsia="en-US"/>
    </w:rPr>
  </w:style>
  <w:style w:type="character" w:customStyle="1" w:styleId="EncabezadoCar">
    <w:name w:val="Encabezado Car"/>
    <w:basedOn w:val="Fuentedeprrafopredeter"/>
    <w:link w:val="Encabezado"/>
    <w:uiPriority w:val="99"/>
    <w:rsid w:val="005D1943"/>
  </w:style>
  <w:style w:type="paragraph" w:styleId="Piedepgina">
    <w:name w:val="footer"/>
    <w:basedOn w:val="Normal"/>
    <w:link w:val="PiedepginaCar"/>
    <w:uiPriority w:val="99"/>
    <w:semiHidden/>
    <w:unhideWhenUsed/>
    <w:rsid w:val="005D1943"/>
    <w:pPr>
      <w:tabs>
        <w:tab w:val="center" w:pos="4419"/>
        <w:tab w:val="right" w:pos="8838"/>
      </w:tabs>
      <w:spacing w:after="0" w:line="240" w:lineRule="auto"/>
    </w:pPr>
    <w:rPr>
      <w:rFonts w:eastAsiaTheme="minorHAnsi"/>
      <w:lang w:val="es-MX" w:eastAsia="en-US"/>
    </w:rPr>
  </w:style>
  <w:style w:type="character" w:customStyle="1" w:styleId="PiedepginaCar">
    <w:name w:val="Pie de página Car"/>
    <w:basedOn w:val="Fuentedeprrafopredeter"/>
    <w:link w:val="Piedepgina"/>
    <w:uiPriority w:val="99"/>
    <w:semiHidden/>
    <w:rsid w:val="005D1943"/>
  </w:style>
  <w:style w:type="table" w:styleId="Tablaconcuadrcula">
    <w:name w:val="Table Grid"/>
    <w:basedOn w:val="Tablanormal"/>
    <w:rsid w:val="005D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 List,FooterText,numbered,List Paragraph1,Paragraphe de liste1,lp1,Bullet List Paragraph,Use Case List Paragraph,Bulleted List1,bl1,Bulleted List 1 Char,bl1 Char Char Char Char,bl11,Bulleted List 1 Char1,Bulleted List2,bl12,NORMAL"/>
    <w:basedOn w:val="Normal"/>
    <w:link w:val="PrrafodelistaCar"/>
    <w:uiPriority w:val="34"/>
    <w:qFormat/>
    <w:rsid w:val="008F6414"/>
    <w:pPr>
      <w:ind w:left="720"/>
      <w:contextualSpacing/>
    </w:pPr>
  </w:style>
  <w:style w:type="paragraph" w:styleId="Textodeglobo">
    <w:name w:val="Balloon Text"/>
    <w:basedOn w:val="Normal"/>
    <w:link w:val="TextodegloboCar"/>
    <w:uiPriority w:val="99"/>
    <w:semiHidden/>
    <w:unhideWhenUsed/>
    <w:rsid w:val="00AE4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D09"/>
    <w:rPr>
      <w:rFonts w:ascii="Tahoma" w:eastAsiaTheme="minorEastAsia" w:hAnsi="Tahoma" w:cs="Tahoma"/>
      <w:sz w:val="16"/>
      <w:szCs w:val="16"/>
      <w:lang w:val="es-CO" w:eastAsia="es-CO"/>
    </w:rPr>
  </w:style>
  <w:style w:type="paragraph" w:styleId="NormalWeb">
    <w:name w:val="Normal (Web)"/>
    <w:basedOn w:val="Normal"/>
    <w:uiPriority w:val="99"/>
    <w:unhideWhenUsed/>
    <w:rsid w:val="005B36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Refdecomentario">
    <w:name w:val="annotation reference"/>
    <w:uiPriority w:val="99"/>
    <w:rsid w:val="005B36AB"/>
    <w:rPr>
      <w:sz w:val="16"/>
      <w:szCs w:val="16"/>
    </w:rPr>
  </w:style>
  <w:style w:type="paragraph" w:styleId="Textocomentario">
    <w:name w:val="annotation text"/>
    <w:basedOn w:val="Normal"/>
    <w:link w:val="TextocomentarioCar"/>
    <w:uiPriority w:val="99"/>
    <w:rsid w:val="005B36AB"/>
    <w:pPr>
      <w:widowControl w:val="0"/>
      <w:spacing w:after="0" w:line="240" w:lineRule="auto"/>
    </w:pPr>
    <w:rPr>
      <w:rFonts w:ascii="Roman" w:eastAsia="Times New Roman" w:hAnsi="Roman"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5B36AB"/>
    <w:rPr>
      <w:rFonts w:ascii="Roman" w:eastAsia="Times New Roman" w:hAnsi="Roman" w:cs="Times New Roman"/>
      <w:snapToGrid w:val="0"/>
      <w:sz w:val="20"/>
      <w:szCs w:val="20"/>
      <w:lang w:eastAsia="es-ES"/>
    </w:rPr>
  </w:style>
  <w:style w:type="paragraph" w:customStyle="1" w:styleId="Default">
    <w:name w:val="Default"/>
    <w:rsid w:val="0039710D"/>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rsid w:val="00E57D82"/>
    <w:rPr>
      <w:rFonts w:ascii="Cambria" w:eastAsia="Times New Roman" w:hAnsi="Cambria" w:cs="Times New Roman"/>
      <w:b/>
      <w:bCs/>
      <w:i/>
      <w:iCs/>
      <w:sz w:val="28"/>
      <w:szCs w:val="28"/>
      <w:lang w:val="es-ES" w:eastAsia="es-ES"/>
    </w:rPr>
  </w:style>
  <w:style w:type="character" w:customStyle="1" w:styleId="PrrafodelistaCar">
    <w:name w:val="Párrafo de lista Car"/>
    <w:aliases w:val="Bullet List Car,FooterText Car,numbered Car,List Paragraph1 Car,Paragraphe de liste1 Car,lp1 Car,Bullet List Paragraph Car,Use Case List Paragraph Car,Bulleted List1 Car,bl1 Car,Bulleted List 1 Char Car,bl1 Char Char Char Char Car"/>
    <w:link w:val="Prrafodelista"/>
    <w:uiPriority w:val="34"/>
    <w:qFormat/>
    <w:locked/>
    <w:rsid w:val="00E5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975">
      <w:bodyDiv w:val="1"/>
      <w:marLeft w:val="0"/>
      <w:marRight w:val="0"/>
      <w:marTop w:val="0"/>
      <w:marBottom w:val="0"/>
      <w:divBdr>
        <w:top w:val="none" w:sz="0" w:space="0" w:color="auto"/>
        <w:left w:val="none" w:sz="0" w:space="0" w:color="auto"/>
        <w:bottom w:val="none" w:sz="0" w:space="0" w:color="auto"/>
        <w:right w:val="none" w:sz="0" w:space="0" w:color="auto"/>
      </w:divBdr>
    </w:div>
    <w:div w:id="123625028">
      <w:bodyDiv w:val="1"/>
      <w:marLeft w:val="0"/>
      <w:marRight w:val="0"/>
      <w:marTop w:val="0"/>
      <w:marBottom w:val="0"/>
      <w:divBdr>
        <w:top w:val="none" w:sz="0" w:space="0" w:color="auto"/>
        <w:left w:val="none" w:sz="0" w:space="0" w:color="auto"/>
        <w:bottom w:val="none" w:sz="0" w:space="0" w:color="auto"/>
        <w:right w:val="none" w:sz="0" w:space="0" w:color="auto"/>
      </w:divBdr>
    </w:div>
    <w:div w:id="140971868">
      <w:bodyDiv w:val="1"/>
      <w:marLeft w:val="0"/>
      <w:marRight w:val="0"/>
      <w:marTop w:val="0"/>
      <w:marBottom w:val="0"/>
      <w:divBdr>
        <w:top w:val="none" w:sz="0" w:space="0" w:color="auto"/>
        <w:left w:val="none" w:sz="0" w:space="0" w:color="auto"/>
        <w:bottom w:val="none" w:sz="0" w:space="0" w:color="auto"/>
        <w:right w:val="none" w:sz="0" w:space="0" w:color="auto"/>
      </w:divBdr>
    </w:div>
    <w:div w:id="6865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COFAC.JAL.DISER.SINTAL02</dc:creator>
  <cp:lastModifiedBy>TS. WILLIAM RUIZ CARRILLO</cp:lastModifiedBy>
  <cp:revision>13</cp:revision>
  <dcterms:created xsi:type="dcterms:W3CDTF">2019-07-26T19:24:00Z</dcterms:created>
  <dcterms:modified xsi:type="dcterms:W3CDTF">2019-08-16T17:33:00Z</dcterms:modified>
</cp:coreProperties>
</file>