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9153" w14:textId="77777777" w:rsidR="002602B4" w:rsidRDefault="00000000">
      <w:pPr>
        <w:jc w:val="right"/>
      </w:pPr>
      <w:r>
        <w:rPr>
          <w:noProof/>
        </w:rPr>
        <w:drawing>
          <wp:inline distT="0" distB="0" distL="0" distR="0" wp14:anchorId="15FEA87E" wp14:editId="6592B8E6">
            <wp:extent cx="2857500" cy="714375"/>
            <wp:effectExtent l="0" t="0" r="0" b="0"/>
            <wp:docPr id="1" name="Draw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E384" w14:textId="77777777" w:rsidR="00735E46" w:rsidRPr="00735E46" w:rsidRDefault="001F7D7B" w:rsidP="00735E46">
      <w:pPr>
        <w:tabs>
          <w:tab w:val="left" w:pos="7095"/>
        </w:tabs>
      </w:pPr>
      <w:r>
        <w:tab/>
      </w:r>
    </w:p>
    <w:p w14:paraId="7677E191" w14:textId="77777777" w:rsidR="00735E46" w:rsidRPr="00735E46" w:rsidRDefault="00735E46" w:rsidP="00C462FF">
      <w:pPr>
        <w:widowControl w:val="0"/>
        <w:tabs>
          <w:tab w:val="left" w:pos="60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Villeta, </w:t>
      </w:r>
      <w:r w:rsidR="00163A2E">
        <w:rPr>
          <w:rFonts w:ascii="Arial" w:hAnsi="Arial" w:cs="Arial"/>
          <w:sz w:val="24"/>
          <w:szCs w:val="24"/>
          <w:lang w:val="es-CO"/>
        </w:rPr>
        <w:t>0</w:t>
      </w:r>
      <w:r w:rsidR="0009148D">
        <w:rPr>
          <w:rFonts w:ascii="Arial" w:hAnsi="Arial" w:cs="Arial"/>
          <w:sz w:val="24"/>
          <w:szCs w:val="24"/>
          <w:lang w:val="es-CO"/>
        </w:rPr>
        <w:t xml:space="preserve">9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09148D">
        <w:rPr>
          <w:rFonts w:ascii="Arial" w:hAnsi="Arial" w:cs="Arial"/>
          <w:sz w:val="24"/>
          <w:szCs w:val="24"/>
          <w:lang w:val="es-CO"/>
        </w:rPr>
        <w:t xml:space="preserve">junio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de 20</w:t>
      </w:r>
      <w:r w:rsidRPr="00735E46">
        <w:rPr>
          <w:rFonts w:ascii="Arial" w:hAnsi="Arial" w:cs="Arial"/>
          <w:sz w:val="24"/>
          <w:szCs w:val="24"/>
          <w:lang w:val="es-CO"/>
        </w:rPr>
        <w:t>2</w:t>
      </w:r>
      <w:r w:rsidR="00C22EFC">
        <w:rPr>
          <w:rFonts w:ascii="Arial" w:hAnsi="Arial" w:cs="Arial"/>
          <w:sz w:val="24"/>
          <w:szCs w:val="24"/>
          <w:lang w:val="es-CO"/>
        </w:rPr>
        <w:t>5</w:t>
      </w:r>
      <w:r w:rsidR="00BE5148">
        <w:rPr>
          <w:rFonts w:ascii="Arial" w:hAnsi="Arial" w:cs="Arial"/>
          <w:sz w:val="24"/>
          <w:szCs w:val="24"/>
          <w:lang w:val="es-CO"/>
        </w:rPr>
        <w:t xml:space="preserve">    </w:t>
      </w:r>
    </w:p>
    <w:p w14:paraId="701574BA" w14:textId="77777777" w:rsidR="00E742B3" w:rsidRDefault="00E742B3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022C09EC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ES_tradnl" w:eastAsia="es-ES"/>
        </w:rPr>
      </w:pPr>
      <w:r w:rsidRPr="00735E4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SANDRA MILENA BOHORQUEZ</w:t>
      </w:r>
    </w:p>
    <w:p w14:paraId="6E854A12" w14:textId="77777777" w:rsidR="00735E46" w:rsidRPr="00735E46" w:rsidRDefault="00735E46" w:rsidP="00735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Asesor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</w:t>
      </w:r>
      <w:r w:rsidR="00C44E0C"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jurídica</w:t>
      </w:r>
      <w:r w:rsidR="00354BD6">
        <w:rPr>
          <w:rFonts w:ascii="Arial" w:hAnsi="Arial" w:cs="Arial"/>
          <w:color w:val="222222"/>
          <w:sz w:val="24"/>
          <w:szCs w:val="24"/>
        </w:rPr>
        <w:t xml:space="preserve"> 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CPMS VILLETA</w:t>
      </w:r>
    </w:p>
    <w:p w14:paraId="0A777C3F" w14:textId="77777777" w:rsidR="004815F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Villeta</w:t>
      </w:r>
    </w:p>
    <w:p w14:paraId="24E63011" w14:textId="77777777" w:rsidR="00735E46" w:rsidRPr="00735E46" w:rsidRDefault="00735E46" w:rsidP="00735E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            </w:t>
      </w:r>
    </w:p>
    <w:p w14:paraId="2DCEB1FA" w14:textId="77777777" w:rsidR="00163A2E" w:rsidRPr="00163A2E" w:rsidRDefault="00735E46" w:rsidP="00163A2E">
      <w:pPr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           Asunto: solicitud concepto jurídico </w:t>
      </w:r>
      <w:r w:rsidR="0009148D">
        <w:rPr>
          <w:rFonts w:ascii="Arial" w:eastAsia="Times New Roman" w:hAnsi="Arial" w:cs="Arial"/>
          <w:b/>
          <w:sz w:val="24"/>
          <w:szCs w:val="24"/>
          <w:lang w:val="es-CO"/>
        </w:rPr>
        <w:t xml:space="preserve">resolución </w:t>
      </w:r>
      <w:r w:rsidR="00163A2E" w:rsidRPr="00735E46">
        <w:rPr>
          <w:rFonts w:ascii="Arial" w:eastAsia="Times New Roman" w:hAnsi="Arial" w:cs="Arial"/>
          <w:b/>
          <w:sz w:val="24"/>
          <w:szCs w:val="24"/>
          <w:lang w:val="es-CO"/>
        </w:rPr>
        <w:t>00</w:t>
      </w:r>
      <w:r w:rsidR="0009148D">
        <w:rPr>
          <w:rFonts w:ascii="Arial" w:eastAsia="Times New Roman" w:hAnsi="Arial" w:cs="Arial"/>
          <w:b/>
          <w:sz w:val="24"/>
          <w:szCs w:val="24"/>
          <w:lang w:val="es-CO"/>
        </w:rPr>
        <w:t>4160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del 1</w:t>
      </w:r>
      <w:r w:rsidR="0009148D">
        <w:rPr>
          <w:rFonts w:ascii="Arial" w:eastAsia="Times New Roman" w:hAnsi="Arial" w:cs="Arial"/>
          <w:b/>
          <w:sz w:val="24"/>
          <w:szCs w:val="24"/>
          <w:lang w:val="es-CO"/>
        </w:rPr>
        <w:t>9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>/0</w:t>
      </w:r>
      <w:r w:rsidR="0009148D">
        <w:rPr>
          <w:rFonts w:ascii="Arial" w:eastAsia="Times New Roman" w:hAnsi="Arial" w:cs="Arial"/>
          <w:b/>
          <w:sz w:val="24"/>
          <w:szCs w:val="24"/>
          <w:lang w:val="es-CO"/>
        </w:rPr>
        <w:t>5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>/25</w:t>
      </w:r>
      <w:bookmarkStart w:id="0" w:name="_Hlk196474126"/>
      <w:r w:rsidR="0009148D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163A2E" w:rsidRPr="00163A2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CONTRATAR LA ADQUISICION DE ELEMENTOS </w:t>
      </w:r>
      <w:bookmarkEnd w:id="0"/>
      <w:r w:rsidR="0009148D">
        <w:rPr>
          <w:rFonts w:ascii="Arial" w:eastAsia="Times New Roman" w:hAnsi="Arial" w:cs="Arial"/>
          <w:b/>
          <w:sz w:val="24"/>
          <w:szCs w:val="24"/>
          <w:lang w:eastAsia="es-ES"/>
        </w:rPr>
        <w:t>DE ELEMENTOS DE ASEO Y LIMPIEZA PARA LA CARCEL Y PENITENCIARIA DEMDIA SEGURIDAD DE VILLETA CPMSVILL</w:t>
      </w:r>
    </w:p>
    <w:p w14:paraId="6D8E8754" w14:textId="77777777" w:rsidR="005C0FE3" w:rsidRPr="00163A2E" w:rsidRDefault="004815F6" w:rsidP="00163A2E">
      <w:pPr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>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ctuando como encargado de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l área de </w:t>
      </w:r>
      <w:r w:rsidR="00D54814">
        <w:rPr>
          <w:rFonts w:ascii="Arial" w:hAnsi="Arial" w:cs="Arial"/>
          <w:sz w:val="24"/>
          <w:szCs w:val="24"/>
          <w:lang w:val="es-CO"/>
        </w:rPr>
        <w:t>contratación y usuario administrador de las plataformas tienda virtual del estado colombiano y SECOP II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 para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F76B20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C0FE3">
        <w:rPr>
          <w:rFonts w:ascii="Arial" w:hAnsi="Arial" w:cs="Arial"/>
          <w:b/>
          <w:sz w:val="24"/>
          <w:szCs w:val="24"/>
          <w:lang w:val="es-CO"/>
        </w:rPr>
        <w:t>“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>2025</w:t>
      </w:r>
      <w:r w:rsidR="00163A2E"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EE6842" w:rsidRPr="00163A2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CONTRATAR LA ADQUISICION DE ELEMENTOS </w:t>
      </w:r>
      <w:r w:rsidR="00EE6842">
        <w:rPr>
          <w:rFonts w:ascii="Arial" w:eastAsia="Times New Roman" w:hAnsi="Arial" w:cs="Arial"/>
          <w:b/>
          <w:sz w:val="24"/>
          <w:szCs w:val="24"/>
          <w:lang w:eastAsia="es-ES"/>
        </w:rPr>
        <w:t>DE ELEMENTOS DE ASEO Y LIMPIEZA PARA LA CARCEL Y PENITENCIARIA DEMDIA SEGURIDAD DE VILLETA CPMSVILL</w:t>
      </w:r>
      <w:r w:rsidR="00C22EFC">
        <w:rPr>
          <w:rFonts w:ascii="Arial" w:hAnsi="Arial" w:cs="Arial"/>
          <w:b/>
          <w:bCs/>
          <w:sz w:val="24"/>
          <w:szCs w:val="24"/>
        </w:rPr>
        <w:t>.</w:t>
      </w:r>
      <w:r w:rsidR="00735E46" w:rsidRPr="00735E46">
        <w:rPr>
          <w:rFonts w:ascii="Arial" w:hAnsi="Arial" w:cs="Arial"/>
          <w:b/>
          <w:bCs/>
          <w:sz w:val="24"/>
          <w:szCs w:val="24"/>
        </w:rPr>
        <w:t>”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a realizarse de conformidad a la </w:t>
      </w:r>
      <w:r w:rsidR="00163A2E" w:rsidRPr="00735E46">
        <w:rPr>
          <w:rFonts w:ascii="Arial" w:eastAsia="Times New Roman" w:hAnsi="Arial" w:cs="Arial"/>
          <w:sz w:val="24"/>
          <w:szCs w:val="24"/>
          <w:lang w:val="es-CO"/>
        </w:rPr>
        <w:t>resolucion</w:t>
      </w:r>
      <w:r w:rsidR="00163A2E">
        <w:rPr>
          <w:rFonts w:ascii="Arial" w:eastAsia="Times New Roman" w:hAnsi="Arial" w:cs="Arial"/>
          <w:sz w:val="24"/>
          <w:szCs w:val="24"/>
          <w:lang w:val="es-CO"/>
        </w:rPr>
        <w:t>es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163A2E" w:rsidRPr="00735E46">
        <w:rPr>
          <w:rFonts w:ascii="Arial" w:eastAsia="Times New Roman" w:hAnsi="Arial" w:cs="Arial"/>
          <w:b/>
          <w:sz w:val="24"/>
          <w:szCs w:val="24"/>
          <w:lang w:val="es-CO"/>
        </w:rPr>
        <w:t>00</w:t>
      </w:r>
      <w:r w:rsidR="00EE6842">
        <w:rPr>
          <w:rFonts w:ascii="Arial" w:eastAsia="Times New Roman" w:hAnsi="Arial" w:cs="Arial"/>
          <w:b/>
          <w:sz w:val="24"/>
          <w:szCs w:val="24"/>
          <w:lang w:val="es-CO"/>
        </w:rPr>
        <w:t>4160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del 1</w:t>
      </w:r>
      <w:r w:rsidR="00EE6842">
        <w:rPr>
          <w:rFonts w:ascii="Arial" w:eastAsia="Times New Roman" w:hAnsi="Arial" w:cs="Arial"/>
          <w:b/>
          <w:sz w:val="24"/>
          <w:szCs w:val="24"/>
          <w:lang w:val="es-CO"/>
        </w:rPr>
        <w:t>9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>/0</w:t>
      </w:r>
      <w:r w:rsidR="00EE6842">
        <w:rPr>
          <w:rFonts w:ascii="Arial" w:eastAsia="Times New Roman" w:hAnsi="Arial" w:cs="Arial"/>
          <w:b/>
          <w:sz w:val="24"/>
          <w:szCs w:val="24"/>
          <w:lang w:val="es-CO"/>
        </w:rPr>
        <w:t>5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 xml:space="preserve">/25 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por el cual se asignaron recursos al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CPMS VILLETA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por valor de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163A2E">
        <w:rPr>
          <w:rFonts w:ascii="Arial" w:eastAsia="Times New Roman" w:hAnsi="Arial" w:cs="Arial"/>
          <w:b/>
          <w:sz w:val="24"/>
          <w:szCs w:val="24"/>
          <w:lang w:val="es-CO"/>
        </w:rPr>
        <w:t xml:space="preserve">SEIS MILLONES DOSCIENTOS MIL PESOS </w:t>
      </w:r>
      <w:r w:rsidR="005C0FE3">
        <w:rPr>
          <w:rFonts w:ascii="Arial" w:eastAsia="Times New Roman" w:hAnsi="Arial" w:cs="Arial"/>
          <w:b/>
          <w:sz w:val="24"/>
          <w:szCs w:val="24"/>
          <w:lang w:val="es-CO"/>
        </w:rPr>
        <w:t>PESOS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 M/CTE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($</w:t>
      </w:r>
      <w:r w:rsidR="00EE6842">
        <w:rPr>
          <w:rFonts w:ascii="Arial" w:hAnsi="Arial" w:cs="Arial"/>
          <w:b/>
          <w:sz w:val="24"/>
          <w:szCs w:val="24"/>
          <w:lang w:val="es-CO"/>
        </w:rPr>
        <w:t>1</w:t>
      </w:r>
      <w:r w:rsidR="00163A2E">
        <w:rPr>
          <w:rFonts w:ascii="Arial" w:hAnsi="Arial" w:cs="Arial"/>
          <w:b/>
          <w:sz w:val="24"/>
          <w:szCs w:val="24"/>
          <w:lang w:val="es-CO"/>
        </w:rPr>
        <w:t>.</w:t>
      </w:r>
      <w:r w:rsidR="00EE6842">
        <w:rPr>
          <w:rFonts w:ascii="Arial" w:hAnsi="Arial" w:cs="Arial"/>
          <w:b/>
          <w:sz w:val="24"/>
          <w:szCs w:val="24"/>
          <w:lang w:val="es-CO"/>
        </w:rPr>
        <w:t>933</w:t>
      </w:r>
      <w:r w:rsidR="00163A2E">
        <w:rPr>
          <w:rFonts w:ascii="Arial" w:hAnsi="Arial" w:cs="Arial"/>
          <w:b/>
          <w:sz w:val="24"/>
          <w:szCs w:val="24"/>
          <w:lang w:val="es-CO"/>
        </w:rPr>
        <w:t>.</w:t>
      </w:r>
      <w:r w:rsidR="00EE6842">
        <w:rPr>
          <w:rFonts w:ascii="Arial" w:hAnsi="Arial" w:cs="Arial"/>
          <w:b/>
          <w:sz w:val="24"/>
          <w:szCs w:val="24"/>
          <w:lang w:val="es-CO"/>
        </w:rPr>
        <w:t>315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)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a través del rubro rec.</w:t>
      </w:r>
      <w:r w:rsidR="005C0FE3">
        <w:rPr>
          <w:rFonts w:ascii="Arial" w:hAnsi="Arial" w:cs="Arial"/>
          <w:sz w:val="24"/>
          <w:szCs w:val="24"/>
          <w:lang w:val="es-CO"/>
        </w:rPr>
        <w:t>10</w:t>
      </w:r>
      <w:r w:rsidR="007C35F0">
        <w:rPr>
          <w:rFonts w:ascii="Arial" w:eastAsia="Times New Roman" w:hAnsi="Arial" w:cs="Arial"/>
          <w:sz w:val="24"/>
          <w:szCs w:val="24"/>
          <w:lang w:val="es-CO"/>
        </w:rPr>
        <w:t xml:space="preserve"> y según CDP </w:t>
      </w:r>
      <w:r w:rsidR="00EE6842">
        <w:rPr>
          <w:rFonts w:ascii="Arial" w:eastAsia="Times New Roman" w:hAnsi="Arial" w:cs="Arial"/>
          <w:sz w:val="24"/>
          <w:szCs w:val="24"/>
          <w:lang w:val="es-CO"/>
        </w:rPr>
        <w:t xml:space="preserve">3425-3525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del </w:t>
      </w:r>
      <w:r w:rsidR="005C0FE3">
        <w:rPr>
          <w:rFonts w:ascii="Arial" w:eastAsia="Times New Roman" w:hAnsi="Arial" w:cs="Arial"/>
          <w:sz w:val="24"/>
          <w:szCs w:val="24"/>
          <w:lang w:val="es-CO"/>
        </w:rPr>
        <w:t>3</w:t>
      </w:r>
      <w:r w:rsidR="00163A2E">
        <w:rPr>
          <w:rFonts w:ascii="Arial" w:eastAsia="Times New Roman" w:hAnsi="Arial" w:cs="Arial"/>
          <w:sz w:val="24"/>
          <w:szCs w:val="24"/>
          <w:lang w:val="es-CO"/>
        </w:rPr>
        <w:t xml:space="preserve">0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 </w:t>
      </w:r>
      <w:r w:rsidR="00EE6842">
        <w:rPr>
          <w:rFonts w:ascii="Arial" w:eastAsia="Times New Roman" w:hAnsi="Arial" w:cs="Arial"/>
          <w:sz w:val="24"/>
          <w:szCs w:val="24"/>
          <w:lang w:val="es-CO"/>
        </w:rPr>
        <w:t>mayo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>25</w:t>
      </w:r>
    </w:p>
    <w:p w14:paraId="0FEA949C" w14:textId="77777777" w:rsidR="00EE6842" w:rsidRDefault="00C46790" w:rsidP="005C0F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</w:t>
      </w:r>
      <w:r w:rsidR="00EE6842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>-0</w:t>
      </w:r>
      <w:r w:rsidR="00EE6842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>-01-</w:t>
      </w:r>
      <w:r w:rsidR="00EE6842">
        <w:rPr>
          <w:rFonts w:ascii="Arial" w:hAnsi="Arial" w:cs="Arial"/>
          <w:b/>
          <w:sz w:val="24"/>
          <w:szCs w:val="24"/>
          <w:lang w:val="es-CO"/>
        </w:rPr>
        <w:t xml:space="preserve">003-004: QUIMICOS BASICOS </w:t>
      </w:r>
      <w:r>
        <w:rPr>
          <w:rFonts w:ascii="Arial" w:hAnsi="Arial" w:cs="Arial"/>
          <w:b/>
          <w:sz w:val="24"/>
          <w:szCs w:val="24"/>
          <w:lang w:val="es-CO"/>
        </w:rPr>
        <w:t xml:space="preserve">$ </w:t>
      </w:r>
      <w:r w:rsidR="00EE6842">
        <w:rPr>
          <w:rFonts w:ascii="Arial" w:hAnsi="Arial" w:cs="Arial"/>
          <w:b/>
          <w:sz w:val="24"/>
          <w:szCs w:val="24"/>
          <w:lang w:val="es-CO"/>
        </w:rPr>
        <w:t>778.530</w:t>
      </w:r>
    </w:p>
    <w:p w14:paraId="3553D826" w14:textId="77777777" w:rsidR="003733CB" w:rsidRDefault="003733CB" w:rsidP="005C0F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</w:t>
      </w:r>
      <w:r w:rsidR="00EE6842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>-0</w:t>
      </w:r>
      <w:r w:rsidR="00EE6842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>-01-0</w:t>
      </w:r>
      <w:r w:rsidR="00EE6842">
        <w:rPr>
          <w:rFonts w:ascii="Arial" w:hAnsi="Arial" w:cs="Arial"/>
          <w:b/>
          <w:sz w:val="24"/>
          <w:szCs w:val="24"/>
          <w:lang w:val="es-CO"/>
        </w:rPr>
        <w:t>03-005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EE6842">
        <w:rPr>
          <w:rFonts w:ascii="Arial" w:hAnsi="Arial" w:cs="Arial"/>
          <w:b/>
          <w:sz w:val="24"/>
          <w:szCs w:val="24"/>
          <w:lang w:val="es-CO"/>
        </w:rPr>
        <w:t xml:space="preserve">OTROS PRODUCTOS QUIMICOS; FIBRAS ARTIFIALES O FIBRAS INDUSTRIALES HECHAS POR EL HOMBRE </w:t>
      </w:r>
      <w:r>
        <w:rPr>
          <w:rFonts w:ascii="Arial" w:hAnsi="Arial" w:cs="Arial"/>
          <w:b/>
          <w:sz w:val="24"/>
          <w:szCs w:val="24"/>
          <w:lang w:val="es-CO"/>
        </w:rPr>
        <w:t>$</w:t>
      </w:r>
      <w:r w:rsidR="00EE6842">
        <w:rPr>
          <w:rFonts w:ascii="Arial" w:hAnsi="Arial" w:cs="Arial"/>
          <w:b/>
          <w:sz w:val="24"/>
          <w:szCs w:val="24"/>
          <w:lang w:val="es-CO"/>
        </w:rPr>
        <w:t>1.154.785</w:t>
      </w:r>
    </w:p>
    <w:p w14:paraId="6C97FB79" w14:textId="77777777" w:rsidR="00EE6842" w:rsidRDefault="00EE6842" w:rsidP="00735E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1D9750B6" w14:textId="77777777" w:rsidR="00735E4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sz w:val="24"/>
          <w:szCs w:val="24"/>
          <w:lang w:val="es-CO" w:eastAsia="es-ES"/>
        </w:rPr>
        <w:t xml:space="preserve">Se </w:t>
      </w:r>
      <w:r w:rsidR="00735E46" w:rsidRPr="00735E46">
        <w:rPr>
          <w:rFonts w:ascii="Arial" w:eastAsia="Times New Roman" w:hAnsi="Arial" w:cs="Arial"/>
          <w:sz w:val="24"/>
          <w:szCs w:val="24"/>
          <w:lang w:val="es-CO" w:eastAsia="es-ES"/>
        </w:rPr>
        <w:t>solicita se emita concepto jurídico en cuanto a la modalidad de contratación que se debe adelantar en el proceso de selección de conformidad a lo dispuesto en las normas legales vigentes para tal fin.</w:t>
      </w:r>
    </w:p>
    <w:p w14:paraId="5100246B" w14:textId="77777777" w:rsidR="005C0FE3" w:rsidRDefault="005C0FE3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0D81EF98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Agradezco su atención prestada. </w:t>
      </w:r>
    </w:p>
    <w:p w14:paraId="4CD16213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7AC5429" w14:textId="77777777" w:rsidR="00F76B20" w:rsidRDefault="00735E46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Atentamente,</w:t>
      </w:r>
      <w:r w:rsidR="007A47AA" w:rsidRPr="007A47AA">
        <w:rPr>
          <w:noProof/>
          <w:lang w:eastAsia="es-CO"/>
        </w:rPr>
        <w:t xml:space="preserve"> </w:t>
      </w:r>
    </w:p>
    <w:p w14:paraId="492579E4" w14:textId="77777777" w:rsidR="00C462FF" w:rsidRDefault="00C462FF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</w:p>
    <w:p w14:paraId="3DC2073B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79C2F62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</w:t>
      </w:r>
      <w:r w:rsidRPr="00F76B20">
        <w:rPr>
          <w:rFonts w:ascii="Arial" w:hAnsi="Arial" w:cs="Arial"/>
          <w:b/>
          <w:sz w:val="24"/>
          <w:szCs w:val="24"/>
          <w:lang w:val="es-CO"/>
        </w:rPr>
        <w:t>ANDERSON CALDERON CIFUENTES</w:t>
      </w:r>
    </w:p>
    <w:p w14:paraId="1DD2B159" w14:textId="77777777" w:rsidR="00F76B20" w:rsidRPr="00DB2FA4" w:rsidRDefault="00F76B20" w:rsidP="00F76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noProof/>
          <w:lang w:eastAsia="es-CO"/>
        </w:rPr>
        <w:t>Responsable de Contratacion CPMSVILL</w:t>
      </w:r>
    </w:p>
    <w:p w14:paraId="36EA68A4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59BD3617" w14:textId="77777777" w:rsidR="00735E46" w:rsidRDefault="00735E46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AD0FA61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E2235E7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17AB085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AD28A60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6A135738" w14:textId="77777777" w:rsidR="00C462FF" w:rsidRPr="00C46790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305F117" w14:textId="77777777" w:rsidR="002602B4" w:rsidRDefault="00000000">
      <w:pPr>
        <w:pBdr>
          <w:top w:val="single" w:sz="0" w:space="0" w:color="auto"/>
          <w:bottom w:val="single" w:sz="0" w:space="0" w:color="auto"/>
        </w:pBdr>
        <w:jc w:val="center"/>
      </w:pPr>
      <w:r>
        <w:rPr>
          <w:b/>
        </w:rPr>
        <w:t>Firmado digitalmente por : ANDERSON CALDERON CIFUENTES</w:t>
      </w:r>
      <w:r>
        <w:rPr>
          <w:b/>
        </w:rPr>
        <w:cr/>
        <w:t>Fecha: 09-06-2025 15:55</w:t>
      </w:r>
    </w:p>
    <w:sectPr w:rsidR="002602B4" w:rsidSect="00C462FF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ADFC" w14:textId="77777777" w:rsidR="00C16A72" w:rsidRDefault="00C16A72" w:rsidP="00C32A89">
      <w:pPr>
        <w:spacing w:after="0" w:line="240" w:lineRule="auto"/>
      </w:pPr>
      <w:r>
        <w:separator/>
      </w:r>
    </w:p>
  </w:endnote>
  <w:endnote w:type="continuationSeparator" w:id="0">
    <w:p w14:paraId="030A9C75" w14:textId="77777777" w:rsidR="00C16A72" w:rsidRDefault="00C16A72" w:rsidP="00C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CC6E" w14:textId="77777777" w:rsidR="00C462FF" w:rsidRDefault="00C462FF"/>
  <w:tbl>
    <w:tblPr>
      <w:tblW w:w="10014" w:type="dxa"/>
      <w:tblInd w:w="-106" w:type="dxa"/>
      <w:tblLayout w:type="fixed"/>
      <w:tblLook w:val="01E0" w:firstRow="1" w:lastRow="1" w:firstColumn="1" w:lastColumn="1" w:noHBand="0" w:noVBand="0"/>
    </w:tblPr>
    <w:tblGrid>
      <w:gridCol w:w="7324"/>
      <w:gridCol w:w="2690"/>
    </w:tblGrid>
    <w:tr w:rsidR="00C32A89" w:rsidRPr="00C32A89" w14:paraId="2E700B20" w14:textId="77777777" w:rsidTr="00C462FF">
      <w:trPr>
        <w:trHeight w:val="1985"/>
      </w:trPr>
      <w:tc>
        <w:tcPr>
          <w:tcW w:w="7324" w:type="dxa"/>
          <w:vAlign w:val="center"/>
        </w:tcPr>
        <w:p w14:paraId="4F4C57CD" w14:textId="77777777" w:rsidR="00E742B3" w:rsidRPr="00E742B3" w:rsidRDefault="00E742B3" w:rsidP="00E742B3">
          <w:pPr>
            <w:spacing w:after="0" w:line="276" w:lineRule="auto"/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</w:pPr>
          <w:r w:rsidRPr="00E742B3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5A0AB7C9" wp14:editId="683989CF">
                <wp:simplePos x="0" y="0"/>
                <wp:positionH relativeFrom="margin">
                  <wp:posOffset>-1129030</wp:posOffset>
                </wp:positionH>
                <wp:positionV relativeFrom="paragraph">
                  <wp:posOffset>-9660890</wp:posOffset>
                </wp:positionV>
                <wp:extent cx="7819390" cy="10982325"/>
                <wp:effectExtent l="0" t="0" r="0" b="9525"/>
                <wp:wrapNone/>
                <wp:docPr id="930684886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9390" cy="1098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742B3">
            <w:rPr>
              <w:rFonts w:ascii="Arial" w:eastAsia="Calibri" w:hAnsi="Arial" w:cs="Arial"/>
              <w:b/>
              <w:bCs/>
              <w:kern w:val="2"/>
              <w:sz w:val="16"/>
              <w:szCs w:val="16"/>
            </w:rPr>
            <w:t>IN</w:t>
          </w:r>
          <w:r w:rsidRPr="00E742B3"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s-CO"/>
            </w:rPr>
            <w:t>STITUTO</w:t>
          </w:r>
          <w:r w:rsidRPr="00E742B3"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  <w:t xml:space="preserve"> NACIONAL PENITENCIARIO Y CARCELARIO - INPEC</w:t>
          </w:r>
        </w:p>
        <w:p w14:paraId="3ED12405" w14:textId="77777777" w:rsidR="00E742B3" w:rsidRPr="00E742B3" w:rsidRDefault="00E742B3" w:rsidP="00E742B3">
          <w:pPr>
            <w:spacing w:after="0" w:line="276" w:lineRule="auto"/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</w:pPr>
          <w:r w:rsidRPr="00E742B3"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  <w:t>Dirección: CARRERA 6 No 3-160</w:t>
          </w:r>
        </w:p>
        <w:p w14:paraId="785FB7C5" w14:textId="77777777" w:rsidR="00E742B3" w:rsidRPr="00E742B3" w:rsidRDefault="00E742B3" w:rsidP="00E742B3">
          <w:pPr>
            <w:spacing w:after="0" w:line="276" w:lineRule="auto"/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</w:pPr>
          <w:r w:rsidRPr="00E742B3"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  <w:t xml:space="preserve">Conmutador: (601) 4173560   Ext. 12714                                                                      </w:t>
          </w:r>
        </w:p>
        <w:p w14:paraId="0B19E63F" w14:textId="77777777" w:rsidR="00C32A89" w:rsidRPr="00E742B3" w:rsidRDefault="00E742B3" w:rsidP="00E742B3">
          <w:pPr>
            <w:spacing w:after="0" w:line="276" w:lineRule="auto"/>
            <w:rPr>
              <w:rFonts w:ascii="Arial" w:eastAsia="Times New Roman" w:hAnsi="Arial" w:cs="Arial"/>
              <w:sz w:val="16"/>
              <w:szCs w:val="16"/>
              <w:lang w:val="pt-BR"/>
            </w:rPr>
          </w:pPr>
          <w:hyperlink r:id="rId2" w:history="1">
            <w:r w:rsidRPr="001219F2">
              <w:rPr>
                <w:rStyle w:val="Hipervnculo"/>
              </w:rPr>
              <w:t>contabilidad</w:t>
            </w:r>
            <w:r w:rsidRPr="001219F2">
              <w:rPr>
                <w:rStyle w:val="Hipervnculo"/>
                <w:rFonts w:ascii="Verdana" w:hAnsi="Verdana" w:cs="Times New Roman"/>
                <w:b/>
                <w:bCs/>
                <w:sz w:val="16"/>
                <w:szCs w:val="16"/>
                <w:lang w:val="es-CO"/>
              </w:rPr>
              <w:t>.epcvilleta@inpec.gov.co</w:t>
            </w:r>
          </w:hyperlink>
        </w:p>
      </w:tc>
      <w:tc>
        <w:tcPr>
          <w:tcW w:w="2690" w:type="dxa"/>
          <w:vAlign w:val="center"/>
        </w:tcPr>
        <w:p w14:paraId="7BA2C517" w14:textId="77777777" w:rsidR="00C32A89" w:rsidRPr="00C32A89" w:rsidRDefault="00C32A89" w:rsidP="00C32A89">
          <w:pPr>
            <w:tabs>
              <w:tab w:val="center" w:pos="-3828"/>
              <w:tab w:val="center" w:pos="4536"/>
              <w:tab w:val="right" w:pos="9214"/>
            </w:tabs>
            <w:spacing w:after="0" w:line="276" w:lineRule="auto"/>
            <w:jc w:val="right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Página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PAGE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 de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NUMPAGES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</w:p>
      </w:tc>
    </w:tr>
  </w:tbl>
  <w:p w14:paraId="1B67A990" w14:textId="77777777" w:rsidR="00C32A89" w:rsidRDefault="00735E4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68CAB5" wp14:editId="09352294">
          <wp:simplePos x="0" y="0"/>
          <wp:positionH relativeFrom="page">
            <wp:posOffset>-118470</wp:posOffset>
          </wp:positionH>
          <wp:positionV relativeFrom="paragraph">
            <wp:posOffset>423254</wp:posOffset>
          </wp:positionV>
          <wp:extent cx="7820955" cy="10243185"/>
          <wp:effectExtent l="0" t="0" r="8890" b="5715"/>
          <wp:wrapNone/>
          <wp:docPr id="32238308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55" cy="1024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DDAE" w14:textId="77777777" w:rsidR="00C16A72" w:rsidRDefault="00C16A72" w:rsidP="00C32A89">
      <w:pPr>
        <w:spacing w:after="0" w:line="240" w:lineRule="auto"/>
      </w:pPr>
      <w:r>
        <w:separator/>
      </w:r>
    </w:p>
  </w:footnote>
  <w:footnote w:type="continuationSeparator" w:id="0">
    <w:p w14:paraId="6C5367AE" w14:textId="77777777" w:rsidR="00C16A72" w:rsidRDefault="00C16A72" w:rsidP="00C3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7A"/>
    <w:multiLevelType w:val="hybridMultilevel"/>
    <w:tmpl w:val="6E1A4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0cOdXZBqAdvnk1Nun0oLA9bALHLlFO8/8iLY1ct6CsxdUTtUm1I8aedKa8G2dO42B7XLv0P9QzOMzq3qMdLMw==" w:salt="yabn2X4q3D7gSkNr9/1o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9"/>
    <w:rsid w:val="00031ADC"/>
    <w:rsid w:val="00086A85"/>
    <w:rsid w:val="0009148D"/>
    <w:rsid w:val="000E48F5"/>
    <w:rsid w:val="00115F4A"/>
    <w:rsid w:val="0016235C"/>
    <w:rsid w:val="00163A2E"/>
    <w:rsid w:val="001C182A"/>
    <w:rsid w:val="001C407E"/>
    <w:rsid w:val="001F7D7B"/>
    <w:rsid w:val="002309FC"/>
    <w:rsid w:val="00251963"/>
    <w:rsid w:val="002602B4"/>
    <w:rsid w:val="002D5420"/>
    <w:rsid w:val="003130F0"/>
    <w:rsid w:val="00354BD6"/>
    <w:rsid w:val="00370170"/>
    <w:rsid w:val="003733CB"/>
    <w:rsid w:val="003A7EFC"/>
    <w:rsid w:val="003B1665"/>
    <w:rsid w:val="004815F6"/>
    <w:rsid w:val="004D1A82"/>
    <w:rsid w:val="00571963"/>
    <w:rsid w:val="00574FDC"/>
    <w:rsid w:val="00575923"/>
    <w:rsid w:val="005923F9"/>
    <w:rsid w:val="005C0FE3"/>
    <w:rsid w:val="006E3D4D"/>
    <w:rsid w:val="007013E7"/>
    <w:rsid w:val="00735E46"/>
    <w:rsid w:val="007A47AA"/>
    <w:rsid w:val="007C35F0"/>
    <w:rsid w:val="007D6D2B"/>
    <w:rsid w:val="0082763E"/>
    <w:rsid w:val="009067D3"/>
    <w:rsid w:val="00942980"/>
    <w:rsid w:val="009B0071"/>
    <w:rsid w:val="00A12B1D"/>
    <w:rsid w:val="00A578BE"/>
    <w:rsid w:val="00A666AB"/>
    <w:rsid w:val="00AA6B76"/>
    <w:rsid w:val="00B132B8"/>
    <w:rsid w:val="00B41377"/>
    <w:rsid w:val="00B95DFA"/>
    <w:rsid w:val="00BA5A0C"/>
    <w:rsid w:val="00BD0CF7"/>
    <w:rsid w:val="00BE5148"/>
    <w:rsid w:val="00C16A72"/>
    <w:rsid w:val="00C22EFC"/>
    <w:rsid w:val="00C32A89"/>
    <w:rsid w:val="00C44E0C"/>
    <w:rsid w:val="00C462FF"/>
    <w:rsid w:val="00C46790"/>
    <w:rsid w:val="00C506AB"/>
    <w:rsid w:val="00C51D8B"/>
    <w:rsid w:val="00C66BB9"/>
    <w:rsid w:val="00CA49CC"/>
    <w:rsid w:val="00CF5FBC"/>
    <w:rsid w:val="00D12719"/>
    <w:rsid w:val="00D54814"/>
    <w:rsid w:val="00D60E9E"/>
    <w:rsid w:val="00D90F16"/>
    <w:rsid w:val="00DB2FA4"/>
    <w:rsid w:val="00DD67D0"/>
    <w:rsid w:val="00E043F3"/>
    <w:rsid w:val="00E54DAC"/>
    <w:rsid w:val="00E742B3"/>
    <w:rsid w:val="00EE6842"/>
    <w:rsid w:val="00F44578"/>
    <w:rsid w:val="00F5212A"/>
    <w:rsid w:val="00F67A38"/>
    <w:rsid w:val="00F76B20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FF6A"/>
  <w15:chartTrackingRefBased/>
  <w15:docId w15:val="{0100656A-0ACA-4FDC-A02C-B2BAC7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A89"/>
  </w:style>
  <w:style w:type="paragraph" w:styleId="Piedepgina">
    <w:name w:val="footer"/>
    <w:basedOn w:val="Normal"/>
    <w:link w:val="Piedepgina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A89"/>
  </w:style>
  <w:style w:type="character" w:styleId="Hipervnculo">
    <w:name w:val="Hyperlink"/>
    <w:basedOn w:val="Fuentedeprrafopredeter"/>
    <w:uiPriority w:val="99"/>
    <w:rsid w:val="00735E46"/>
    <w:rPr>
      <w:color w:val="0000FF"/>
      <w:u w:val="single"/>
    </w:rPr>
  </w:style>
  <w:style w:type="table" w:customStyle="1" w:styleId="Tablaconcuadrcula111">
    <w:name w:val="Tabla con cuadrícula111"/>
    <w:basedOn w:val="Tablanormal"/>
    <w:next w:val="Tablaconcuadrcula"/>
    <w:uiPriority w:val="39"/>
    <w:rsid w:val="00735E46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E48F5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8F5"/>
    <w:rPr>
      <w:rFonts w:ascii="Tahoma" w:eastAsia="Calibri" w:hAnsi="Tahoma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7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bilidad.epcvilleta@inpec.gov.c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C8A-6393-4037-86E9-B0903D3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ANDERSON CALDERON</cp:lastModifiedBy>
  <cp:revision>2</cp:revision>
  <cp:lastPrinted>2025-01-15T19:41:00Z</cp:lastPrinted>
  <dcterms:created xsi:type="dcterms:W3CDTF">2025-06-09T20:56:00Z</dcterms:created>
  <dcterms:modified xsi:type="dcterms:W3CDTF">2025-06-09T20:56:00Z</dcterms:modified>
</cp:coreProperties>
</file>