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uadrcula4"/>
        <w:tblpPr w:leftFromText="141" w:rightFromText="141" w:vertAnchor="page" w:horzAnchor="margin" w:tblpY="2101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85C91" w:rsidRPr="00D13D74" w14:paraId="4195888B" w14:textId="77777777" w:rsidTr="002A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261CFFFE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bookmarkStart w:id="0" w:name="_Hlk195188720"/>
            <w:bookmarkStart w:id="1" w:name="_Hlk197606973"/>
            <w:bookmarkEnd w:id="0"/>
            <w:r w:rsidRPr="00D13D74">
              <w:rPr>
                <w:sz w:val="24"/>
                <w:szCs w:val="24"/>
              </w:rPr>
              <w:t>PROCESO</w:t>
            </w:r>
          </w:p>
        </w:tc>
      </w:tr>
      <w:tr w:rsidR="00385C91" w:rsidRPr="00D13D74" w14:paraId="504A8650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20A40B19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110244">
              <w:rPr>
                <w:sz w:val="24"/>
                <w:szCs w:val="24"/>
              </w:rPr>
              <w:t xml:space="preserve">GESTIÓN </w:t>
            </w:r>
            <w:r>
              <w:rPr>
                <w:sz w:val="24"/>
                <w:szCs w:val="24"/>
              </w:rPr>
              <w:t xml:space="preserve">DE RECURSOS FINANCIEROS </w:t>
            </w:r>
          </w:p>
        </w:tc>
      </w:tr>
      <w:tr w:rsidR="00385C91" w:rsidRPr="00D13D74" w14:paraId="2CFFDCDE" w14:textId="77777777" w:rsidTr="002A36D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560F88CC" w14:textId="77777777" w:rsidR="00385C91" w:rsidRPr="00D13D74" w:rsidRDefault="00385C91" w:rsidP="002A36D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13D74">
              <w:rPr>
                <w:color w:val="FFFFFF" w:themeColor="background1"/>
                <w:sz w:val="24"/>
                <w:szCs w:val="24"/>
              </w:rPr>
              <w:t xml:space="preserve">NOMBRE DEL </w:t>
            </w:r>
            <w:r>
              <w:rPr>
                <w:color w:val="FFFFFF" w:themeColor="background1"/>
                <w:sz w:val="24"/>
                <w:szCs w:val="24"/>
              </w:rPr>
              <w:t>FORMATO</w:t>
            </w:r>
          </w:p>
        </w:tc>
      </w:tr>
      <w:tr w:rsidR="00385C91" w:rsidRPr="00D13D74" w14:paraId="2E3496A8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6EC8F38F" w14:textId="07A8EC7B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0C0A6F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>COMUNICACIÓN INTERNA PARA REGISTRO DE OBLIGACIONES</w:t>
            </w:r>
          </w:p>
        </w:tc>
      </w:tr>
      <w:tr w:rsidR="00385C91" w:rsidRPr="00D13D74" w14:paraId="201B39FF" w14:textId="77777777" w:rsidTr="002A36D6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32847F7A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432DF1">
              <w:rPr>
                <w:color w:val="FFFFFF" w:themeColor="background1"/>
                <w:sz w:val="24"/>
                <w:szCs w:val="24"/>
              </w:rPr>
              <w:t>CLASIFICACIÓN DE LA INFORMACIÓN</w:t>
            </w:r>
          </w:p>
        </w:tc>
      </w:tr>
      <w:tr w:rsidR="00385C91" w:rsidRPr="00D13D74" w14:paraId="056DEA32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4F8CBAD6" w14:textId="4F142320" w:rsidR="00385C91" w:rsidRPr="007173EA" w:rsidRDefault="00385C91" w:rsidP="002A36D6">
            <w:pPr>
              <w:rPr>
                <w:b w:val="0"/>
                <w:bCs w:val="0"/>
                <w:sz w:val="24"/>
                <w:szCs w:val="24"/>
              </w:rPr>
            </w:pPr>
            <w:r w:rsidRPr="007173EA">
              <w:rPr>
                <w:b w:val="0"/>
                <w:bCs w:val="0"/>
                <w:sz w:val="24"/>
                <w:szCs w:val="24"/>
              </w:rPr>
              <w:t xml:space="preserve">Pública                      </w:t>
            </w:r>
            <w:r w:rsidR="00F74A41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94545F" wp14:editId="1F75A0DF">
                      <wp:extent cx="259080" cy="251460"/>
                      <wp:effectExtent l="0" t="0" r="26670" b="12700"/>
                      <wp:docPr id="492590752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018CC" w14:textId="2A1FE192" w:rsidR="00F74A41" w:rsidRPr="00FC1386" w:rsidRDefault="008C2C38" w:rsidP="00F74A4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2945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alt="&quot;&quot;" style="width:20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" fillcolor="white [3201]" strokeweight=".5pt">
                      <v:textbox>
                        <w:txbxContent>
                          <w:p w14:paraId="4C9018CC" w14:textId="2A1FE192" w:rsidR="00F74A41" w:rsidRPr="00FC1386" w:rsidRDefault="008C2C38" w:rsidP="00F74A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173EA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4E87D5B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4DB3A" wp14:editId="75BB1B68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674034988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420B9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DB3A" id="_x0000_s1027" type="#_x0000_t202" alt="&quot;&quot;" style="position:absolute;margin-left:116.2pt;margin-top:-1.6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51OA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" fillcolor="white [3201]" strokeweight=".5pt">
                      <v:textbox>
                        <w:txbxContent>
                          <w:p w14:paraId="6DA420B9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C</w:t>
            </w:r>
            <w:r w:rsidRPr="007173EA">
              <w:rPr>
                <w:sz w:val="24"/>
                <w:szCs w:val="24"/>
              </w:rPr>
              <w:t>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61DEF30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74EBB" wp14:editId="67342FC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531276946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85B22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4EBB" id="_x0000_s1028" type="#_x0000_t202" alt="&quot;&quot;" style="position:absolute;margin-left:111.35pt;margin-top:.75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/ROQ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" fillcolor="white [3201]" strokeweight=".5pt">
                      <v:textbox>
                        <w:txbxContent>
                          <w:p w14:paraId="4C885B22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R</w:t>
            </w:r>
            <w:r w:rsidRPr="007173EA">
              <w:rPr>
                <w:sz w:val="24"/>
                <w:szCs w:val="24"/>
              </w:rPr>
              <w:t>eservada</w:t>
            </w:r>
          </w:p>
        </w:tc>
      </w:tr>
      <w:bookmarkEnd w:id="1"/>
    </w:tbl>
    <w:p w14:paraId="28DD12F9" w14:textId="21968B02" w:rsidR="00385C91" w:rsidRDefault="00385C91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p w14:paraId="5824BD99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1-4040</w:t>
      </w:r>
    </w:p>
    <w:p w14:paraId="148A6B7B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1D49F972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PARA:</w:t>
      </w:r>
      <w:r w:rsidRPr="00913BD4">
        <w:rPr>
          <w:rFonts w:ascii="Aptos" w:eastAsia="Aptos" w:hAnsi="Aptos" w:cs="Aptos"/>
          <w:color w:val="000000"/>
          <w:lang w:eastAsia="es-CO"/>
        </w:rPr>
        <w:t>          Sandra Sastoque -Coordinadora Grupo Contabilidad</w:t>
      </w:r>
    </w:p>
    <w:p w14:paraId="39F340E3" w14:textId="77777777" w:rsidR="00913BD4" w:rsidRPr="00913BD4" w:rsidRDefault="00913BD4" w:rsidP="00913BD4">
      <w:pPr>
        <w:spacing w:after="0" w:line="240" w:lineRule="auto"/>
        <w:outlineLvl w:val="0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DE:</w:t>
      </w:r>
      <w:r w:rsidRPr="00913BD4">
        <w:rPr>
          <w:rFonts w:ascii="Aptos" w:eastAsia="Aptos" w:hAnsi="Aptos" w:cs="Aptos"/>
          <w:color w:val="000000"/>
          <w:lang w:eastAsia="es-CO"/>
        </w:rPr>
        <w:t xml:space="preserve">               Adriana Milena Gasca Cardoso -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Directora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 xml:space="preserve"> Administrativa y Financiera </w:t>
      </w:r>
    </w:p>
    <w:p w14:paraId="440D2054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469E0484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3720192A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ASUNTO:</w:t>
      </w:r>
      <w:r w:rsidRPr="00913BD4">
        <w:rPr>
          <w:rFonts w:ascii="Aptos" w:eastAsia="Aptos" w:hAnsi="Aptos" w:cs="Aptos"/>
          <w:color w:val="000000"/>
          <w:lang w:eastAsia="es-CO"/>
        </w:rPr>
        <w:t xml:space="preserve"> PAGO DE FACTURA UT-30 -SERVICIO DE ASEO Y CAFETERIA MANO DE OBRA MES DE SEPTIEMBRE (8 al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30 )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 xml:space="preserve"> del 2025- OC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151139  UNION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 xml:space="preserve"> TEMPORAL KIOS - DIRECCION GENERAL-</w:t>
      </w:r>
      <w:r w:rsidRPr="00913BD4">
        <w:rPr>
          <w:rFonts w:ascii="Aptos" w:eastAsia="Aptos" w:hAnsi="Aptos"/>
          <w:kern w:val="2"/>
          <w14:ligatures w14:val="standardContextual"/>
        </w:rPr>
        <w:t xml:space="preserve"> </w:t>
      </w:r>
      <w:r w:rsidRPr="00913BD4">
        <w:rPr>
          <w:rFonts w:ascii="Aptos" w:eastAsia="Aptos" w:hAnsi="Aptos" w:cs="Aptos"/>
          <w:color w:val="000000"/>
          <w:lang w:eastAsia="es-CO"/>
        </w:rPr>
        <w:t>Contratar la prestación del Servicio Integral de Aseo y Cafetería a través del Acuerdo Marco de Precios V, CCE-SNG-AMP-008-2025 con número de proceso CCENEG-077-01-2024 para la Zona 21 (Bogotá) SENA Dirección General.</w:t>
      </w:r>
    </w:p>
    <w:p w14:paraId="65723899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69F22557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 xml:space="preserve">Como ordenador del Gasto </w:t>
      </w:r>
      <w:r w:rsidRPr="00913BD4">
        <w:rPr>
          <w:rFonts w:ascii="Aptos" w:eastAsia="Aptos" w:hAnsi="Aptos" w:cs="Aptos"/>
          <w:b/>
          <w:bCs/>
          <w:color w:val="000000"/>
          <w:lang w:eastAsia="es-CO"/>
        </w:rPr>
        <w:t>Autorizo el registro presupuestal del gasto, el registro de la obligación y el pago:</w:t>
      </w:r>
    </w:p>
    <w:p w14:paraId="098F59B1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5B70A208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NOMBRE DE LA PERSONA JURIDICA O NATURAL</w:t>
      </w:r>
      <w:r w:rsidRPr="00913BD4">
        <w:rPr>
          <w:rFonts w:ascii="Aptos" w:eastAsia="Aptos" w:hAnsi="Aptos" w:cs="Aptos"/>
          <w:color w:val="000000"/>
          <w:lang w:eastAsia="es-CO"/>
        </w:rPr>
        <w:t>: UNION TEMPORAL KIOS</w:t>
      </w:r>
    </w:p>
    <w:p w14:paraId="0B04F8BB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CEDULA O NIT</w:t>
      </w:r>
      <w:r w:rsidRPr="00913BD4">
        <w:rPr>
          <w:rFonts w:ascii="Aptos" w:eastAsia="Aptos" w:hAnsi="Aptos" w:cs="Aptos"/>
          <w:color w:val="000000"/>
          <w:lang w:eastAsia="es-CO"/>
        </w:rPr>
        <w:t>: 901900707-9</w:t>
      </w:r>
    </w:p>
    <w:p w14:paraId="58C6E005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 xml:space="preserve">TIPO DE DOCUMENTO CONTRACTUAL: </w:t>
      </w:r>
      <w:r w:rsidRPr="00913BD4">
        <w:rPr>
          <w:rFonts w:ascii="Aptos" w:eastAsia="Aptos" w:hAnsi="Aptos" w:cs="Aptos"/>
          <w:color w:val="000000"/>
          <w:lang w:eastAsia="es-CO"/>
        </w:rPr>
        <w:t>FACTURA No. UT-30 DEL 06 DE OCTUBRE DEL 2025</w:t>
      </w:r>
    </w:p>
    <w:p w14:paraId="608D0199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1C8325FF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CONCEPTO DEL PAGO</w:t>
      </w:r>
      <w:r w:rsidRPr="00913BD4">
        <w:rPr>
          <w:rFonts w:ascii="Aptos" w:eastAsia="Aptos" w:hAnsi="Aptos" w:cs="Aptos"/>
          <w:color w:val="000000"/>
          <w:lang w:eastAsia="es-CO"/>
        </w:rPr>
        <w:t xml:space="preserve">:  PAGO DE FACTURA UT-30 -SERVICIO DE ASEO Y CAFETERIA MANO DE OBRA MES DE SEPTIEMBRE (8 al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30 )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 xml:space="preserve"> del 2025- OC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151139  UNION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 xml:space="preserve"> TEMPORAL KIOS - DIRECCION GENERAL.</w:t>
      </w:r>
    </w:p>
    <w:p w14:paraId="6E557230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5F0A9160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 xml:space="preserve">Valor antes de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 xml:space="preserve"> 81.256.538,26</w:t>
      </w:r>
    </w:p>
    <w:p w14:paraId="3377E61E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 xml:space="preserve">Valor del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AIU  $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>8.125.653,83</w:t>
      </w:r>
    </w:p>
    <w:p w14:paraId="19C3E95D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 xml:space="preserve">Valor del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 xml:space="preserve"> 1.543.874,23</w:t>
      </w:r>
    </w:p>
    <w:p w14:paraId="0BDC4DCF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Valor total Pago $ 90.926.066,32</w:t>
      </w:r>
    </w:p>
    <w:p w14:paraId="1DA1BA72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607A5C63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lastRenderedPageBreak/>
        <w:t>El pago debe realizarse teniendo en cuenta los datos en la siguiente tabla:</w:t>
      </w:r>
    </w:p>
    <w:p w14:paraId="51372BEA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b/>
          <w:bCs/>
          <w:color w:val="000000"/>
          <w:lang w:eastAsia="es-CO"/>
        </w:rPr>
      </w:pPr>
    </w:p>
    <w:p w14:paraId="4C9C83B4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TABLA No. 1 registro Presupuestal número 700725 de 2025.</w:t>
      </w:r>
    </w:p>
    <w:p w14:paraId="2B75661C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1369"/>
        <w:gridCol w:w="1032"/>
        <w:gridCol w:w="1180"/>
        <w:gridCol w:w="1501"/>
        <w:gridCol w:w="36"/>
        <w:gridCol w:w="45"/>
        <w:gridCol w:w="1813"/>
        <w:gridCol w:w="60"/>
        <w:gridCol w:w="45"/>
        <w:gridCol w:w="44"/>
        <w:gridCol w:w="44"/>
        <w:gridCol w:w="36"/>
        <w:gridCol w:w="36"/>
        <w:gridCol w:w="36"/>
        <w:gridCol w:w="45"/>
        <w:gridCol w:w="36"/>
        <w:gridCol w:w="36"/>
        <w:gridCol w:w="36"/>
        <w:gridCol w:w="45"/>
        <w:gridCol w:w="60"/>
        <w:gridCol w:w="44"/>
        <w:gridCol w:w="111"/>
        <w:gridCol w:w="61"/>
        <w:gridCol w:w="36"/>
        <w:gridCol w:w="36"/>
        <w:gridCol w:w="63"/>
      </w:tblGrid>
      <w:tr w:rsidR="00913BD4" w:rsidRPr="00913BD4" w14:paraId="04531BAE" w14:textId="77777777">
        <w:trPr>
          <w:trHeight w:val="615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DB1238" w14:textId="77777777" w:rsidR="00913BD4" w:rsidRPr="00913BD4" w:rsidRDefault="00913BD4" w:rsidP="00913BD4">
            <w:pPr>
              <w:spacing w:after="0" w:line="240" w:lineRule="auto"/>
              <w:jc w:val="right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DEPE SIIF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56C436" w14:textId="77777777" w:rsidR="00913BD4" w:rsidRPr="00913BD4" w:rsidRDefault="00913BD4" w:rsidP="00913BD4">
            <w:pPr>
              <w:spacing w:after="0" w:line="240" w:lineRule="auto"/>
              <w:jc w:val="right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POSICION DEL GASTO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B22B9B" w14:textId="77777777" w:rsidR="00913BD4" w:rsidRPr="00913BD4" w:rsidRDefault="00913BD4" w:rsidP="00913BD4">
            <w:pPr>
              <w:spacing w:after="0" w:line="240" w:lineRule="auto"/>
              <w:jc w:val="right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FUENTE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F8092" w14:textId="77777777" w:rsidR="00913BD4" w:rsidRPr="00913BD4" w:rsidRDefault="00913BD4" w:rsidP="00913BD4">
            <w:pPr>
              <w:spacing w:after="0" w:line="240" w:lineRule="auto"/>
              <w:jc w:val="right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RECURSO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3441C5" w14:textId="77777777" w:rsidR="00913BD4" w:rsidRPr="00913BD4" w:rsidRDefault="00913BD4" w:rsidP="00913BD4">
            <w:pPr>
              <w:spacing w:after="0" w:line="240" w:lineRule="auto"/>
              <w:jc w:val="right"/>
              <w:rPr>
                <w:rFonts w:ascii="Aptos" w:eastAsia="Aptos" w:hAnsi="Aptos" w:cs="Aptos"/>
                <w:color w:val="000000"/>
                <w:lang w:eastAsia="es-CO"/>
              </w:rPr>
            </w:pPr>
          </w:p>
          <w:p w14:paraId="13CC0F84" w14:textId="77777777" w:rsidR="00913BD4" w:rsidRPr="00913BD4" w:rsidRDefault="00913BD4" w:rsidP="00913BD4">
            <w:pPr>
              <w:spacing w:after="0" w:line="240" w:lineRule="auto"/>
              <w:jc w:val="right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SITUACIÓN</w:t>
            </w:r>
          </w:p>
        </w:tc>
        <w:tc>
          <w:tcPr>
            <w:tcW w:w="1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7BF2A1" w14:textId="77777777" w:rsidR="00913BD4" w:rsidRPr="00913BD4" w:rsidRDefault="00913BD4" w:rsidP="00913BD4">
            <w:pPr>
              <w:spacing w:after="0" w:line="240" w:lineRule="auto"/>
              <w:jc w:val="right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VALOR</w:t>
            </w:r>
          </w:p>
        </w:tc>
        <w:tc>
          <w:tcPr>
            <w:tcW w:w="60" w:type="dxa"/>
            <w:vAlign w:val="center"/>
            <w:hideMark/>
          </w:tcPr>
          <w:p w14:paraId="2C17BC64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25A3211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7E3A5F1A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205F552B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913BD4" w:rsidRPr="00913BD4" w14:paraId="5BB10F8E" w14:textId="77777777">
        <w:trPr>
          <w:trHeight w:val="2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99983" w14:textId="77777777" w:rsidR="00913BD4" w:rsidRPr="00913BD4" w:rsidRDefault="00913BD4" w:rsidP="00913BD4">
            <w:pPr>
              <w:spacing w:after="0" w:line="240" w:lineRule="auto"/>
              <w:jc w:val="center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404010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2EC04" w14:textId="77777777" w:rsidR="00913BD4" w:rsidRPr="00913BD4" w:rsidRDefault="00913BD4" w:rsidP="00913BD4">
            <w:pPr>
              <w:spacing w:after="0" w:line="240" w:lineRule="auto"/>
              <w:jc w:val="center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A-02-02-02-008-005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051C7D" w14:textId="77777777" w:rsidR="00913BD4" w:rsidRPr="00913BD4" w:rsidRDefault="00913BD4" w:rsidP="00913BD4">
            <w:pPr>
              <w:spacing w:after="0" w:line="240" w:lineRule="auto"/>
              <w:jc w:val="center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PROPIOS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2A261" w14:textId="77777777" w:rsidR="00913BD4" w:rsidRPr="00913BD4" w:rsidRDefault="00913BD4" w:rsidP="00913BD4">
            <w:pPr>
              <w:spacing w:after="0" w:line="240" w:lineRule="auto"/>
              <w:jc w:val="center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BC3B34" w14:textId="77777777" w:rsidR="00913BD4" w:rsidRPr="00913BD4" w:rsidRDefault="00913BD4" w:rsidP="00913BD4">
            <w:pPr>
              <w:spacing w:after="0" w:line="240" w:lineRule="auto"/>
              <w:jc w:val="center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1B381D2C" w14:textId="77777777" w:rsidR="00913BD4" w:rsidRPr="00913BD4" w:rsidRDefault="00913BD4" w:rsidP="00913BD4">
            <w:pPr>
              <w:spacing w:after="0" w:line="240" w:lineRule="auto"/>
              <w:jc w:val="center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52C3EE4F" w14:textId="77777777" w:rsidR="00913BD4" w:rsidRPr="00913BD4" w:rsidRDefault="00913BD4" w:rsidP="00913BD4">
            <w:pPr>
              <w:spacing w:after="0" w:line="240" w:lineRule="auto"/>
              <w:jc w:val="center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419A37EC" w14:textId="77777777" w:rsidR="00913BD4" w:rsidRPr="00913BD4" w:rsidRDefault="00913BD4" w:rsidP="00913BD4">
            <w:pPr>
              <w:spacing w:after="0" w:line="240" w:lineRule="auto"/>
              <w:jc w:val="center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CSF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4602FCD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$ 90.926.066,32</w:t>
            </w:r>
          </w:p>
        </w:tc>
        <w:tc>
          <w:tcPr>
            <w:tcW w:w="60" w:type="dxa"/>
            <w:vAlign w:val="center"/>
            <w:hideMark/>
          </w:tcPr>
          <w:p w14:paraId="0916A7DD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45327B56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3CB278F8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25D79D0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913BD4" w:rsidRPr="00913BD4" w14:paraId="7EB6AEA3" w14:textId="77777777">
        <w:trPr>
          <w:trHeight w:val="206"/>
        </w:trPr>
        <w:tc>
          <w:tcPr>
            <w:tcW w:w="59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EA2E3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BB24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 xml:space="preserve">$ 90.926.066,32 </w:t>
            </w:r>
          </w:p>
        </w:tc>
        <w:tc>
          <w:tcPr>
            <w:tcW w:w="60" w:type="dxa"/>
            <w:vAlign w:val="center"/>
            <w:hideMark/>
          </w:tcPr>
          <w:p w14:paraId="05E4645C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501" w:type="dxa"/>
            <w:gridSpan w:val="12"/>
            <w:vAlign w:val="center"/>
            <w:hideMark/>
          </w:tcPr>
          <w:p w14:paraId="25EAC104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357" w:type="dxa"/>
            <w:gridSpan w:val="6"/>
            <w:vAlign w:val="center"/>
            <w:hideMark/>
          </w:tcPr>
          <w:p w14:paraId="39FB74A5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913BD4" w:rsidRPr="00913BD4" w14:paraId="6E014737" w14:textId="77777777">
        <w:trPr>
          <w:trHeight w:val="14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6951B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30A3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CD9C5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B2DF7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F1694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1E7E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0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2B9031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9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795D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374D5F55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282" w:type="dxa"/>
            <w:gridSpan w:val="4"/>
            <w:vAlign w:val="center"/>
            <w:hideMark/>
          </w:tcPr>
          <w:p w14:paraId="2E4F191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36" w:type="dxa"/>
            <w:gridSpan w:val="3"/>
            <w:vAlign w:val="center"/>
            <w:hideMark/>
          </w:tcPr>
          <w:p w14:paraId="2B837A8D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913BD4" w:rsidRPr="00913BD4" w14:paraId="153BC055" w14:textId="77777777">
        <w:tc>
          <w:tcPr>
            <w:tcW w:w="877" w:type="dxa"/>
            <w:vAlign w:val="center"/>
            <w:hideMark/>
          </w:tcPr>
          <w:p w14:paraId="4215FA92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603A9AF7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4357CD19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1A6409FB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0ADFAA1E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418E02C3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000CBFB8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0423B743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81" w:type="dxa"/>
            <w:gridSpan w:val="9"/>
            <w:vAlign w:val="center"/>
            <w:hideMark/>
          </w:tcPr>
          <w:p w14:paraId="693A2868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772D0593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913BD4" w:rsidRPr="00913BD4" w14:paraId="425CF467" w14:textId="77777777">
        <w:tc>
          <w:tcPr>
            <w:tcW w:w="877" w:type="dxa"/>
            <w:vAlign w:val="center"/>
            <w:hideMark/>
          </w:tcPr>
          <w:p w14:paraId="304E2DF5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4245E8DE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0F0376D3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12F23EE4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72637A2E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6D53303E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2B6EAC57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4FD65C26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19" w:type="dxa"/>
            <w:gridSpan w:val="8"/>
            <w:vAlign w:val="center"/>
            <w:hideMark/>
          </w:tcPr>
          <w:p w14:paraId="6D99EFC6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vAlign w:val="center"/>
            <w:hideMark/>
          </w:tcPr>
          <w:p w14:paraId="45907431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51C65FFB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  <w:r w:rsidRPr="00913BD4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913BD4" w:rsidRPr="00913BD4" w14:paraId="605C0AE5" w14:textId="77777777">
        <w:tc>
          <w:tcPr>
            <w:tcW w:w="877" w:type="dxa"/>
            <w:vAlign w:val="center"/>
            <w:hideMark/>
          </w:tcPr>
          <w:p w14:paraId="0318F38E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 w:cs="Aptos"/>
                <w:color w:val="000000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6F4443C8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28E94E84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1975D5ED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589CB2D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0E8703A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vAlign w:val="center"/>
            <w:hideMark/>
          </w:tcPr>
          <w:p w14:paraId="6CA50EEA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Align w:val="center"/>
            <w:hideMark/>
          </w:tcPr>
          <w:p w14:paraId="133A05A5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vAlign w:val="center"/>
            <w:hideMark/>
          </w:tcPr>
          <w:p w14:paraId="33F74E4E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9" w:type="dxa"/>
            <w:gridSpan w:val="2"/>
            <w:vAlign w:val="center"/>
            <w:hideMark/>
          </w:tcPr>
          <w:p w14:paraId="3183C521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272E3EB5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4" w:type="dxa"/>
            <w:gridSpan w:val="4"/>
            <w:vAlign w:val="center"/>
            <w:hideMark/>
          </w:tcPr>
          <w:p w14:paraId="342876AD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0F5DAB49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1780BA3B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42" w:type="dxa"/>
            <w:gridSpan w:val="3"/>
            <w:vAlign w:val="center"/>
            <w:hideMark/>
          </w:tcPr>
          <w:p w14:paraId="40753171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6AF684E1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49" w:type="dxa"/>
            <w:gridSpan w:val="4"/>
            <w:vAlign w:val="center"/>
            <w:hideMark/>
          </w:tcPr>
          <w:p w14:paraId="0E549ADC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vAlign w:val="center"/>
            <w:hideMark/>
          </w:tcPr>
          <w:p w14:paraId="5EC5ABC8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  <w:tr w:rsidR="00913BD4" w:rsidRPr="00913BD4" w14:paraId="2758107A" w14:textId="77777777"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ADAF8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F2587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F5FD1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BC278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064DC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A4202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32AC2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C1AD6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E4CBA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22BE7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AF678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DF9E4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85E52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7417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89532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0581C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105C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8B5A9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DD79B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52C87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9FB02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F258A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FE03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AA4CF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15D75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B3D8C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52136" w14:textId="77777777" w:rsidR="00913BD4" w:rsidRPr="00913BD4" w:rsidRDefault="00913BD4" w:rsidP="00913BD4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</w:tbl>
    <w:p w14:paraId="787CD589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proofErr w:type="gramStart"/>
      <w:r w:rsidRPr="00913BD4">
        <w:rPr>
          <w:rFonts w:ascii="Aptos" w:eastAsia="Aptos" w:hAnsi="Aptos" w:cs="Aptos"/>
          <w:b/>
          <w:bCs/>
          <w:color w:val="000000"/>
          <w:lang w:eastAsia="es-CO"/>
        </w:rPr>
        <w:t>USO PRESUPUESTAL a aplicar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>: SERVICIOS DE LIMPIEZA ID: A-02-02-02-008-005-05.</w:t>
      </w:r>
    </w:p>
    <w:p w14:paraId="6818D1F7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1B3BF1D6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La factura ya se encuentra debidamente cargada en SIIF NACIÓN y posteriormente cargados en la TVEC.</w:t>
      </w:r>
    </w:p>
    <w:p w14:paraId="65B950F1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11632238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 xml:space="preserve">El giro de los recursos debe realizarse a cuenta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corriente  No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 xml:space="preserve">. 0957036445 del Banco BBVA Colombia de </w:t>
      </w:r>
      <w:r w:rsidRPr="00913BD4">
        <w:rPr>
          <w:rFonts w:ascii="Aptos" w:eastAsia="Aptos" w:hAnsi="Aptos" w:cs="Aptos"/>
          <w:b/>
          <w:bCs/>
          <w:color w:val="000000"/>
          <w:lang w:eastAsia="es-CO"/>
        </w:rPr>
        <w:t xml:space="preserve">UNION TEMPORAL KIOS </w:t>
      </w:r>
      <w:r w:rsidRPr="00913BD4">
        <w:rPr>
          <w:rFonts w:ascii="Aptos" w:eastAsia="Aptos" w:hAnsi="Aptos" w:cs="Aptos"/>
          <w:color w:val="000000"/>
          <w:lang w:eastAsia="es-CO"/>
        </w:rPr>
        <w:t xml:space="preserve">con </w:t>
      </w:r>
      <w:r w:rsidRPr="00913BD4">
        <w:rPr>
          <w:rFonts w:ascii="Aptos" w:eastAsia="Aptos" w:hAnsi="Aptos" w:cs="Aptos"/>
          <w:b/>
          <w:bCs/>
          <w:color w:val="000000"/>
          <w:lang w:eastAsia="es-CO"/>
        </w:rPr>
        <w:t>901.900.707-9</w:t>
      </w:r>
    </w:p>
    <w:p w14:paraId="23246AB4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471E433F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6F06A924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ANEXOS ESPECIFICOS:</w:t>
      </w:r>
    </w:p>
    <w:p w14:paraId="6D93C170" w14:textId="77777777" w:rsidR="00913BD4" w:rsidRPr="00913BD4" w:rsidRDefault="00913BD4" w:rsidP="00913BD4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913BD4">
        <w:rPr>
          <w:rFonts w:ascii="Aptos" w:eastAsia="Times New Roman" w:hAnsi="Aptos" w:cs="Aptos"/>
          <w:color w:val="000000"/>
          <w:lang w:eastAsia="es-CO"/>
        </w:rPr>
        <w:t>Registro Presupuestal</w:t>
      </w:r>
    </w:p>
    <w:p w14:paraId="5870CD2A" w14:textId="77777777" w:rsidR="00913BD4" w:rsidRPr="00913BD4" w:rsidRDefault="00913BD4" w:rsidP="00913BD4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913BD4">
        <w:rPr>
          <w:rFonts w:ascii="Aptos" w:eastAsia="Times New Roman" w:hAnsi="Aptos" w:cs="Aptos"/>
          <w:color w:val="000000"/>
          <w:lang w:eastAsia="es-CO"/>
        </w:rPr>
        <w:t>RUT.</w:t>
      </w:r>
    </w:p>
    <w:p w14:paraId="7A7B9840" w14:textId="77777777" w:rsidR="00913BD4" w:rsidRPr="00913BD4" w:rsidRDefault="00913BD4" w:rsidP="00913BD4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913BD4">
        <w:rPr>
          <w:rFonts w:ascii="Aptos" w:eastAsia="Times New Roman" w:hAnsi="Aptos" w:cs="Aptos"/>
          <w:color w:val="000000"/>
          <w:lang w:eastAsia="es-CO"/>
        </w:rPr>
        <w:t>Factura Nro. UT-</w:t>
      </w:r>
      <w:proofErr w:type="gramStart"/>
      <w:r w:rsidRPr="00913BD4">
        <w:rPr>
          <w:rFonts w:ascii="Aptos" w:eastAsia="Times New Roman" w:hAnsi="Aptos" w:cs="Aptos"/>
          <w:color w:val="000000"/>
          <w:lang w:eastAsia="es-CO"/>
        </w:rPr>
        <w:t>30  del</w:t>
      </w:r>
      <w:proofErr w:type="gramEnd"/>
      <w:r w:rsidRPr="00913BD4">
        <w:rPr>
          <w:rFonts w:ascii="Aptos" w:eastAsia="Times New Roman" w:hAnsi="Aptos" w:cs="Aptos"/>
          <w:color w:val="000000"/>
          <w:lang w:eastAsia="es-CO"/>
        </w:rPr>
        <w:t xml:space="preserve"> 06 de octubre </w:t>
      </w:r>
      <w:proofErr w:type="gramStart"/>
      <w:r w:rsidRPr="00913BD4">
        <w:rPr>
          <w:rFonts w:ascii="Aptos" w:eastAsia="Times New Roman" w:hAnsi="Aptos" w:cs="Aptos"/>
          <w:color w:val="000000"/>
          <w:lang w:eastAsia="es-CO"/>
        </w:rPr>
        <w:t>del  2025</w:t>
      </w:r>
      <w:proofErr w:type="gramEnd"/>
    </w:p>
    <w:p w14:paraId="728CC0D7" w14:textId="77777777" w:rsidR="00913BD4" w:rsidRPr="00913BD4" w:rsidRDefault="00913BD4" w:rsidP="00913BD4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913BD4">
        <w:rPr>
          <w:rFonts w:ascii="Aptos" w:eastAsia="Times New Roman" w:hAnsi="Aptos" w:cs="Aptos"/>
          <w:color w:val="000000"/>
          <w:lang w:eastAsia="es-CO"/>
        </w:rPr>
        <w:t>Certificación de supervisión</w:t>
      </w:r>
    </w:p>
    <w:p w14:paraId="1CCEE009" w14:textId="77777777" w:rsidR="00913BD4" w:rsidRPr="00913BD4" w:rsidRDefault="00913BD4" w:rsidP="00913BD4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913BD4">
        <w:rPr>
          <w:rFonts w:ascii="Aptos" w:eastAsia="Times New Roman" w:hAnsi="Aptos" w:cs="Aptos"/>
          <w:color w:val="000000"/>
          <w:lang w:eastAsia="es-CO"/>
        </w:rPr>
        <w:t>Pago de parafiscales</w:t>
      </w:r>
    </w:p>
    <w:p w14:paraId="47756A59" w14:textId="77777777" w:rsidR="00913BD4" w:rsidRPr="00913BD4" w:rsidRDefault="00913BD4" w:rsidP="00913BD4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913BD4">
        <w:rPr>
          <w:rFonts w:ascii="Aptos" w:eastAsia="Times New Roman" w:hAnsi="Aptos" w:cs="Aptos"/>
          <w:color w:val="000000"/>
          <w:lang w:eastAsia="es-CO"/>
        </w:rPr>
        <w:t>Tarjeta profesional del Revisor Fiscal y Certificado de Antecedente Disciplinario expedido por la Junta Central de Contadores.</w:t>
      </w:r>
    </w:p>
    <w:p w14:paraId="7E7DB132" w14:textId="77777777" w:rsidR="00913BD4" w:rsidRPr="00913BD4" w:rsidRDefault="00913BD4" w:rsidP="00913BD4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913BD4">
        <w:rPr>
          <w:rFonts w:ascii="Aptos" w:eastAsia="Times New Roman" w:hAnsi="Aptos" w:cs="Aptos"/>
          <w:color w:val="000000"/>
          <w:lang w:eastAsia="es-CO"/>
        </w:rPr>
        <w:t>Certificación Bancaria.</w:t>
      </w:r>
    </w:p>
    <w:p w14:paraId="3703B557" w14:textId="77777777" w:rsidR="00913BD4" w:rsidRPr="00913BD4" w:rsidRDefault="00913BD4" w:rsidP="00913BD4">
      <w:pPr>
        <w:numPr>
          <w:ilvl w:val="0"/>
          <w:numId w:val="23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913BD4">
        <w:rPr>
          <w:rFonts w:ascii="Aptos" w:eastAsia="Times New Roman" w:hAnsi="Aptos" w:cs="Aptos"/>
          <w:color w:val="000000"/>
          <w:lang w:eastAsia="es-CO"/>
        </w:rPr>
        <w:t>Autorización numeración factura electrónica</w:t>
      </w:r>
    </w:p>
    <w:p w14:paraId="24508CEB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413AE3B2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0B3DF2B8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62952228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0E4C43E8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Atentamente,</w:t>
      </w:r>
    </w:p>
    <w:p w14:paraId="1ED5D9EC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0D1606E2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b/>
          <w:bCs/>
          <w:color w:val="000000"/>
          <w:lang w:eastAsia="es-CO"/>
        </w:rPr>
        <w:t>ADRIANA MILENA GASCA CARDOSO</w:t>
      </w:r>
    </w:p>
    <w:p w14:paraId="2112BEE8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 xml:space="preserve">Directora Administrativa y Financiera </w:t>
      </w:r>
    </w:p>
    <w:p w14:paraId="67328399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Dirección General</w:t>
      </w:r>
    </w:p>
    <w:p w14:paraId="17EF8310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Calle 57 No.8-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69,Torre</w:t>
      </w:r>
      <w:proofErr w:type="gramEnd"/>
      <w:r w:rsidRPr="00913BD4">
        <w:rPr>
          <w:rFonts w:ascii="Aptos" w:eastAsia="Aptos" w:hAnsi="Aptos" w:cs="Aptos"/>
          <w:color w:val="000000"/>
          <w:lang w:eastAsia="es-CO"/>
        </w:rPr>
        <w:t> sur, Piso 8.</w:t>
      </w:r>
    </w:p>
    <w:p w14:paraId="5A83C7AA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u w:val="single"/>
          <w:lang w:eastAsia="es-CO"/>
        </w:rPr>
        <w:lastRenderedPageBreak/>
        <w:t>agasca</w:t>
      </w:r>
      <w:hyperlink r:id="rId11" w:tooltip="mailto:cmayorgap@sena.edu.co" w:history="1">
        <w:r w:rsidRPr="00913BD4">
          <w:rPr>
            <w:rFonts w:ascii="Aptos" w:eastAsia="Aptos" w:hAnsi="Aptos" w:cs="Aptos"/>
            <w:color w:val="0563C1"/>
            <w:u w:val="single"/>
            <w:lang w:eastAsia="es-CO"/>
          </w:rPr>
          <w:t>@sena.edu.co</w:t>
        </w:r>
      </w:hyperlink>
    </w:p>
    <w:p w14:paraId="0C8FB035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 </w:t>
      </w:r>
    </w:p>
    <w:p w14:paraId="7F67A6DC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 xml:space="preserve">Bogotá </w:t>
      </w:r>
      <w:proofErr w:type="gramStart"/>
      <w:r w:rsidRPr="00913BD4">
        <w:rPr>
          <w:rFonts w:ascii="Aptos" w:eastAsia="Aptos" w:hAnsi="Aptos" w:cs="Aptos"/>
          <w:color w:val="000000"/>
          <w:lang w:eastAsia="es-CO"/>
        </w:rPr>
        <w:t>D.C ,Colombia</w:t>
      </w:r>
      <w:proofErr w:type="gramEnd"/>
    </w:p>
    <w:p w14:paraId="46793C4F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Proyectó: Alexandra Pallares Moreno-Apoyo Grupo SGYA DAF</w:t>
      </w:r>
    </w:p>
    <w:p w14:paraId="340B7C3D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  <w:r w:rsidRPr="00913BD4">
        <w:rPr>
          <w:rFonts w:ascii="Aptos" w:eastAsia="Aptos" w:hAnsi="Aptos" w:cs="Aptos"/>
          <w:color w:val="000000"/>
          <w:lang w:eastAsia="es-CO"/>
        </w:rPr>
        <w:t>Revisó: Yenni Mercedes Soto Vergel-Coordinador Grupo Servicios Generales y Adquisiciones</w:t>
      </w:r>
    </w:p>
    <w:p w14:paraId="37AA0C53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:color w:val="000000"/>
          <w:lang w:eastAsia="es-CO"/>
        </w:rPr>
      </w:pPr>
    </w:p>
    <w:p w14:paraId="11A78FAA" w14:textId="77777777" w:rsidR="00913BD4" w:rsidRPr="00913BD4" w:rsidRDefault="00913BD4" w:rsidP="00913BD4">
      <w:pPr>
        <w:spacing w:after="0" w:line="240" w:lineRule="auto"/>
        <w:rPr>
          <w:rFonts w:eastAsia="Aptos" w:cs="Calibri"/>
          <w:color w:val="000000"/>
          <w:sz w:val="24"/>
          <w:szCs w:val="24"/>
          <w:lang w:eastAsia="es-CO"/>
        </w:rPr>
      </w:pPr>
      <w:r w:rsidRPr="00913BD4">
        <w:rPr>
          <w:rFonts w:eastAsia="Aptos" w:cs="Calibri"/>
          <w:color w:val="000000"/>
          <w:sz w:val="24"/>
          <w:szCs w:val="24"/>
          <w:shd w:val="clear" w:color="auto" w:fill="FFFFFF"/>
          <w:lang w:eastAsia="es-CO"/>
        </w:rPr>
        <w:t>Cordialmente,</w:t>
      </w:r>
    </w:p>
    <w:p w14:paraId="643F397C" w14:textId="77777777" w:rsidR="00913BD4" w:rsidRPr="00913BD4" w:rsidRDefault="00913BD4" w:rsidP="00913BD4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p w14:paraId="688D23E2" w14:textId="77777777" w:rsidR="00913BD4" w:rsidRPr="00913BD4" w:rsidRDefault="00913BD4" w:rsidP="00913BD4">
      <w:pPr>
        <w:spacing w:after="0" w:line="240" w:lineRule="auto"/>
        <w:rPr>
          <w:rFonts w:ascii="Aptos" w:eastAsia="Aptos" w:hAnsi="Aptos"/>
          <w:kern w:val="2"/>
          <w14:ligatures w14:val="standardContextual"/>
        </w:rPr>
      </w:pPr>
    </w:p>
    <w:p w14:paraId="63C1CE30" w14:textId="77777777" w:rsidR="00913BD4" w:rsidRDefault="00913BD4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sectPr w:rsidR="00913BD4" w:rsidSect="006838DD">
      <w:headerReference w:type="default" r:id="rId12"/>
      <w:footerReference w:type="default" r:id="rId13"/>
      <w:pgSz w:w="12240" w:h="15840"/>
      <w:pgMar w:top="2231" w:right="1701" w:bottom="1506" w:left="1701" w:header="708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729C" w14:textId="77777777" w:rsidR="00C27F75" w:rsidRDefault="00C27F75" w:rsidP="001A74F0">
      <w:pPr>
        <w:spacing w:after="0" w:line="240" w:lineRule="auto"/>
      </w:pPr>
      <w:r>
        <w:separator/>
      </w:r>
    </w:p>
  </w:endnote>
  <w:endnote w:type="continuationSeparator" w:id="0">
    <w:p w14:paraId="3CEA54EA" w14:textId="77777777" w:rsidR="00C27F75" w:rsidRDefault="00C27F75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643831"/>
      <w:docPartObj>
        <w:docPartGallery w:val="Page Numbers (Bottom of Page)"/>
        <w:docPartUnique/>
      </w:docPartObj>
    </w:sdtPr>
    <w:sdtEndPr>
      <w:rPr>
        <w:color w:val="000000" w:themeColor="text1"/>
        <w:sz w:val="16"/>
        <w:szCs w:val="16"/>
      </w:rPr>
    </w:sdtEndPr>
    <w:sdtContent>
      <w:p w14:paraId="0D8538BE" w14:textId="3FCADDC8" w:rsidR="00654BC2" w:rsidRDefault="00654B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4ADE81E0" w14:textId="028AAB54" w:rsidR="00654BC2" w:rsidRPr="00951AAA" w:rsidRDefault="006838DD" w:rsidP="007A7BD9">
        <w:pPr>
          <w:pStyle w:val="Piedepgina"/>
          <w:jc w:val="center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>GRF</w:t>
        </w:r>
        <w:r w:rsidR="00654BC2" w:rsidRPr="00951AAA">
          <w:rPr>
            <w:color w:val="000000" w:themeColor="text1"/>
            <w:sz w:val="16"/>
            <w:szCs w:val="16"/>
          </w:rPr>
          <w:t>-F-0</w:t>
        </w:r>
        <w:r w:rsidR="00333302">
          <w:rPr>
            <w:color w:val="000000" w:themeColor="text1"/>
            <w:sz w:val="16"/>
            <w:szCs w:val="16"/>
          </w:rPr>
          <w:t>89</w:t>
        </w:r>
        <w:r w:rsidR="00654BC2" w:rsidRPr="00951AAA">
          <w:rPr>
            <w:color w:val="000000" w:themeColor="text1"/>
            <w:sz w:val="16"/>
            <w:szCs w:val="16"/>
          </w:rPr>
          <w:t xml:space="preserve"> V0</w:t>
        </w:r>
        <w:r w:rsidR="007A7BD9">
          <w:rPr>
            <w:color w:val="000000" w:themeColor="text1"/>
            <w:sz w:val="16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B487" w14:textId="77777777" w:rsidR="00C27F75" w:rsidRDefault="00C27F75" w:rsidP="001A74F0">
      <w:pPr>
        <w:spacing w:after="0" w:line="240" w:lineRule="auto"/>
      </w:pPr>
      <w:r>
        <w:separator/>
      </w:r>
    </w:p>
  </w:footnote>
  <w:footnote w:type="continuationSeparator" w:id="0">
    <w:p w14:paraId="71459A8A" w14:textId="77777777" w:rsidR="00C27F75" w:rsidRDefault="00C27F75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FD4" w14:textId="69C83E3C" w:rsidR="00654BC2" w:rsidRDefault="006838DD" w:rsidP="00654BC2">
    <w:pPr>
      <w:pStyle w:val="Encabezado"/>
      <w:jc w:val="center"/>
    </w:pPr>
    <w:r w:rsidRPr="001A74F0">
      <w:rPr>
        <w:noProof/>
        <w:lang w:eastAsia="es-CO"/>
      </w:rPr>
      <w:drawing>
        <wp:inline distT="0" distB="0" distL="0" distR="0" wp14:anchorId="4208831A" wp14:editId="5B9A4739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FDD"/>
    <w:multiLevelType w:val="hybridMultilevel"/>
    <w:tmpl w:val="72EC4F3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75D60"/>
    <w:multiLevelType w:val="multilevel"/>
    <w:tmpl w:val="E2D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15DA7"/>
    <w:multiLevelType w:val="multilevel"/>
    <w:tmpl w:val="2ADC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272E"/>
    <w:multiLevelType w:val="hybridMultilevel"/>
    <w:tmpl w:val="AAD6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C47C2"/>
    <w:multiLevelType w:val="multilevel"/>
    <w:tmpl w:val="4580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272E"/>
    <w:multiLevelType w:val="hybridMultilevel"/>
    <w:tmpl w:val="4D82D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350A6"/>
    <w:multiLevelType w:val="multilevel"/>
    <w:tmpl w:val="0A2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F2175D1"/>
    <w:multiLevelType w:val="hybridMultilevel"/>
    <w:tmpl w:val="CAEEC830"/>
    <w:lvl w:ilvl="0" w:tplc="D2FC89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4225">
    <w:abstractNumId w:val="5"/>
  </w:num>
  <w:num w:numId="2" w16cid:durableId="870608447">
    <w:abstractNumId w:val="15"/>
  </w:num>
  <w:num w:numId="3" w16cid:durableId="645085234">
    <w:abstractNumId w:val="14"/>
  </w:num>
  <w:num w:numId="4" w16cid:durableId="1958484110">
    <w:abstractNumId w:val="8"/>
  </w:num>
  <w:num w:numId="5" w16cid:durableId="1870410069">
    <w:abstractNumId w:val="13"/>
  </w:num>
  <w:num w:numId="6" w16cid:durableId="681585071">
    <w:abstractNumId w:val="16"/>
  </w:num>
  <w:num w:numId="7" w16cid:durableId="941375793">
    <w:abstractNumId w:val="1"/>
  </w:num>
  <w:num w:numId="8" w16cid:durableId="67074537">
    <w:abstractNumId w:val="17"/>
  </w:num>
  <w:num w:numId="9" w16cid:durableId="1029837074">
    <w:abstractNumId w:val="18"/>
  </w:num>
  <w:num w:numId="10" w16cid:durableId="736245174">
    <w:abstractNumId w:val="10"/>
  </w:num>
  <w:num w:numId="11" w16cid:durableId="281615739">
    <w:abstractNumId w:val="19"/>
  </w:num>
  <w:num w:numId="12" w16cid:durableId="642809175">
    <w:abstractNumId w:val="7"/>
  </w:num>
  <w:num w:numId="13" w16cid:durableId="159736562">
    <w:abstractNumId w:val="2"/>
  </w:num>
  <w:num w:numId="14" w16cid:durableId="836767292">
    <w:abstractNumId w:val="11"/>
  </w:num>
  <w:num w:numId="15" w16cid:durableId="30496454">
    <w:abstractNumId w:val="6"/>
  </w:num>
  <w:num w:numId="16" w16cid:durableId="1526820210">
    <w:abstractNumId w:val="20"/>
  </w:num>
  <w:num w:numId="17" w16cid:durableId="973675928">
    <w:abstractNumId w:val="3"/>
  </w:num>
  <w:num w:numId="18" w16cid:durableId="876893702">
    <w:abstractNumId w:val="0"/>
  </w:num>
  <w:num w:numId="19" w16cid:durableId="2038968638">
    <w:abstractNumId w:val="12"/>
  </w:num>
  <w:num w:numId="20" w16cid:durableId="1964774078">
    <w:abstractNumId w:val="4"/>
  </w:num>
  <w:num w:numId="21" w16cid:durableId="2096900934">
    <w:abstractNumId w:val="9"/>
  </w:num>
  <w:num w:numId="22" w16cid:durableId="1436363713">
    <w:abstractNumId w:val="9"/>
  </w:num>
  <w:num w:numId="23" w16cid:durableId="47286882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0"/>
    <w:rsid w:val="0003510C"/>
    <w:rsid w:val="0007647E"/>
    <w:rsid w:val="00086DF2"/>
    <w:rsid w:val="000A0598"/>
    <w:rsid w:val="000C0A6F"/>
    <w:rsid w:val="000D1F35"/>
    <w:rsid w:val="00115817"/>
    <w:rsid w:val="0013769C"/>
    <w:rsid w:val="00144FA5"/>
    <w:rsid w:val="00147078"/>
    <w:rsid w:val="00180743"/>
    <w:rsid w:val="001A74F0"/>
    <w:rsid w:val="001F6091"/>
    <w:rsid w:val="001F7E11"/>
    <w:rsid w:val="002064B0"/>
    <w:rsid w:val="00214A66"/>
    <w:rsid w:val="00230F78"/>
    <w:rsid w:val="002845BE"/>
    <w:rsid w:val="002C68D4"/>
    <w:rsid w:val="002F31C0"/>
    <w:rsid w:val="003003EC"/>
    <w:rsid w:val="003019C5"/>
    <w:rsid w:val="00333302"/>
    <w:rsid w:val="00385C91"/>
    <w:rsid w:val="004751D9"/>
    <w:rsid w:val="004A3576"/>
    <w:rsid w:val="004C602C"/>
    <w:rsid w:val="00537793"/>
    <w:rsid w:val="00537FE7"/>
    <w:rsid w:val="00581533"/>
    <w:rsid w:val="00583DA2"/>
    <w:rsid w:val="0058429B"/>
    <w:rsid w:val="0059559B"/>
    <w:rsid w:val="00611F7A"/>
    <w:rsid w:val="006143B5"/>
    <w:rsid w:val="0061449E"/>
    <w:rsid w:val="006146D5"/>
    <w:rsid w:val="00617EDF"/>
    <w:rsid w:val="00624BC7"/>
    <w:rsid w:val="00654BC2"/>
    <w:rsid w:val="006838DD"/>
    <w:rsid w:val="006B3B73"/>
    <w:rsid w:val="006E5000"/>
    <w:rsid w:val="007A7BD9"/>
    <w:rsid w:val="007C5CF6"/>
    <w:rsid w:val="007D3DE8"/>
    <w:rsid w:val="007E1D66"/>
    <w:rsid w:val="00891FEC"/>
    <w:rsid w:val="008C2C38"/>
    <w:rsid w:val="008E764E"/>
    <w:rsid w:val="00913BD4"/>
    <w:rsid w:val="00921D62"/>
    <w:rsid w:val="00943873"/>
    <w:rsid w:val="00951AAA"/>
    <w:rsid w:val="009645E2"/>
    <w:rsid w:val="00994748"/>
    <w:rsid w:val="009E1995"/>
    <w:rsid w:val="009F4403"/>
    <w:rsid w:val="00A0666A"/>
    <w:rsid w:val="00A76F2E"/>
    <w:rsid w:val="00AA24BB"/>
    <w:rsid w:val="00B153A2"/>
    <w:rsid w:val="00B17AF3"/>
    <w:rsid w:val="00B22AAE"/>
    <w:rsid w:val="00B60DCF"/>
    <w:rsid w:val="00B95032"/>
    <w:rsid w:val="00B972FA"/>
    <w:rsid w:val="00BD4AD5"/>
    <w:rsid w:val="00C27F75"/>
    <w:rsid w:val="00C32252"/>
    <w:rsid w:val="00C51981"/>
    <w:rsid w:val="00C843B5"/>
    <w:rsid w:val="00C869B1"/>
    <w:rsid w:val="00CE30E7"/>
    <w:rsid w:val="00D03806"/>
    <w:rsid w:val="00D21F76"/>
    <w:rsid w:val="00D53A48"/>
    <w:rsid w:val="00DA08A9"/>
    <w:rsid w:val="00DA2B7D"/>
    <w:rsid w:val="00DE5E5F"/>
    <w:rsid w:val="00E21DC0"/>
    <w:rsid w:val="00E27B28"/>
    <w:rsid w:val="00E42970"/>
    <w:rsid w:val="00EA6A40"/>
    <w:rsid w:val="00EB4A0F"/>
    <w:rsid w:val="00EE42EE"/>
    <w:rsid w:val="00F033D2"/>
    <w:rsid w:val="00F170BC"/>
    <w:rsid w:val="00F44562"/>
    <w:rsid w:val="00F74A41"/>
    <w:rsid w:val="00F811F3"/>
    <w:rsid w:val="00F91CCB"/>
    <w:rsid w:val="00F94B9F"/>
    <w:rsid w:val="00FE2696"/>
    <w:rsid w:val="00FF2E1A"/>
    <w:rsid w:val="00FF5B0F"/>
    <w:rsid w:val="0215C394"/>
    <w:rsid w:val="0D13F927"/>
    <w:rsid w:val="0D5D8A54"/>
    <w:rsid w:val="104B99E9"/>
    <w:rsid w:val="11CE0EC9"/>
    <w:rsid w:val="16A1B310"/>
    <w:rsid w:val="17D0872E"/>
    <w:rsid w:val="1A6DD906"/>
    <w:rsid w:val="2698885A"/>
    <w:rsid w:val="29F76522"/>
    <w:rsid w:val="2ECAD645"/>
    <w:rsid w:val="4AFE474C"/>
    <w:rsid w:val="4BCACE39"/>
    <w:rsid w:val="566AD047"/>
    <w:rsid w:val="584B6A2B"/>
    <w:rsid w:val="5E2DCE6D"/>
    <w:rsid w:val="6F663289"/>
    <w:rsid w:val="6F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D381252"/>
  <w14:defaultImageDpi w14:val="300"/>
  <w15:docId w15:val="{03B3A1D0-F767-CA48-92F6-ED7F585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link w:val="Prrafodelista"/>
    <w:uiPriority w:val="34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6838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838DD"/>
    <w:rPr>
      <w:color w:val="808080"/>
    </w:rPr>
  </w:style>
  <w:style w:type="paragraph" w:styleId="NormalWeb">
    <w:name w:val="Normal (Web)"/>
    <w:basedOn w:val="Normal"/>
    <w:uiPriority w:val="99"/>
    <w:unhideWhenUsed/>
    <w:rsid w:val="00CE3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xxxxmsonormal">
    <w:name w:val="x_xxx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paragraph">
    <w:name w:val="paragraph"/>
    <w:basedOn w:val="Normal"/>
    <w:rsid w:val="004A3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4A3576"/>
  </w:style>
  <w:style w:type="character" w:customStyle="1" w:styleId="eop">
    <w:name w:val="eop"/>
    <w:basedOn w:val="Fuentedeprrafopredeter"/>
    <w:rsid w:val="004A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ayorgap@sena.edu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42ddb-0f30-44ad-832f-a6ee394ca6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7B44AEA5A604F99AB01975F1A8784" ma:contentTypeVersion="15" ma:contentTypeDescription="Create a new document." ma:contentTypeScope="" ma:versionID="04caeffe2c5979c5d60e387692b9db05">
  <xsd:schema xmlns:xsd="http://www.w3.org/2001/XMLSchema" xmlns:xs="http://www.w3.org/2001/XMLSchema" xmlns:p="http://schemas.microsoft.com/office/2006/metadata/properties" xmlns:ns3="9fe42ddb-0f30-44ad-832f-a6ee394ca6fd" xmlns:ns4="952737b9-6fc1-4a58-9b12-f27f24abf293" targetNamespace="http://schemas.microsoft.com/office/2006/metadata/properties" ma:root="true" ma:fieldsID="93bcbcc0f7660b43a6184b9f99a04fdb" ns3:_="" ns4:_="">
    <xsd:import namespace="9fe42ddb-0f30-44ad-832f-a6ee394ca6fd"/>
    <xsd:import namespace="952737b9-6fc1-4a58-9b12-f27f24abf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2ddb-0f30-44ad-832f-a6ee394ca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737b9-6fc1-4a58-9b12-f27f24abf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595D2-5E0E-47EE-8738-520CD0393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D645D-57DD-4A06-B3EE-14BAD0E1B85E}">
  <ds:schemaRefs>
    <ds:schemaRef ds:uri="http://schemas.microsoft.com/office/2006/metadata/properties"/>
    <ds:schemaRef ds:uri="http://schemas.microsoft.com/office/infopath/2007/PartnerControls"/>
    <ds:schemaRef ds:uri="9fe42ddb-0f30-44ad-832f-a6ee394ca6fd"/>
  </ds:schemaRefs>
</ds:datastoreItem>
</file>

<file path=customXml/itemProps3.xml><?xml version="1.0" encoding="utf-8"?>
<ds:datastoreItem xmlns:ds="http://schemas.openxmlformats.org/officeDocument/2006/customXml" ds:itemID="{D6D64841-6D4D-4DA9-AC3A-436181FB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42ddb-0f30-44ad-832f-a6ee394ca6fd"/>
    <ds:schemaRef ds:uri="952737b9-6fc1-4a58-9b12-f27f24abf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086FF-21E5-4725-9E0A-D1949B94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Alexandra Pallares Moreno</cp:lastModifiedBy>
  <cp:revision>10</cp:revision>
  <dcterms:created xsi:type="dcterms:W3CDTF">2025-08-06T19:16:00Z</dcterms:created>
  <dcterms:modified xsi:type="dcterms:W3CDTF">2025-10-14T21:35:00Z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0x010100F5B7B44AEA5A604F99AB01975F1A8784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2025-06-12T20:24:20Z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ac300f1f-5f91-4a8c-abf0-72df19b3d2bd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