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49C1FD" w14:textId="77777777" w:rsidR="002F2D7A" w:rsidRPr="002F2D7A" w:rsidRDefault="002F2D7A" w:rsidP="002F2D7A">
      <w:pPr>
        <w:widowControl w:val="0"/>
        <w:autoSpaceDE w:val="0"/>
        <w:autoSpaceDN w:val="0"/>
        <w:adjustRightInd w:val="0"/>
        <w:spacing w:line="245" w:lineRule="auto"/>
        <w:ind w:right="187"/>
        <w:jc w:val="center"/>
        <w:rPr>
          <w:rFonts w:asciiTheme="minorHAnsi" w:hAnsiTheme="minorHAnsi" w:cstheme="minorHAnsi"/>
          <w:b/>
          <w:color w:val="4E4D4D" w:themeColor="background2"/>
        </w:rPr>
      </w:pPr>
      <w:r w:rsidRPr="002F2D7A">
        <w:rPr>
          <w:rFonts w:asciiTheme="minorHAnsi" w:hAnsiTheme="minorHAnsi" w:cstheme="minorHAnsi"/>
          <w:b/>
          <w:color w:val="4E4D4D" w:themeColor="background2"/>
        </w:rPr>
        <w:t xml:space="preserve">ANEXO TÉCNICO </w:t>
      </w:r>
    </w:p>
    <w:p w14:paraId="11A40864" w14:textId="77777777" w:rsidR="002F2D7A" w:rsidRPr="002F2D7A" w:rsidRDefault="002F2D7A" w:rsidP="002F2D7A">
      <w:pPr>
        <w:widowControl w:val="0"/>
        <w:autoSpaceDE w:val="0"/>
        <w:autoSpaceDN w:val="0"/>
        <w:adjustRightInd w:val="0"/>
        <w:spacing w:line="245" w:lineRule="auto"/>
        <w:ind w:right="187"/>
        <w:jc w:val="center"/>
        <w:rPr>
          <w:rFonts w:asciiTheme="minorHAnsi" w:hAnsiTheme="minorHAnsi" w:cstheme="minorHAnsi"/>
          <w:b/>
          <w:color w:val="4E4D4D" w:themeColor="background2"/>
        </w:rPr>
      </w:pPr>
      <w:r w:rsidRPr="002F2D7A">
        <w:rPr>
          <w:rFonts w:asciiTheme="minorHAnsi" w:hAnsiTheme="minorHAnsi" w:cstheme="minorHAnsi"/>
          <w:b/>
          <w:color w:val="4E4D4D" w:themeColor="background2"/>
        </w:rPr>
        <w:t>GRUPO FRUTAS</w:t>
      </w:r>
    </w:p>
    <w:p w14:paraId="5CE29302" w14:textId="77777777" w:rsidR="002F2D7A" w:rsidRPr="002F2D7A" w:rsidRDefault="002F2D7A" w:rsidP="002F2D7A">
      <w:pPr>
        <w:widowControl w:val="0"/>
        <w:autoSpaceDE w:val="0"/>
        <w:autoSpaceDN w:val="0"/>
        <w:adjustRightInd w:val="0"/>
        <w:spacing w:line="245" w:lineRule="auto"/>
        <w:ind w:right="187"/>
        <w:jc w:val="center"/>
        <w:rPr>
          <w:rFonts w:asciiTheme="minorHAnsi" w:hAnsiTheme="minorHAnsi" w:cstheme="minorHAnsi"/>
          <w:b/>
          <w:color w:val="4E4D4D" w:themeColor="background2"/>
        </w:rPr>
      </w:pPr>
    </w:p>
    <w:p w14:paraId="7B2E93C8" w14:textId="77777777" w:rsidR="002F2D7A" w:rsidRPr="002F2D7A" w:rsidRDefault="002F2D7A" w:rsidP="002F2D7A">
      <w:pPr>
        <w:widowControl w:val="0"/>
        <w:autoSpaceDE w:val="0"/>
        <w:autoSpaceDN w:val="0"/>
        <w:adjustRightInd w:val="0"/>
        <w:spacing w:line="245" w:lineRule="auto"/>
        <w:ind w:right="187"/>
        <w:jc w:val="center"/>
        <w:rPr>
          <w:rFonts w:asciiTheme="minorHAnsi" w:hAnsiTheme="minorHAnsi" w:cstheme="minorHAnsi"/>
          <w:b/>
          <w:color w:val="4E4D4D" w:themeColor="background2"/>
        </w:rPr>
      </w:pPr>
      <w:r w:rsidRPr="002F2D7A">
        <w:rPr>
          <w:rFonts w:asciiTheme="minorHAnsi" w:hAnsiTheme="minorHAnsi" w:cstheme="minorHAnsi"/>
          <w:b/>
          <w:color w:val="4E4D4D" w:themeColor="background2"/>
        </w:rPr>
        <w:t xml:space="preserve">REFRIGERIOS JORNADA ACADÉMICA (MAÑANA – TARDE - NOCTURNA)-PRIMERA ENTREGA, Y JORNADA ÚNICA Y USO DEL TIEMPO ESCOLAR- SEGUNDA ENTREGA. </w:t>
      </w:r>
    </w:p>
    <w:p w14:paraId="44E85A9D" w14:textId="77777777" w:rsidR="002F2D7A" w:rsidRPr="002F2D7A" w:rsidRDefault="002F2D7A" w:rsidP="002F2D7A">
      <w:pPr>
        <w:widowControl w:val="0"/>
        <w:autoSpaceDE w:val="0"/>
        <w:autoSpaceDN w:val="0"/>
        <w:adjustRightInd w:val="0"/>
        <w:rPr>
          <w:rFonts w:asciiTheme="minorHAnsi" w:hAnsiTheme="minorHAnsi" w:cstheme="minorHAnsi"/>
          <w:b/>
          <w:color w:val="4E4D4D" w:themeColor="background2"/>
          <w:spacing w:val="-2"/>
          <w:w w:val="101"/>
        </w:rPr>
      </w:pPr>
    </w:p>
    <w:p w14:paraId="20E915B9" w14:textId="77777777" w:rsidR="002F2D7A" w:rsidRPr="002F2D7A" w:rsidRDefault="002F2D7A" w:rsidP="002F2D7A">
      <w:pPr>
        <w:pStyle w:val="Prrafodelista"/>
        <w:widowControl w:val="0"/>
        <w:numPr>
          <w:ilvl w:val="0"/>
          <w:numId w:val="22"/>
        </w:numPr>
        <w:autoSpaceDE w:val="0"/>
        <w:autoSpaceDN w:val="0"/>
        <w:adjustRightInd w:val="0"/>
        <w:contextualSpacing w:val="0"/>
        <w:jc w:val="both"/>
        <w:rPr>
          <w:rFonts w:asciiTheme="minorHAnsi" w:hAnsiTheme="minorHAnsi" w:cstheme="minorHAnsi"/>
          <w:b/>
          <w:color w:val="4E4D4D" w:themeColor="background2"/>
          <w:spacing w:val="-2"/>
          <w:w w:val="101"/>
        </w:rPr>
      </w:pPr>
      <w:r w:rsidRPr="002F2D7A">
        <w:rPr>
          <w:rFonts w:asciiTheme="minorHAnsi" w:hAnsiTheme="minorHAnsi" w:cstheme="minorHAnsi"/>
          <w:b/>
          <w:color w:val="4E4D4D" w:themeColor="background2"/>
          <w:spacing w:val="-2"/>
          <w:w w:val="101"/>
        </w:rPr>
        <w:t>MARCO NORMATIVO PROGRAMA DE ALIMENTACIÓN ESCOLAR</w:t>
      </w:r>
    </w:p>
    <w:p w14:paraId="28F32822"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spacing w:val="-2"/>
          <w:w w:val="101"/>
        </w:rPr>
      </w:pPr>
    </w:p>
    <w:p w14:paraId="13577699" w14:textId="77777777" w:rsidR="002F2D7A" w:rsidRPr="002F2D7A" w:rsidRDefault="002F2D7A" w:rsidP="002F2D7A">
      <w:pPr>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El Programa de Alimentación Escolar busca contribuir con el derecho a la vida sana y a la educación con calidad, a través de la entrega de un complemento alimentario nutritivo y variado, que favorezca la permanencia de los niños, niñas y jóvenes en el sistema educativo oficial y el desarrollo de oportunidades que permitan modificar estructuras sociales caracterizadas por una profunda segmentación que perpetúa modelos históricos de exclusión.</w:t>
      </w:r>
    </w:p>
    <w:p w14:paraId="1D6D81AF" w14:textId="77777777" w:rsidR="002F2D7A" w:rsidRPr="002F2D7A" w:rsidRDefault="002F2D7A" w:rsidP="002F2D7A">
      <w:pPr>
        <w:jc w:val="both"/>
        <w:rPr>
          <w:rFonts w:asciiTheme="minorHAnsi" w:hAnsiTheme="minorHAnsi" w:cstheme="minorHAnsi"/>
          <w:color w:val="4E4D4D" w:themeColor="background2"/>
        </w:rPr>
      </w:pPr>
    </w:p>
    <w:p w14:paraId="0D14CF99" w14:textId="77777777" w:rsidR="002F2D7A" w:rsidRPr="002F2D7A" w:rsidRDefault="002F2D7A" w:rsidP="002F2D7A">
      <w:pPr>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La entrega de complementos alimentarios es diaria durante el calendario escolar en las 20 localidades del Distrito Capital y en las jornadas mañana, tarde y nocturna para todos los niveles de formación. Éstas entregas van acompañadas de estrategias pedagógicas centradas en hábitos de vida saludables y actividad física.</w:t>
      </w:r>
    </w:p>
    <w:p w14:paraId="726CDCD2" w14:textId="77777777" w:rsidR="002F2D7A" w:rsidRPr="002F2D7A" w:rsidRDefault="002F2D7A" w:rsidP="002F2D7A">
      <w:pPr>
        <w:jc w:val="both"/>
        <w:rPr>
          <w:rFonts w:asciiTheme="minorHAnsi" w:hAnsiTheme="minorHAnsi" w:cstheme="minorHAnsi"/>
          <w:color w:val="4E4D4D" w:themeColor="background2"/>
        </w:rPr>
      </w:pPr>
    </w:p>
    <w:p w14:paraId="556065FD" w14:textId="77777777" w:rsidR="002F2D7A" w:rsidRPr="002F2D7A" w:rsidRDefault="002F2D7A" w:rsidP="002F2D7A">
      <w:pPr>
        <w:keepNext/>
        <w:keepLines/>
        <w:tabs>
          <w:tab w:val="left" w:pos="2130"/>
        </w:tabs>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La modalidad de entrega “Refrigerio Escolar” se garantiza a los estudiantes beneficiarios en la jornada académica correspondiente (mañana, tarde y nocturna) como una Primera Entrega del complemento alimentario y de acuerdo con lo requerido en los diferentes proyectos en jornadas adicionales a la académica como una Segunda Entrega.</w:t>
      </w:r>
    </w:p>
    <w:p w14:paraId="6E3584EE" w14:textId="77777777" w:rsidR="002F2D7A" w:rsidRPr="002F2D7A" w:rsidRDefault="002F2D7A" w:rsidP="002F2D7A">
      <w:pPr>
        <w:keepNext/>
        <w:keepLines/>
        <w:tabs>
          <w:tab w:val="left" w:pos="2130"/>
        </w:tabs>
        <w:jc w:val="both"/>
        <w:rPr>
          <w:rFonts w:asciiTheme="minorHAnsi" w:hAnsiTheme="minorHAnsi" w:cstheme="minorHAnsi"/>
          <w:color w:val="4E4D4D" w:themeColor="background2"/>
        </w:rPr>
      </w:pPr>
    </w:p>
    <w:p w14:paraId="16399F7E" w14:textId="77777777" w:rsidR="002F2D7A" w:rsidRPr="002F2D7A" w:rsidRDefault="002F2D7A" w:rsidP="002F2D7A">
      <w:pPr>
        <w:rPr>
          <w:rFonts w:asciiTheme="minorHAnsi" w:hAnsiTheme="minorHAnsi" w:cstheme="minorHAnsi"/>
          <w:color w:val="4E4D4D" w:themeColor="background2"/>
        </w:rPr>
      </w:pPr>
      <w:r w:rsidRPr="002F2D7A">
        <w:rPr>
          <w:rFonts w:asciiTheme="minorHAnsi" w:hAnsiTheme="minorHAnsi" w:cstheme="minorHAnsi"/>
          <w:color w:val="4E4D4D" w:themeColor="background2"/>
        </w:rPr>
        <w:t xml:space="preserve">En Colombia actualmente se desarrollan dos estrategias importantes para el mejoramiento de la calidad en la educación las cuales se relacionan a continuación: </w:t>
      </w:r>
    </w:p>
    <w:p w14:paraId="3BA85028" w14:textId="77777777" w:rsidR="002F2D7A" w:rsidRPr="002F2D7A" w:rsidRDefault="002F2D7A" w:rsidP="002F2D7A">
      <w:pPr>
        <w:jc w:val="both"/>
        <w:rPr>
          <w:rFonts w:asciiTheme="minorHAnsi" w:hAnsiTheme="minorHAnsi" w:cstheme="minorHAnsi"/>
          <w:b/>
          <w:color w:val="4E4D4D" w:themeColor="background2"/>
        </w:rPr>
      </w:pPr>
    </w:p>
    <w:p w14:paraId="4317EEE4" w14:textId="2070F3CA" w:rsidR="002F2D7A" w:rsidRPr="002F2D7A" w:rsidRDefault="002F2D7A" w:rsidP="002F2D7A">
      <w:pPr>
        <w:jc w:val="both"/>
        <w:rPr>
          <w:rFonts w:asciiTheme="minorHAnsi" w:hAnsiTheme="minorHAnsi" w:cstheme="minorHAnsi"/>
          <w:color w:val="4E4D4D" w:themeColor="background2"/>
        </w:rPr>
      </w:pPr>
      <w:r w:rsidRPr="002F2D7A">
        <w:rPr>
          <w:rFonts w:asciiTheme="minorHAnsi" w:hAnsiTheme="minorHAnsi" w:cstheme="minorHAnsi"/>
          <w:b/>
          <w:color w:val="4E4D4D" w:themeColor="background2"/>
        </w:rPr>
        <w:t xml:space="preserve">Atención integral a la primera infancia: </w:t>
      </w:r>
      <w:r w:rsidRPr="002F2D7A">
        <w:rPr>
          <w:rFonts w:asciiTheme="minorHAnsi" w:hAnsiTheme="minorHAnsi" w:cstheme="minorHAnsi"/>
          <w:color w:val="4E4D4D" w:themeColor="background2"/>
        </w:rPr>
        <w:t>Consiste en el desarrollo de acciones y actividades dirigidas a promover el desarrollo integral de la primera infancia, en el marco de la política pública de atención integral, por lo que se requirió la organización de estándares de calidad para la prestación de los servicios dirigidos a los niños y niñas de 0 a 6 años en las modalidades familiar e institucional.  Los componentes definidos en los estándares señalados son Familia, Comunidad y Redes sociales, Proceso Pedagógico y Educativo, Talento Humano, Ambientes Educativos y Protectores, Proceso Administrativo y de Gestión y Salud y Nutrición.  En este último, componente contemplan entre otras acciones las dirigidas a garantizar la nutrición a través de</w:t>
      </w:r>
      <w:r w:rsidRPr="002F2D7A">
        <w:rPr>
          <w:rFonts w:asciiTheme="minorHAnsi" w:hAnsiTheme="minorHAnsi" w:cstheme="minorHAnsi"/>
          <w:color w:val="4E4D4D" w:themeColor="background2"/>
          <w:shd w:val="clear" w:color="auto" w:fill="FFFFFF"/>
        </w:rPr>
        <w:t xml:space="preserve"> </w:t>
      </w:r>
      <w:r w:rsidRPr="002F2D7A">
        <w:rPr>
          <w:rFonts w:asciiTheme="minorHAnsi" w:hAnsiTheme="minorHAnsi" w:cstheme="minorHAnsi"/>
          <w:color w:val="4E4D4D" w:themeColor="background2"/>
        </w:rPr>
        <w:t xml:space="preserve">la promoción de una alimentación balanceada de acuerdo </w:t>
      </w:r>
      <w:r w:rsidR="000A138D">
        <w:rPr>
          <w:rFonts w:asciiTheme="minorHAnsi" w:hAnsiTheme="minorHAnsi" w:cstheme="minorHAnsi"/>
          <w:color w:val="4E4D4D" w:themeColor="background2"/>
        </w:rPr>
        <w:t>con</w:t>
      </w:r>
      <w:r w:rsidRPr="002F2D7A">
        <w:rPr>
          <w:rFonts w:asciiTheme="minorHAnsi" w:hAnsiTheme="minorHAnsi" w:cstheme="minorHAnsi"/>
          <w:color w:val="4E4D4D" w:themeColor="background2"/>
        </w:rPr>
        <w:t xml:space="preserve"> la edad de los niños y las niñas</w:t>
      </w:r>
      <w:r w:rsidRPr="002F2D7A">
        <w:rPr>
          <w:rFonts w:asciiTheme="minorHAnsi" w:hAnsiTheme="minorHAnsi" w:cstheme="minorHAnsi"/>
          <w:color w:val="4E4D4D" w:themeColor="background2"/>
          <w:shd w:val="clear" w:color="auto" w:fill="FFFFFF"/>
        </w:rPr>
        <w:t xml:space="preserve">. </w:t>
      </w:r>
    </w:p>
    <w:p w14:paraId="08346AF0" w14:textId="77777777" w:rsidR="002F2D7A" w:rsidRPr="002F2D7A" w:rsidRDefault="002F2D7A" w:rsidP="002F2D7A">
      <w:pPr>
        <w:jc w:val="both"/>
        <w:rPr>
          <w:rFonts w:asciiTheme="minorHAnsi" w:hAnsiTheme="minorHAnsi" w:cstheme="minorHAnsi"/>
          <w:b/>
          <w:color w:val="4E4D4D" w:themeColor="background2"/>
        </w:rPr>
      </w:pPr>
    </w:p>
    <w:p w14:paraId="5DF71EF3" w14:textId="77777777" w:rsidR="002F2D7A" w:rsidRPr="002F2D7A" w:rsidRDefault="002F2D7A" w:rsidP="002F2D7A">
      <w:pPr>
        <w:jc w:val="both"/>
        <w:rPr>
          <w:rFonts w:asciiTheme="minorHAnsi" w:hAnsiTheme="minorHAnsi" w:cstheme="minorHAnsi"/>
          <w:color w:val="4E4D4D" w:themeColor="background2"/>
        </w:rPr>
      </w:pPr>
      <w:r w:rsidRPr="002F2D7A">
        <w:rPr>
          <w:rFonts w:asciiTheme="minorHAnsi" w:hAnsiTheme="minorHAnsi" w:cstheme="minorHAnsi"/>
          <w:b/>
          <w:color w:val="4E4D4D" w:themeColor="background2"/>
        </w:rPr>
        <w:t xml:space="preserve">Jornada Única:  </w:t>
      </w:r>
      <w:r w:rsidRPr="002F2D7A">
        <w:rPr>
          <w:rFonts w:asciiTheme="minorHAnsi" w:hAnsiTheme="minorHAnsi" w:cstheme="minorHAnsi"/>
          <w:color w:val="4E4D4D" w:themeColor="background2"/>
        </w:rPr>
        <w:t>Establecida en la ley 1753 de 2015 y Decreto 501 de 2016, que comprende el tiempo diario que dedica el establecimiento educativo oficial a sus estudiantes para el desarrollo de las áreas obligatorias y fundamentales y de las asignaturas optativas, así como el tiempo destinado al descanso y almuerzo de los estudiantes.</w:t>
      </w:r>
      <w:r w:rsidRPr="002F2D7A">
        <w:rPr>
          <w:rFonts w:asciiTheme="minorHAnsi" w:hAnsiTheme="minorHAnsi" w:cstheme="minorHAnsi"/>
          <w:b/>
          <w:color w:val="4E4D4D" w:themeColor="background2"/>
        </w:rPr>
        <w:t xml:space="preserve"> </w:t>
      </w:r>
      <w:r w:rsidRPr="002F2D7A">
        <w:rPr>
          <w:rFonts w:asciiTheme="minorHAnsi" w:hAnsiTheme="minorHAnsi" w:cstheme="minorHAnsi"/>
          <w:color w:val="4E4D4D" w:themeColor="background2"/>
        </w:rPr>
        <w:t>Esta se debe prestar</w:t>
      </w:r>
      <w:r w:rsidRPr="002F2D7A">
        <w:rPr>
          <w:rFonts w:asciiTheme="minorHAnsi" w:hAnsiTheme="minorHAnsi" w:cstheme="minorHAnsi"/>
          <w:b/>
          <w:color w:val="4E4D4D" w:themeColor="background2"/>
        </w:rPr>
        <w:t xml:space="preserve"> </w:t>
      </w:r>
      <w:r w:rsidRPr="002F2D7A">
        <w:rPr>
          <w:rFonts w:asciiTheme="minorHAnsi" w:hAnsiTheme="minorHAnsi" w:cstheme="minorHAnsi"/>
          <w:color w:val="4E4D4D" w:themeColor="background2"/>
        </w:rPr>
        <w:t xml:space="preserve">en jornada diurna durante 5 días a la semana y debe cumplir, como mínimo, con el número de horas dedicación a las actividades pedagógicas definido en el artículo 2.3.3.6.1.6 del Decreto 501 de 2016. </w:t>
      </w:r>
    </w:p>
    <w:p w14:paraId="6C6B3F18" w14:textId="77777777" w:rsidR="002F2D7A" w:rsidRPr="002F2D7A" w:rsidRDefault="002F2D7A" w:rsidP="002F2D7A">
      <w:pPr>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En consecuencia, la Secretaría de Educación del Distrito en cumplimiento de sus funciones, asociadas a elaborar programas y proyectos que contribuyan con la actualización del currículo y los programas de estudio, así mismo, en cumplimiento de lo establecido por la Comisión Intersectorial para la Primera Infancia y Ley 1804 de 2016. "</w:t>
      </w:r>
      <w:r w:rsidRPr="002F2D7A">
        <w:rPr>
          <w:rFonts w:asciiTheme="minorHAnsi" w:hAnsiTheme="minorHAnsi" w:cstheme="minorHAnsi"/>
          <w:i/>
          <w:color w:val="4E4D4D" w:themeColor="background2"/>
        </w:rPr>
        <w:t>Por la cual se establece la política de Estado para el desarrollo integral de la Primera Infancia de cero a siempre y se dictan otras disposiciones",</w:t>
      </w:r>
      <w:r w:rsidRPr="002F2D7A">
        <w:rPr>
          <w:rFonts w:asciiTheme="minorHAnsi" w:hAnsiTheme="minorHAnsi" w:cstheme="minorHAnsi"/>
          <w:color w:val="4E4D4D" w:themeColor="background2"/>
        </w:rPr>
        <w:t xml:space="preserve"> así como en el Decreto 501 de 2016 relacionada con la implementación de la jornada única, se adoptó desde la Dirección de Educación Preescolar y Básica, desarrollan los siguientes Proyectos:</w:t>
      </w:r>
    </w:p>
    <w:p w14:paraId="69606E5B" w14:textId="77777777" w:rsidR="002F2D7A" w:rsidRPr="002F2D7A" w:rsidRDefault="002F2D7A" w:rsidP="002F2D7A">
      <w:pPr>
        <w:jc w:val="both"/>
        <w:rPr>
          <w:rFonts w:asciiTheme="minorHAnsi" w:hAnsiTheme="minorHAnsi" w:cstheme="minorHAnsi"/>
          <w:color w:val="4E4D4D" w:themeColor="background2"/>
        </w:rPr>
      </w:pPr>
    </w:p>
    <w:p w14:paraId="337695F7" w14:textId="77777777" w:rsidR="002F2D7A" w:rsidRPr="002F2D7A" w:rsidRDefault="002F2D7A" w:rsidP="002F2D7A">
      <w:pPr>
        <w:autoSpaceDE w:val="0"/>
        <w:autoSpaceDN w:val="0"/>
        <w:adjustRightInd w:val="0"/>
        <w:jc w:val="both"/>
        <w:rPr>
          <w:rFonts w:asciiTheme="minorHAnsi" w:hAnsiTheme="minorHAnsi" w:cstheme="minorHAnsi"/>
          <w:color w:val="4E4D4D" w:themeColor="background2"/>
        </w:rPr>
      </w:pPr>
      <w:r w:rsidRPr="002F2D7A">
        <w:rPr>
          <w:rFonts w:asciiTheme="minorHAnsi" w:hAnsiTheme="minorHAnsi" w:cstheme="minorHAnsi"/>
          <w:b/>
          <w:color w:val="4E4D4D" w:themeColor="background2"/>
        </w:rPr>
        <w:t>Proyecto 1050 “Educación inicial de calidad en el marco de la ruta de atención integral a la primera infancia”,</w:t>
      </w:r>
      <w:r w:rsidRPr="002F2D7A">
        <w:rPr>
          <w:rFonts w:asciiTheme="minorHAnsi" w:hAnsiTheme="minorHAnsi" w:cstheme="minorHAnsi"/>
          <w:color w:val="4E4D4D" w:themeColor="background2"/>
        </w:rPr>
        <w:t xml:space="preserve"> el cual establece como objetivo general: atender integralmente y con calidad a los niños y niñas del ciclo de educación inicial, en el marco de la ruta integral de atenciones, garantizando con ello sus derechos y favoreciendo su desarrollo integral.</w:t>
      </w:r>
    </w:p>
    <w:p w14:paraId="6763F6B3" w14:textId="77777777" w:rsidR="002F2D7A" w:rsidRPr="002F2D7A" w:rsidRDefault="002F2D7A" w:rsidP="002F2D7A">
      <w:pPr>
        <w:autoSpaceDE w:val="0"/>
        <w:autoSpaceDN w:val="0"/>
        <w:adjustRightInd w:val="0"/>
        <w:jc w:val="both"/>
        <w:rPr>
          <w:rFonts w:asciiTheme="minorHAnsi" w:hAnsiTheme="minorHAnsi" w:cstheme="minorHAnsi"/>
          <w:color w:val="4E4D4D" w:themeColor="background2"/>
        </w:rPr>
      </w:pPr>
    </w:p>
    <w:p w14:paraId="00FC264B" w14:textId="77777777" w:rsidR="002F2D7A" w:rsidRPr="002F2D7A" w:rsidRDefault="002F2D7A" w:rsidP="002F2D7A">
      <w:pPr>
        <w:jc w:val="both"/>
        <w:rPr>
          <w:rFonts w:asciiTheme="minorHAnsi" w:hAnsiTheme="minorHAnsi" w:cstheme="minorHAnsi"/>
          <w:color w:val="4E4D4D" w:themeColor="background2"/>
        </w:rPr>
      </w:pPr>
      <w:r w:rsidRPr="002F2D7A">
        <w:rPr>
          <w:rFonts w:asciiTheme="minorHAnsi" w:hAnsiTheme="minorHAnsi" w:cstheme="minorHAnsi"/>
          <w:b/>
          <w:color w:val="4E4D4D" w:themeColor="background2"/>
        </w:rPr>
        <w:lastRenderedPageBreak/>
        <w:t>Proyecto 1056 “Mejoramiento de la calidad educativa a través de la jornada única y uso del tiempo escolar”,</w:t>
      </w:r>
      <w:r w:rsidRPr="002F2D7A">
        <w:rPr>
          <w:rFonts w:asciiTheme="minorHAnsi" w:hAnsiTheme="minorHAnsi" w:cstheme="minorHAnsi"/>
          <w:color w:val="4E4D4D" w:themeColor="background2"/>
        </w:rPr>
        <w:t xml:space="preserve"> el cual establece como objetivo general: aumentar el tiempo escolar de los y las estudiantes del Sistema Educativo Oficial, mediante la implementación de estrategias en ambientes de aprendizajes innovadores del colegio y la ciudad, fortaleciendo las competencias básicas y de formación integral.</w:t>
      </w:r>
    </w:p>
    <w:p w14:paraId="6455C8FC" w14:textId="77777777" w:rsidR="002F2D7A" w:rsidRPr="002F2D7A" w:rsidRDefault="002F2D7A" w:rsidP="002F2D7A">
      <w:pPr>
        <w:jc w:val="both"/>
        <w:rPr>
          <w:rFonts w:asciiTheme="minorHAnsi" w:hAnsiTheme="minorHAnsi" w:cstheme="minorHAnsi"/>
          <w:color w:val="4E4D4D" w:themeColor="background2"/>
        </w:rPr>
      </w:pPr>
    </w:p>
    <w:p w14:paraId="4A0C5F29" w14:textId="77777777" w:rsidR="002F2D7A" w:rsidRPr="002F2D7A" w:rsidRDefault="002F2D7A" w:rsidP="002F2D7A">
      <w:pPr>
        <w:jc w:val="both"/>
        <w:rPr>
          <w:rFonts w:asciiTheme="minorHAnsi" w:hAnsiTheme="minorHAnsi" w:cstheme="minorHAnsi"/>
          <w:b/>
          <w:color w:val="4E4D4D" w:themeColor="background2"/>
        </w:rPr>
      </w:pPr>
      <w:r w:rsidRPr="002F2D7A">
        <w:rPr>
          <w:rFonts w:asciiTheme="minorHAnsi" w:hAnsiTheme="minorHAnsi" w:cstheme="minorHAnsi"/>
          <w:color w:val="4E4D4D" w:themeColor="background2"/>
        </w:rPr>
        <w:t>Por lo anterior, se requiere la entrega de más de un complemento alimentario desde el Programa de Alimentación Escolar en las dos estrategias, dada la ampliación del tiempo de la jornada escolar  y por tanto, de permanencia  en el colegio, que para el caso de atención integral a la primera infancia se encuentra definido en los estándares en el componente de salud y nutrición y para jornada única  en el numeral 1 del Artículo 2.3.3.6.2.9 del Decreto 501 de 2016, que señala que se deben: “</w:t>
      </w:r>
      <w:r w:rsidRPr="002F2D7A">
        <w:rPr>
          <w:rFonts w:asciiTheme="minorHAnsi" w:hAnsiTheme="minorHAnsi" w:cstheme="minorHAnsi"/>
          <w:i/>
          <w:color w:val="4E4D4D" w:themeColor="background2"/>
        </w:rPr>
        <w:t>Priorizar los establecimientos educativos en Jornada Única como beneficiarios de PAE, de manera que los almuerzos que se entreguen en el marco de dicho programa sean asignados preferiblemente a los establecimientos educativos en Jornada Única, de acuerdo con los criterios de focalización del Ministerio de Educación Nacional</w:t>
      </w:r>
      <w:r w:rsidRPr="002F2D7A">
        <w:rPr>
          <w:rFonts w:asciiTheme="minorHAnsi" w:hAnsiTheme="minorHAnsi" w:cstheme="minorHAnsi"/>
          <w:color w:val="4E4D4D" w:themeColor="background2"/>
        </w:rPr>
        <w:t xml:space="preserve">”. </w:t>
      </w:r>
    </w:p>
    <w:p w14:paraId="57AB979D" w14:textId="77777777" w:rsidR="002F2D7A" w:rsidRPr="002F2D7A" w:rsidRDefault="002F2D7A" w:rsidP="002F2D7A">
      <w:pPr>
        <w:widowControl w:val="0"/>
        <w:autoSpaceDE w:val="0"/>
        <w:autoSpaceDN w:val="0"/>
        <w:adjustRightInd w:val="0"/>
        <w:rPr>
          <w:rFonts w:asciiTheme="minorHAnsi" w:hAnsiTheme="minorHAnsi" w:cstheme="minorHAnsi"/>
          <w:b/>
          <w:color w:val="4E4D4D" w:themeColor="background2"/>
          <w:spacing w:val="-2"/>
          <w:w w:val="101"/>
        </w:rPr>
      </w:pPr>
    </w:p>
    <w:p w14:paraId="6CE43534" w14:textId="77777777" w:rsidR="002F2D7A" w:rsidRPr="002F2D7A" w:rsidRDefault="002F2D7A" w:rsidP="002F2D7A">
      <w:pPr>
        <w:pStyle w:val="Prrafodelista"/>
        <w:widowControl w:val="0"/>
        <w:numPr>
          <w:ilvl w:val="0"/>
          <w:numId w:val="22"/>
        </w:numPr>
        <w:autoSpaceDE w:val="0"/>
        <w:autoSpaceDN w:val="0"/>
        <w:adjustRightInd w:val="0"/>
        <w:contextualSpacing w:val="0"/>
        <w:jc w:val="both"/>
        <w:rPr>
          <w:rFonts w:asciiTheme="minorHAnsi" w:hAnsiTheme="minorHAnsi" w:cstheme="minorHAnsi"/>
          <w:b/>
          <w:color w:val="4E4D4D" w:themeColor="background2"/>
          <w:spacing w:val="-2"/>
          <w:w w:val="101"/>
        </w:rPr>
      </w:pPr>
      <w:r w:rsidRPr="002F2D7A">
        <w:rPr>
          <w:rFonts w:asciiTheme="minorHAnsi" w:hAnsiTheme="minorHAnsi" w:cstheme="minorHAnsi"/>
          <w:b/>
          <w:color w:val="4E4D4D" w:themeColor="background2"/>
          <w:spacing w:val="-2"/>
          <w:w w:val="101"/>
        </w:rPr>
        <w:t>E</w:t>
      </w:r>
      <w:r w:rsidRPr="002F2D7A">
        <w:rPr>
          <w:rFonts w:asciiTheme="minorHAnsi" w:hAnsiTheme="minorHAnsi" w:cstheme="minorHAnsi"/>
          <w:b/>
          <w:color w:val="4E4D4D" w:themeColor="background2"/>
          <w:w w:val="101"/>
        </w:rPr>
        <w:t>S</w:t>
      </w:r>
      <w:r w:rsidRPr="002F2D7A">
        <w:rPr>
          <w:rFonts w:asciiTheme="minorHAnsi" w:hAnsiTheme="minorHAnsi" w:cstheme="minorHAnsi"/>
          <w:b/>
          <w:color w:val="4E4D4D" w:themeColor="background2"/>
          <w:spacing w:val="-1"/>
          <w:w w:val="101"/>
        </w:rPr>
        <w:t>P</w:t>
      </w:r>
      <w:r w:rsidRPr="002F2D7A">
        <w:rPr>
          <w:rFonts w:asciiTheme="minorHAnsi" w:hAnsiTheme="minorHAnsi" w:cstheme="minorHAnsi"/>
          <w:b/>
          <w:color w:val="4E4D4D" w:themeColor="background2"/>
          <w:w w:val="101"/>
        </w:rPr>
        <w:t>EC</w:t>
      </w:r>
      <w:r w:rsidRPr="002F2D7A">
        <w:rPr>
          <w:rFonts w:asciiTheme="minorHAnsi" w:hAnsiTheme="minorHAnsi" w:cstheme="minorHAnsi"/>
          <w:b/>
          <w:color w:val="4E4D4D" w:themeColor="background2"/>
          <w:spacing w:val="3"/>
          <w:w w:val="101"/>
        </w:rPr>
        <w:t>I</w:t>
      </w:r>
      <w:r w:rsidRPr="002F2D7A">
        <w:rPr>
          <w:rFonts w:asciiTheme="minorHAnsi" w:hAnsiTheme="minorHAnsi" w:cstheme="minorHAnsi"/>
          <w:b/>
          <w:color w:val="4E4D4D" w:themeColor="background2"/>
          <w:spacing w:val="-2"/>
          <w:w w:val="101"/>
        </w:rPr>
        <w:t>F</w:t>
      </w:r>
      <w:r w:rsidRPr="002F2D7A">
        <w:rPr>
          <w:rFonts w:asciiTheme="minorHAnsi" w:hAnsiTheme="minorHAnsi" w:cstheme="minorHAnsi"/>
          <w:b/>
          <w:color w:val="4E4D4D" w:themeColor="background2"/>
          <w:spacing w:val="3"/>
          <w:w w:val="101"/>
        </w:rPr>
        <w:t>I</w:t>
      </w:r>
      <w:r w:rsidRPr="002F2D7A">
        <w:rPr>
          <w:rFonts w:asciiTheme="minorHAnsi" w:hAnsiTheme="minorHAnsi" w:cstheme="minorHAnsi"/>
          <w:b/>
          <w:color w:val="4E4D4D" w:themeColor="background2"/>
          <w:w w:val="101"/>
        </w:rPr>
        <w:t>C</w:t>
      </w:r>
      <w:r w:rsidRPr="002F2D7A">
        <w:rPr>
          <w:rFonts w:asciiTheme="minorHAnsi" w:hAnsiTheme="minorHAnsi" w:cstheme="minorHAnsi"/>
          <w:b/>
          <w:color w:val="4E4D4D" w:themeColor="background2"/>
          <w:spacing w:val="1"/>
          <w:w w:val="101"/>
        </w:rPr>
        <w:t>A</w:t>
      </w:r>
      <w:r w:rsidRPr="002F2D7A">
        <w:rPr>
          <w:rFonts w:asciiTheme="minorHAnsi" w:hAnsiTheme="minorHAnsi" w:cstheme="minorHAnsi"/>
          <w:b/>
          <w:color w:val="4E4D4D" w:themeColor="background2"/>
          <w:spacing w:val="3"/>
          <w:w w:val="101"/>
        </w:rPr>
        <w:t>C</w:t>
      </w:r>
      <w:r w:rsidRPr="002F2D7A">
        <w:rPr>
          <w:rFonts w:asciiTheme="minorHAnsi" w:hAnsiTheme="minorHAnsi" w:cstheme="minorHAnsi"/>
          <w:b/>
          <w:color w:val="4E4D4D" w:themeColor="background2"/>
          <w:spacing w:val="1"/>
          <w:w w:val="101"/>
        </w:rPr>
        <w:t>I</w:t>
      </w:r>
      <w:r w:rsidRPr="002F2D7A">
        <w:rPr>
          <w:rFonts w:asciiTheme="minorHAnsi" w:hAnsiTheme="minorHAnsi" w:cstheme="minorHAnsi"/>
          <w:b/>
          <w:color w:val="4E4D4D" w:themeColor="background2"/>
          <w:spacing w:val="-2"/>
          <w:w w:val="101"/>
        </w:rPr>
        <w:t>O</w:t>
      </w:r>
      <w:r w:rsidRPr="002F2D7A">
        <w:rPr>
          <w:rFonts w:asciiTheme="minorHAnsi" w:hAnsiTheme="minorHAnsi" w:cstheme="minorHAnsi"/>
          <w:b/>
          <w:color w:val="4E4D4D" w:themeColor="background2"/>
          <w:spacing w:val="3"/>
          <w:w w:val="101"/>
        </w:rPr>
        <w:t>N</w:t>
      </w:r>
      <w:r w:rsidRPr="002F2D7A">
        <w:rPr>
          <w:rFonts w:asciiTheme="minorHAnsi" w:hAnsiTheme="minorHAnsi" w:cstheme="minorHAnsi"/>
          <w:b/>
          <w:color w:val="4E4D4D" w:themeColor="background2"/>
        </w:rPr>
        <w:t>ES TÉCNICAS REFRIGERIOS ESCOLARES ENTREGADOS A TRAVÉS DEL PROGRAMA DE ALIMENTACIÓN ESCOLAR DE LA SECRETARÍA DE EDUCACIÓN DEL DISTRITO (SED)</w:t>
      </w:r>
    </w:p>
    <w:p w14:paraId="09D9FD8F" w14:textId="77777777" w:rsidR="002F2D7A" w:rsidRPr="002F2D7A" w:rsidRDefault="002F2D7A" w:rsidP="002F2D7A">
      <w:pPr>
        <w:pStyle w:val="Prrafodelista"/>
        <w:widowControl w:val="0"/>
        <w:autoSpaceDE w:val="0"/>
        <w:autoSpaceDN w:val="0"/>
        <w:adjustRightInd w:val="0"/>
        <w:jc w:val="both"/>
        <w:rPr>
          <w:rFonts w:asciiTheme="minorHAnsi" w:hAnsiTheme="minorHAnsi" w:cstheme="minorHAnsi"/>
          <w:color w:val="4E4D4D" w:themeColor="background2"/>
          <w:spacing w:val="-2"/>
          <w:w w:val="101"/>
        </w:rPr>
      </w:pPr>
    </w:p>
    <w:p w14:paraId="0AE11F8F" w14:textId="77777777" w:rsidR="002F2D7A" w:rsidRPr="002F2D7A" w:rsidRDefault="002F2D7A" w:rsidP="002F2D7A">
      <w:pPr>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En el marco normativo anterior se han definido los grupos de edad que atenderá el PAE del Distrito, en coherencia con periodos de vida definidos en la Resolución 3803 de 2016, así:</w:t>
      </w:r>
    </w:p>
    <w:p w14:paraId="798464CC" w14:textId="77777777" w:rsidR="002F2D7A" w:rsidRPr="002F2D7A" w:rsidRDefault="002F2D7A" w:rsidP="002F2D7A">
      <w:pPr>
        <w:jc w:val="both"/>
        <w:rPr>
          <w:rFonts w:asciiTheme="minorHAnsi" w:hAnsiTheme="minorHAnsi" w:cstheme="minorHAnsi"/>
          <w:color w:val="4E4D4D" w:themeColor="background2"/>
        </w:rPr>
      </w:pPr>
    </w:p>
    <w:p w14:paraId="671BDA9F" w14:textId="77777777" w:rsidR="002F2D7A" w:rsidRPr="002F2D7A" w:rsidRDefault="002F2D7A" w:rsidP="002F2D7A">
      <w:pPr>
        <w:jc w:val="center"/>
        <w:rPr>
          <w:rFonts w:asciiTheme="minorHAnsi" w:hAnsiTheme="minorHAnsi" w:cstheme="minorHAnsi"/>
          <w:b/>
          <w:color w:val="4E4D4D" w:themeColor="background2"/>
        </w:rPr>
      </w:pPr>
      <w:r w:rsidRPr="002F2D7A">
        <w:rPr>
          <w:rFonts w:asciiTheme="minorHAnsi" w:hAnsiTheme="minorHAnsi" w:cstheme="minorHAnsi"/>
          <w:b/>
          <w:color w:val="4E4D4D" w:themeColor="background2"/>
        </w:rPr>
        <w:t>Tabla 1. Grupos de edad y tipos de Refrigerio</w:t>
      </w:r>
    </w:p>
    <w:p w14:paraId="329EF0FC" w14:textId="77777777" w:rsidR="002F2D7A" w:rsidRPr="002F2D7A" w:rsidRDefault="002F2D7A" w:rsidP="002F2D7A">
      <w:pPr>
        <w:jc w:val="both"/>
        <w:rPr>
          <w:rFonts w:asciiTheme="minorHAnsi" w:hAnsiTheme="minorHAnsi" w:cstheme="minorHAnsi"/>
          <w:color w:val="4E4D4D" w:themeColor="background2"/>
        </w:rPr>
      </w:pPr>
    </w:p>
    <w:tbl>
      <w:tblPr>
        <w:tblStyle w:val="Tablanormal11"/>
        <w:tblW w:w="0" w:type="auto"/>
        <w:shd w:val="clear" w:color="auto" w:fill="FFFFFF" w:themeFill="background1"/>
        <w:tblLook w:val="04A0" w:firstRow="1" w:lastRow="0" w:firstColumn="1" w:lastColumn="0" w:noHBand="0" w:noVBand="1"/>
      </w:tblPr>
      <w:tblGrid>
        <w:gridCol w:w="2957"/>
        <w:gridCol w:w="2943"/>
        <w:gridCol w:w="2928"/>
      </w:tblGrid>
      <w:tr w:rsidR="002F2D7A" w:rsidRPr="002F2D7A" w14:paraId="17FEB0F2" w14:textId="77777777" w:rsidTr="002F2D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7" w:type="dxa"/>
            <w:shd w:val="clear" w:color="auto" w:fill="B9B7B7" w:themeFill="accent3" w:themeFillShade="E6"/>
          </w:tcPr>
          <w:p w14:paraId="168FCA9E" w14:textId="77777777" w:rsidR="002F2D7A" w:rsidRPr="002F2D7A" w:rsidRDefault="002F2D7A" w:rsidP="002F2D7A">
            <w:pPr>
              <w:jc w:val="center"/>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Periodos de vida para la población colombiana</w:t>
            </w:r>
          </w:p>
        </w:tc>
        <w:tc>
          <w:tcPr>
            <w:tcW w:w="2943" w:type="dxa"/>
            <w:shd w:val="clear" w:color="auto" w:fill="B9B7B7" w:themeFill="accent3" w:themeFillShade="E6"/>
          </w:tcPr>
          <w:p w14:paraId="255CC56C" w14:textId="77777777" w:rsidR="002F2D7A" w:rsidRPr="002F2D7A" w:rsidRDefault="002F2D7A" w:rsidP="002F2D7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Grupos de edad</w:t>
            </w:r>
          </w:p>
          <w:p w14:paraId="730E98A6" w14:textId="77777777" w:rsidR="002F2D7A" w:rsidRPr="002F2D7A" w:rsidRDefault="002F2D7A" w:rsidP="002F2D7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RIEN</w:t>
            </w:r>
          </w:p>
        </w:tc>
        <w:tc>
          <w:tcPr>
            <w:tcW w:w="2928" w:type="dxa"/>
            <w:shd w:val="clear" w:color="auto" w:fill="B9B7B7" w:themeFill="accent3" w:themeFillShade="E6"/>
          </w:tcPr>
          <w:p w14:paraId="1202FF09" w14:textId="77777777" w:rsidR="002F2D7A" w:rsidRPr="002F2D7A" w:rsidRDefault="002F2D7A" w:rsidP="002F2D7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Tipo de Refrigerio</w:t>
            </w:r>
          </w:p>
        </w:tc>
      </w:tr>
      <w:tr w:rsidR="002F2D7A" w:rsidRPr="002F2D7A" w14:paraId="59651889" w14:textId="77777777" w:rsidTr="002F2D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7" w:type="dxa"/>
            <w:shd w:val="clear" w:color="auto" w:fill="FFFFFF" w:themeFill="background1"/>
          </w:tcPr>
          <w:p w14:paraId="20D701FE" w14:textId="77777777" w:rsidR="002F2D7A" w:rsidRPr="002F2D7A" w:rsidRDefault="002F2D7A" w:rsidP="002F2D7A">
            <w:pPr>
              <w:jc w:val="center"/>
              <w:rPr>
                <w:rFonts w:asciiTheme="minorHAnsi" w:hAnsiTheme="minorHAnsi" w:cstheme="minorHAnsi"/>
                <w:b w:val="0"/>
                <w:color w:val="4E4D4D" w:themeColor="background2"/>
                <w:sz w:val="16"/>
                <w:szCs w:val="16"/>
              </w:rPr>
            </w:pPr>
            <w:r w:rsidRPr="002F2D7A">
              <w:rPr>
                <w:rFonts w:asciiTheme="minorHAnsi" w:hAnsiTheme="minorHAnsi" w:cstheme="minorHAnsi"/>
                <w:b w:val="0"/>
                <w:color w:val="4E4D4D" w:themeColor="background2"/>
                <w:sz w:val="16"/>
                <w:szCs w:val="16"/>
              </w:rPr>
              <w:t>Escolares</w:t>
            </w:r>
          </w:p>
        </w:tc>
        <w:tc>
          <w:tcPr>
            <w:tcW w:w="2943" w:type="dxa"/>
            <w:shd w:val="clear" w:color="auto" w:fill="FFFFFF" w:themeFill="background1"/>
          </w:tcPr>
          <w:p w14:paraId="73742B16" w14:textId="77777777" w:rsidR="002F2D7A" w:rsidRPr="002F2D7A" w:rsidRDefault="002F2D7A" w:rsidP="002F2D7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4 – 8 años</w:t>
            </w:r>
          </w:p>
        </w:tc>
        <w:tc>
          <w:tcPr>
            <w:tcW w:w="2928" w:type="dxa"/>
            <w:shd w:val="clear" w:color="auto" w:fill="FFFFFF" w:themeFill="background1"/>
          </w:tcPr>
          <w:p w14:paraId="4AA5E593" w14:textId="77777777" w:rsidR="002F2D7A" w:rsidRPr="002F2D7A" w:rsidRDefault="002F2D7A" w:rsidP="002F2D7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A</w:t>
            </w:r>
          </w:p>
        </w:tc>
      </w:tr>
      <w:tr w:rsidR="002F2D7A" w:rsidRPr="002F2D7A" w14:paraId="29B5D050" w14:textId="77777777" w:rsidTr="002F2D7A">
        <w:tc>
          <w:tcPr>
            <w:cnfStyle w:val="001000000000" w:firstRow="0" w:lastRow="0" w:firstColumn="1" w:lastColumn="0" w:oddVBand="0" w:evenVBand="0" w:oddHBand="0" w:evenHBand="0" w:firstRowFirstColumn="0" w:firstRowLastColumn="0" w:lastRowFirstColumn="0" w:lastRowLastColumn="0"/>
            <w:tcW w:w="2957" w:type="dxa"/>
            <w:shd w:val="clear" w:color="auto" w:fill="FFFFFF" w:themeFill="background1"/>
          </w:tcPr>
          <w:p w14:paraId="166B1B56" w14:textId="77777777" w:rsidR="002F2D7A" w:rsidRPr="002F2D7A" w:rsidRDefault="002F2D7A" w:rsidP="002F2D7A">
            <w:pPr>
              <w:jc w:val="center"/>
              <w:rPr>
                <w:rFonts w:asciiTheme="minorHAnsi" w:hAnsiTheme="minorHAnsi" w:cstheme="minorHAnsi"/>
                <w:b w:val="0"/>
                <w:color w:val="4E4D4D" w:themeColor="background2"/>
                <w:sz w:val="16"/>
                <w:szCs w:val="16"/>
              </w:rPr>
            </w:pPr>
            <w:r w:rsidRPr="002F2D7A">
              <w:rPr>
                <w:rFonts w:asciiTheme="minorHAnsi" w:hAnsiTheme="minorHAnsi" w:cstheme="minorHAnsi"/>
                <w:b w:val="0"/>
                <w:color w:val="4E4D4D" w:themeColor="background2"/>
                <w:sz w:val="16"/>
                <w:szCs w:val="16"/>
              </w:rPr>
              <w:t xml:space="preserve">Pubertad </w:t>
            </w:r>
          </w:p>
        </w:tc>
        <w:tc>
          <w:tcPr>
            <w:tcW w:w="2943" w:type="dxa"/>
            <w:shd w:val="clear" w:color="auto" w:fill="FFFFFF" w:themeFill="background1"/>
          </w:tcPr>
          <w:p w14:paraId="2604645F" w14:textId="77777777" w:rsidR="002F2D7A" w:rsidRPr="002F2D7A" w:rsidRDefault="002F2D7A" w:rsidP="002F2D7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9 – 13 años</w:t>
            </w:r>
          </w:p>
        </w:tc>
        <w:tc>
          <w:tcPr>
            <w:tcW w:w="2928" w:type="dxa"/>
            <w:shd w:val="clear" w:color="auto" w:fill="FFFFFF" w:themeFill="background1"/>
          </w:tcPr>
          <w:p w14:paraId="118B57D9" w14:textId="77777777" w:rsidR="002F2D7A" w:rsidRPr="002F2D7A" w:rsidRDefault="002F2D7A" w:rsidP="002F2D7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B</w:t>
            </w:r>
          </w:p>
        </w:tc>
      </w:tr>
      <w:tr w:rsidR="002F2D7A" w:rsidRPr="002F2D7A" w14:paraId="4608F46F" w14:textId="77777777" w:rsidTr="002F2D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7" w:type="dxa"/>
            <w:shd w:val="clear" w:color="auto" w:fill="FFFFFF" w:themeFill="background1"/>
          </w:tcPr>
          <w:p w14:paraId="3F05548B" w14:textId="77777777" w:rsidR="002F2D7A" w:rsidRPr="002F2D7A" w:rsidRDefault="002F2D7A" w:rsidP="002F2D7A">
            <w:pPr>
              <w:jc w:val="center"/>
              <w:rPr>
                <w:rFonts w:asciiTheme="minorHAnsi" w:hAnsiTheme="minorHAnsi" w:cstheme="minorHAnsi"/>
                <w:b w:val="0"/>
                <w:color w:val="4E4D4D" w:themeColor="background2"/>
                <w:sz w:val="16"/>
                <w:szCs w:val="16"/>
              </w:rPr>
            </w:pPr>
            <w:r w:rsidRPr="002F2D7A">
              <w:rPr>
                <w:rFonts w:asciiTheme="minorHAnsi" w:hAnsiTheme="minorHAnsi" w:cstheme="minorHAnsi"/>
                <w:b w:val="0"/>
                <w:color w:val="4E4D4D" w:themeColor="background2"/>
                <w:sz w:val="16"/>
                <w:szCs w:val="16"/>
              </w:rPr>
              <w:t xml:space="preserve">Adolescencia </w:t>
            </w:r>
          </w:p>
        </w:tc>
        <w:tc>
          <w:tcPr>
            <w:tcW w:w="2943" w:type="dxa"/>
            <w:shd w:val="clear" w:color="auto" w:fill="FFFFFF" w:themeFill="background1"/>
          </w:tcPr>
          <w:p w14:paraId="4A893D46" w14:textId="28456241" w:rsidR="002F2D7A" w:rsidRPr="002F2D7A" w:rsidRDefault="002F2D7A" w:rsidP="002F2D7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14 – 1</w:t>
            </w:r>
            <w:r w:rsidR="000A138D">
              <w:rPr>
                <w:rFonts w:asciiTheme="minorHAnsi" w:hAnsiTheme="minorHAnsi" w:cstheme="minorHAnsi"/>
                <w:color w:val="4E4D4D" w:themeColor="background2"/>
                <w:sz w:val="16"/>
                <w:szCs w:val="16"/>
              </w:rPr>
              <w:t>7</w:t>
            </w:r>
            <w:r w:rsidRPr="002F2D7A">
              <w:rPr>
                <w:rFonts w:asciiTheme="minorHAnsi" w:hAnsiTheme="minorHAnsi" w:cstheme="minorHAnsi"/>
                <w:color w:val="4E4D4D" w:themeColor="background2"/>
                <w:sz w:val="16"/>
                <w:szCs w:val="16"/>
              </w:rPr>
              <w:t xml:space="preserve"> años</w:t>
            </w:r>
          </w:p>
        </w:tc>
        <w:tc>
          <w:tcPr>
            <w:tcW w:w="2928" w:type="dxa"/>
            <w:shd w:val="clear" w:color="auto" w:fill="FFFFFF" w:themeFill="background1"/>
          </w:tcPr>
          <w:p w14:paraId="0E008C09" w14:textId="77777777" w:rsidR="002F2D7A" w:rsidRPr="002F2D7A" w:rsidRDefault="002F2D7A" w:rsidP="002F2D7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C</w:t>
            </w:r>
          </w:p>
        </w:tc>
      </w:tr>
    </w:tbl>
    <w:p w14:paraId="609624E2" w14:textId="77777777" w:rsidR="002F2D7A" w:rsidRPr="002F2D7A" w:rsidRDefault="002F2D7A" w:rsidP="002F2D7A">
      <w:pPr>
        <w:jc w:val="center"/>
        <w:rPr>
          <w:rFonts w:asciiTheme="minorHAnsi" w:hAnsiTheme="minorHAnsi" w:cstheme="minorHAnsi"/>
          <w:color w:val="4E4D4D" w:themeColor="background2"/>
          <w:sz w:val="16"/>
        </w:rPr>
      </w:pPr>
      <w:r w:rsidRPr="002F2D7A">
        <w:rPr>
          <w:rFonts w:asciiTheme="minorHAnsi" w:hAnsiTheme="minorHAnsi" w:cstheme="minorHAnsi"/>
          <w:color w:val="4E4D4D" w:themeColor="background2"/>
          <w:sz w:val="16"/>
        </w:rPr>
        <w:t>Fuente: Dirección de Bienestar Estudiantil – Programa de Alimentación Escolar, febrero 2018, con fundamento en la Resolución 3803 de 2016.</w:t>
      </w:r>
    </w:p>
    <w:p w14:paraId="7B11D4C7" w14:textId="77777777" w:rsidR="002F2D7A" w:rsidRPr="002F2D7A" w:rsidRDefault="002F2D7A" w:rsidP="002F2D7A">
      <w:pPr>
        <w:jc w:val="both"/>
        <w:rPr>
          <w:rFonts w:asciiTheme="minorHAnsi" w:hAnsiTheme="minorHAnsi" w:cstheme="minorHAnsi"/>
          <w:color w:val="4E4D4D" w:themeColor="background2"/>
          <w:highlight w:val="yellow"/>
        </w:rPr>
      </w:pPr>
    </w:p>
    <w:p w14:paraId="761CDEF6" w14:textId="77777777" w:rsidR="002F2D7A" w:rsidRPr="002F2D7A" w:rsidRDefault="002F2D7A" w:rsidP="002F2D7A">
      <w:pPr>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 xml:space="preserve">Se aclara que el Refrigerio de la Jornada nocturna corresponderá al mismo refrigerio tipo C, atendiendo al requerimiento de energía y a la diversidad del grupo poblacional que asiste a dicha jornada. </w:t>
      </w:r>
    </w:p>
    <w:p w14:paraId="4CA26932" w14:textId="77777777" w:rsidR="002F2D7A" w:rsidRPr="002F2D7A" w:rsidRDefault="002F2D7A" w:rsidP="002F2D7A">
      <w:pPr>
        <w:jc w:val="both"/>
        <w:rPr>
          <w:rFonts w:asciiTheme="minorHAnsi" w:hAnsiTheme="minorHAnsi" w:cstheme="minorHAnsi"/>
          <w:color w:val="4E4D4D" w:themeColor="background2"/>
          <w:spacing w:val="-1"/>
        </w:rPr>
      </w:pPr>
    </w:p>
    <w:p w14:paraId="0DAA7750" w14:textId="77777777" w:rsidR="002F2D7A" w:rsidRPr="002F2D7A" w:rsidRDefault="002F2D7A" w:rsidP="002F2D7A">
      <w:pPr>
        <w:widowControl w:val="0"/>
        <w:autoSpaceDE w:val="0"/>
        <w:autoSpaceDN w:val="0"/>
        <w:adjustRightInd w:val="0"/>
        <w:spacing w:before="28"/>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 xml:space="preserve">De acuerdo con lo anterior los tipos de refrigerio a entregar por parte del PAE del Distrito, corresponden a: </w:t>
      </w:r>
    </w:p>
    <w:p w14:paraId="5FAFEADD" w14:textId="77777777" w:rsidR="002F2D7A" w:rsidRPr="002F2D7A" w:rsidRDefault="002F2D7A" w:rsidP="002F2D7A">
      <w:pPr>
        <w:widowControl w:val="0"/>
        <w:autoSpaceDE w:val="0"/>
        <w:autoSpaceDN w:val="0"/>
        <w:adjustRightInd w:val="0"/>
        <w:spacing w:before="28"/>
        <w:jc w:val="both"/>
        <w:rPr>
          <w:rFonts w:asciiTheme="minorHAnsi" w:hAnsiTheme="minorHAnsi" w:cstheme="minorHAnsi"/>
          <w:color w:val="4E4D4D" w:themeColor="background2"/>
        </w:rPr>
      </w:pPr>
    </w:p>
    <w:p w14:paraId="7AD1FFF7" w14:textId="77777777" w:rsidR="002F2D7A" w:rsidRPr="002F2D7A" w:rsidRDefault="002F2D7A" w:rsidP="002F2D7A">
      <w:pPr>
        <w:widowControl w:val="0"/>
        <w:autoSpaceDE w:val="0"/>
        <w:autoSpaceDN w:val="0"/>
        <w:adjustRightInd w:val="0"/>
        <w:spacing w:before="28"/>
        <w:jc w:val="both"/>
        <w:rPr>
          <w:rFonts w:asciiTheme="minorHAnsi" w:hAnsiTheme="minorHAnsi" w:cstheme="minorHAnsi"/>
          <w:color w:val="4E4D4D" w:themeColor="background2"/>
        </w:rPr>
      </w:pPr>
      <w:r w:rsidRPr="002F2D7A">
        <w:rPr>
          <w:rFonts w:asciiTheme="minorHAnsi" w:hAnsiTheme="minorHAnsi" w:cstheme="minorHAnsi"/>
          <w:color w:val="4E4D4D" w:themeColor="background2"/>
          <w:u w:val="single"/>
        </w:rPr>
        <w:t>Refrigerio T</w:t>
      </w:r>
      <w:r w:rsidRPr="002F2D7A">
        <w:rPr>
          <w:rFonts w:asciiTheme="minorHAnsi" w:hAnsiTheme="minorHAnsi" w:cstheme="minorHAnsi"/>
          <w:color w:val="4E4D4D" w:themeColor="background2"/>
          <w:spacing w:val="2"/>
          <w:u w:val="single"/>
        </w:rPr>
        <w:t>i</w:t>
      </w:r>
      <w:r w:rsidRPr="002F2D7A">
        <w:rPr>
          <w:rFonts w:asciiTheme="minorHAnsi" w:hAnsiTheme="minorHAnsi" w:cstheme="minorHAnsi"/>
          <w:color w:val="4E4D4D" w:themeColor="background2"/>
          <w:spacing w:val="-3"/>
          <w:u w:val="single"/>
        </w:rPr>
        <w:t>p</w:t>
      </w:r>
      <w:r w:rsidRPr="002F2D7A">
        <w:rPr>
          <w:rFonts w:asciiTheme="minorHAnsi" w:hAnsiTheme="minorHAnsi" w:cstheme="minorHAnsi"/>
          <w:color w:val="4E4D4D" w:themeColor="background2"/>
          <w:u w:val="single"/>
        </w:rPr>
        <w:t>o</w:t>
      </w:r>
      <w:r w:rsidRPr="002F2D7A">
        <w:rPr>
          <w:rFonts w:asciiTheme="minorHAnsi" w:hAnsiTheme="minorHAnsi" w:cstheme="minorHAnsi"/>
          <w:color w:val="4E4D4D" w:themeColor="background2"/>
          <w:spacing w:val="8"/>
          <w:u w:val="single"/>
        </w:rPr>
        <w:t xml:space="preserve"> </w:t>
      </w:r>
      <w:r w:rsidRPr="002F2D7A">
        <w:rPr>
          <w:rFonts w:asciiTheme="minorHAnsi" w:hAnsiTheme="minorHAnsi" w:cstheme="minorHAnsi"/>
          <w:color w:val="4E4D4D" w:themeColor="background2"/>
          <w:spacing w:val="1"/>
          <w:w w:val="102"/>
          <w:u w:val="single"/>
        </w:rPr>
        <w:t>A</w:t>
      </w:r>
      <w:r w:rsidRPr="002F2D7A">
        <w:rPr>
          <w:rFonts w:asciiTheme="minorHAnsi" w:hAnsiTheme="minorHAnsi" w:cstheme="minorHAnsi"/>
          <w:color w:val="4E4D4D" w:themeColor="background2"/>
          <w:w w:val="103"/>
          <w:u w:val="single"/>
        </w:rPr>
        <w:t>.</w:t>
      </w:r>
      <w:r w:rsidRPr="002F2D7A">
        <w:rPr>
          <w:rFonts w:asciiTheme="minorHAnsi" w:hAnsiTheme="minorHAnsi" w:cstheme="minorHAnsi"/>
          <w:color w:val="4E4D4D" w:themeColor="background2"/>
        </w:rPr>
        <w:t xml:space="preserve"> </w:t>
      </w:r>
      <w:r w:rsidRPr="002F2D7A">
        <w:rPr>
          <w:rFonts w:asciiTheme="minorHAnsi" w:hAnsiTheme="minorHAnsi" w:cstheme="minorHAnsi"/>
          <w:color w:val="4E4D4D" w:themeColor="background2"/>
          <w:spacing w:val="1"/>
        </w:rPr>
        <w:t>C</w:t>
      </w:r>
      <w:r w:rsidRPr="002F2D7A">
        <w:rPr>
          <w:rFonts w:asciiTheme="minorHAnsi" w:hAnsiTheme="minorHAnsi" w:cstheme="minorHAnsi"/>
          <w:color w:val="4E4D4D" w:themeColor="background2"/>
        </w:rPr>
        <w:t>o</w:t>
      </w:r>
      <w:r w:rsidRPr="002F2D7A">
        <w:rPr>
          <w:rFonts w:asciiTheme="minorHAnsi" w:hAnsiTheme="minorHAnsi" w:cstheme="minorHAnsi"/>
          <w:color w:val="4E4D4D" w:themeColor="background2"/>
          <w:spacing w:val="-1"/>
        </w:rPr>
        <w:t>n</w:t>
      </w:r>
      <w:r w:rsidRPr="002F2D7A">
        <w:rPr>
          <w:rFonts w:asciiTheme="minorHAnsi" w:hAnsiTheme="minorHAnsi" w:cstheme="minorHAnsi"/>
          <w:color w:val="4E4D4D" w:themeColor="background2"/>
          <w:spacing w:val="2"/>
        </w:rPr>
        <w:t>ju</w:t>
      </w:r>
      <w:r w:rsidRPr="002F2D7A">
        <w:rPr>
          <w:rFonts w:asciiTheme="minorHAnsi" w:hAnsiTheme="minorHAnsi" w:cstheme="minorHAnsi"/>
          <w:color w:val="4E4D4D" w:themeColor="background2"/>
          <w:spacing w:val="-3"/>
        </w:rPr>
        <w:t>n</w:t>
      </w:r>
      <w:r w:rsidRPr="002F2D7A">
        <w:rPr>
          <w:rFonts w:asciiTheme="minorHAnsi" w:hAnsiTheme="minorHAnsi" w:cstheme="minorHAnsi"/>
          <w:color w:val="4E4D4D" w:themeColor="background2"/>
          <w:spacing w:val="6"/>
        </w:rPr>
        <w:t>t</w:t>
      </w:r>
      <w:r w:rsidRPr="002F2D7A">
        <w:rPr>
          <w:rFonts w:asciiTheme="minorHAnsi" w:hAnsiTheme="minorHAnsi" w:cstheme="minorHAnsi"/>
          <w:color w:val="4E4D4D" w:themeColor="background2"/>
        </w:rPr>
        <w:t>o</w:t>
      </w:r>
      <w:r w:rsidRPr="002F2D7A">
        <w:rPr>
          <w:rFonts w:asciiTheme="minorHAnsi" w:hAnsiTheme="minorHAnsi" w:cstheme="minorHAnsi"/>
          <w:color w:val="4E4D4D" w:themeColor="background2"/>
          <w:spacing w:val="44"/>
        </w:rPr>
        <w:t xml:space="preserve"> </w:t>
      </w:r>
      <w:r w:rsidRPr="002F2D7A">
        <w:rPr>
          <w:rFonts w:asciiTheme="minorHAnsi" w:hAnsiTheme="minorHAnsi" w:cstheme="minorHAnsi"/>
          <w:color w:val="4E4D4D" w:themeColor="background2"/>
          <w:spacing w:val="2"/>
        </w:rPr>
        <w:t>d</w:t>
      </w:r>
      <w:r w:rsidRPr="002F2D7A">
        <w:rPr>
          <w:rFonts w:asciiTheme="minorHAnsi" w:hAnsiTheme="minorHAnsi" w:cstheme="minorHAnsi"/>
          <w:color w:val="4E4D4D" w:themeColor="background2"/>
        </w:rPr>
        <w:t>e</w:t>
      </w:r>
      <w:r w:rsidRPr="002F2D7A">
        <w:rPr>
          <w:rFonts w:asciiTheme="minorHAnsi" w:hAnsiTheme="minorHAnsi" w:cstheme="minorHAnsi"/>
          <w:color w:val="4E4D4D" w:themeColor="background2"/>
          <w:spacing w:val="32"/>
        </w:rPr>
        <w:t xml:space="preserve"> </w:t>
      </w:r>
      <w:r w:rsidRPr="002F2D7A">
        <w:rPr>
          <w:rFonts w:asciiTheme="minorHAnsi" w:hAnsiTheme="minorHAnsi" w:cstheme="minorHAnsi"/>
          <w:color w:val="4E4D4D" w:themeColor="background2"/>
          <w:spacing w:val="2"/>
        </w:rPr>
        <w:t>r</w:t>
      </w:r>
      <w:r w:rsidRPr="002F2D7A">
        <w:rPr>
          <w:rFonts w:asciiTheme="minorHAnsi" w:hAnsiTheme="minorHAnsi" w:cstheme="minorHAnsi"/>
          <w:color w:val="4E4D4D" w:themeColor="background2"/>
          <w:spacing w:val="-1"/>
        </w:rPr>
        <w:t>ef</w:t>
      </w:r>
      <w:r w:rsidRPr="002F2D7A">
        <w:rPr>
          <w:rFonts w:asciiTheme="minorHAnsi" w:hAnsiTheme="minorHAnsi" w:cstheme="minorHAnsi"/>
          <w:color w:val="4E4D4D" w:themeColor="background2"/>
          <w:spacing w:val="2"/>
        </w:rPr>
        <w:t>r</w:t>
      </w:r>
      <w:r w:rsidRPr="002F2D7A">
        <w:rPr>
          <w:rFonts w:asciiTheme="minorHAnsi" w:hAnsiTheme="minorHAnsi" w:cstheme="minorHAnsi"/>
          <w:color w:val="4E4D4D" w:themeColor="background2"/>
        </w:rPr>
        <w:t>i</w:t>
      </w:r>
      <w:r w:rsidRPr="002F2D7A">
        <w:rPr>
          <w:rFonts w:asciiTheme="minorHAnsi" w:hAnsiTheme="minorHAnsi" w:cstheme="minorHAnsi"/>
          <w:color w:val="4E4D4D" w:themeColor="background2"/>
          <w:spacing w:val="4"/>
        </w:rPr>
        <w:t>g</w:t>
      </w:r>
      <w:r w:rsidRPr="002F2D7A">
        <w:rPr>
          <w:rFonts w:asciiTheme="minorHAnsi" w:hAnsiTheme="minorHAnsi" w:cstheme="minorHAnsi"/>
          <w:color w:val="4E4D4D" w:themeColor="background2"/>
          <w:spacing w:val="-1"/>
        </w:rPr>
        <w:t>e</w:t>
      </w:r>
      <w:r w:rsidRPr="002F2D7A">
        <w:rPr>
          <w:rFonts w:asciiTheme="minorHAnsi" w:hAnsiTheme="minorHAnsi" w:cstheme="minorHAnsi"/>
          <w:color w:val="4E4D4D" w:themeColor="background2"/>
          <w:spacing w:val="2"/>
        </w:rPr>
        <w:t>r</w:t>
      </w:r>
      <w:r w:rsidRPr="002F2D7A">
        <w:rPr>
          <w:rFonts w:asciiTheme="minorHAnsi" w:hAnsiTheme="minorHAnsi" w:cstheme="minorHAnsi"/>
          <w:color w:val="4E4D4D" w:themeColor="background2"/>
        </w:rPr>
        <w:t>ios</w:t>
      </w:r>
      <w:r w:rsidRPr="002F2D7A">
        <w:rPr>
          <w:rFonts w:asciiTheme="minorHAnsi" w:hAnsiTheme="minorHAnsi" w:cstheme="minorHAnsi"/>
          <w:color w:val="4E4D4D" w:themeColor="background2"/>
          <w:spacing w:val="46"/>
        </w:rPr>
        <w:t xml:space="preserve"> </w:t>
      </w:r>
      <w:r w:rsidRPr="002F2D7A">
        <w:rPr>
          <w:rFonts w:asciiTheme="minorHAnsi" w:hAnsiTheme="minorHAnsi" w:cstheme="minorHAnsi"/>
          <w:color w:val="4E4D4D" w:themeColor="background2"/>
        </w:rPr>
        <w:t>entregados</w:t>
      </w:r>
      <w:r w:rsidRPr="002F2D7A">
        <w:rPr>
          <w:rFonts w:asciiTheme="minorHAnsi" w:hAnsiTheme="minorHAnsi" w:cstheme="minorHAnsi"/>
          <w:color w:val="4E4D4D" w:themeColor="background2"/>
          <w:spacing w:val="44"/>
        </w:rPr>
        <w:t xml:space="preserve"> </w:t>
      </w:r>
      <w:r w:rsidRPr="002F2D7A">
        <w:rPr>
          <w:rFonts w:asciiTheme="minorHAnsi" w:hAnsiTheme="minorHAnsi" w:cstheme="minorHAnsi"/>
          <w:color w:val="4E4D4D" w:themeColor="background2"/>
        </w:rPr>
        <w:t>a</w:t>
      </w:r>
      <w:r w:rsidRPr="002F2D7A">
        <w:rPr>
          <w:rFonts w:asciiTheme="minorHAnsi" w:hAnsiTheme="minorHAnsi" w:cstheme="minorHAnsi"/>
          <w:color w:val="4E4D4D" w:themeColor="background2"/>
          <w:spacing w:val="34"/>
        </w:rPr>
        <w:t xml:space="preserve"> </w:t>
      </w:r>
      <w:r w:rsidRPr="002F2D7A">
        <w:rPr>
          <w:rFonts w:asciiTheme="minorHAnsi" w:hAnsiTheme="minorHAnsi" w:cstheme="minorHAnsi"/>
          <w:color w:val="4E4D4D" w:themeColor="background2"/>
          <w:spacing w:val="-1"/>
        </w:rPr>
        <w:t>es</w:t>
      </w:r>
      <w:r w:rsidRPr="002F2D7A">
        <w:rPr>
          <w:rFonts w:asciiTheme="minorHAnsi" w:hAnsiTheme="minorHAnsi" w:cstheme="minorHAnsi"/>
          <w:color w:val="4E4D4D" w:themeColor="background2"/>
          <w:spacing w:val="6"/>
        </w:rPr>
        <w:t>t</w:t>
      </w:r>
      <w:r w:rsidRPr="002F2D7A">
        <w:rPr>
          <w:rFonts w:asciiTheme="minorHAnsi" w:hAnsiTheme="minorHAnsi" w:cstheme="minorHAnsi"/>
          <w:color w:val="4E4D4D" w:themeColor="background2"/>
          <w:spacing w:val="-3"/>
        </w:rPr>
        <w:t>u</w:t>
      </w:r>
      <w:r w:rsidRPr="002F2D7A">
        <w:rPr>
          <w:rFonts w:asciiTheme="minorHAnsi" w:hAnsiTheme="minorHAnsi" w:cstheme="minorHAnsi"/>
          <w:color w:val="4E4D4D" w:themeColor="background2"/>
          <w:spacing w:val="2"/>
        </w:rPr>
        <w:t>d</w:t>
      </w:r>
      <w:r w:rsidRPr="002F2D7A">
        <w:rPr>
          <w:rFonts w:asciiTheme="minorHAnsi" w:hAnsiTheme="minorHAnsi" w:cstheme="minorHAnsi"/>
          <w:color w:val="4E4D4D" w:themeColor="background2"/>
        </w:rPr>
        <w:t>i</w:t>
      </w:r>
      <w:r w:rsidRPr="002F2D7A">
        <w:rPr>
          <w:rFonts w:asciiTheme="minorHAnsi" w:hAnsiTheme="minorHAnsi" w:cstheme="minorHAnsi"/>
          <w:color w:val="4E4D4D" w:themeColor="background2"/>
          <w:spacing w:val="2"/>
        </w:rPr>
        <w:t>a</w:t>
      </w:r>
      <w:r w:rsidRPr="002F2D7A">
        <w:rPr>
          <w:rFonts w:asciiTheme="minorHAnsi" w:hAnsiTheme="minorHAnsi" w:cstheme="minorHAnsi"/>
          <w:color w:val="4E4D4D" w:themeColor="background2"/>
          <w:spacing w:val="-3"/>
        </w:rPr>
        <w:t>n</w:t>
      </w:r>
      <w:r w:rsidRPr="002F2D7A">
        <w:rPr>
          <w:rFonts w:asciiTheme="minorHAnsi" w:hAnsiTheme="minorHAnsi" w:cstheme="minorHAnsi"/>
          <w:color w:val="4E4D4D" w:themeColor="background2"/>
          <w:spacing w:val="6"/>
        </w:rPr>
        <w:t>t</w:t>
      </w:r>
      <w:r w:rsidRPr="002F2D7A">
        <w:rPr>
          <w:rFonts w:asciiTheme="minorHAnsi" w:hAnsiTheme="minorHAnsi" w:cstheme="minorHAnsi"/>
          <w:color w:val="4E4D4D" w:themeColor="background2"/>
          <w:spacing w:val="-1"/>
        </w:rPr>
        <w:t>e</w:t>
      </w:r>
      <w:r w:rsidRPr="002F2D7A">
        <w:rPr>
          <w:rFonts w:asciiTheme="minorHAnsi" w:hAnsiTheme="minorHAnsi" w:cstheme="minorHAnsi"/>
          <w:color w:val="4E4D4D" w:themeColor="background2"/>
        </w:rPr>
        <w:t>s</w:t>
      </w:r>
      <w:r w:rsidRPr="002F2D7A">
        <w:rPr>
          <w:rFonts w:asciiTheme="minorHAnsi" w:hAnsiTheme="minorHAnsi" w:cstheme="minorHAnsi"/>
          <w:color w:val="4E4D4D" w:themeColor="background2"/>
          <w:spacing w:val="46"/>
        </w:rPr>
        <w:t xml:space="preserve"> </w:t>
      </w:r>
      <w:r w:rsidRPr="002F2D7A">
        <w:rPr>
          <w:rFonts w:asciiTheme="minorHAnsi" w:hAnsiTheme="minorHAnsi" w:cstheme="minorHAnsi"/>
          <w:color w:val="4E4D4D" w:themeColor="background2"/>
          <w:spacing w:val="1"/>
        </w:rPr>
        <w:t>e</w:t>
      </w:r>
      <w:r w:rsidRPr="002F2D7A">
        <w:rPr>
          <w:rFonts w:asciiTheme="minorHAnsi" w:hAnsiTheme="minorHAnsi" w:cstheme="minorHAnsi"/>
          <w:color w:val="4E4D4D" w:themeColor="background2"/>
        </w:rPr>
        <w:t>n</w:t>
      </w:r>
      <w:r w:rsidRPr="002F2D7A">
        <w:rPr>
          <w:rFonts w:asciiTheme="minorHAnsi" w:hAnsiTheme="minorHAnsi" w:cstheme="minorHAnsi"/>
          <w:color w:val="4E4D4D" w:themeColor="background2"/>
          <w:spacing w:val="33"/>
        </w:rPr>
        <w:t xml:space="preserve"> </w:t>
      </w:r>
      <w:r w:rsidRPr="002F2D7A">
        <w:rPr>
          <w:rFonts w:asciiTheme="minorHAnsi" w:hAnsiTheme="minorHAnsi" w:cstheme="minorHAnsi"/>
          <w:color w:val="4E4D4D" w:themeColor="background2"/>
          <w:spacing w:val="-1"/>
        </w:rPr>
        <w:t>e</w:t>
      </w:r>
      <w:r w:rsidRPr="002F2D7A">
        <w:rPr>
          <w:rFonts w:asciiTheme="minorHAnsi" w:hAnsiTheme="minorHAnsi" w:cstheme="minorHAnsi"/>
          <w:color w:val="4E4D4D" w:themeColor="background2"/>
          <w:spacing w:val="2"/>
        </w:rPr>
        <w:t>d</w:t>
      </w:r>
      <w:r w:rsidRPr="002F2D7A">
        <w:rPr>
          <w:rFonts w:asciiTheme="minorHAnsi" w:hAnsiTheme="minorHAnsi" w:cstheme="minorHAnsi"/>
          <w:color w:val="4E4D4D" w:themeColor="background2"/>
        </w:rPr>
        <w:t>a</w:t>
      </w:r>
      <w:r w:rsidRPr="002F2D7A">
        <w:rPr>
          <w:rFonts w:asciiTheme="minorHAnsi" w:hAnsiTheme="minorHAnsi" w:cstheme="minorHAnsi"/>
          <w:color w:val="4E4D4D" w:themeColor="background2"/>
          <w:spacing w:val="2"/>
        </w:rPr>
        <w:t>d</w:t>
      </w:r>
      <w:r w:rsidRPr="002F2D7A">
        <w:rPr>
          <w:rFonts w:asciiTheme="minorHAnsi" w:hAnsiTheme="minorHAnsi" w:cstheme="minorHAnsi"/>
          <w:color w:val="4E4D4D" w:themeColor="background2"/>
          <w:spacing w:val="1"/>
        </w:rPr>
        <w:t>e</w:t>
      </w:r>
      <w:r w:rsidRPr="002F2D7A">
        <w:rPr>
          <w:rFonts w:asciiTheme="minorHAnsi" w:hAnsiTheme="minorHAnsi" w:cstheme="minorHAnsi"/>
          <w:color w:val="4E4D4D" w:themeColor="background2"/>
        </w:rPr>
        <w:t>s</w:t>
      </w:r>
      <w:r w:rsidRPr="002F2D7A">
        <w:rPr>
          <w:rFonts w:asciiTheme="minorHAnsi" w:hAnsiTheme="minorHAnsi" w:cstheme="minorHAnsi"/>
          <w:color w:val="4E4D4D" w:themeColor="background2"/>
          <w:spacing w:val="42"/>
        </w:rPr>
        <w:t xml:space="preserve"> </w:t>
      </w:r>
      <w:r w:rsidRPr="002F2D7A">
        <w:rPr>
          <w:rFonts w:asciiTheme="minorHAnsi" w:hAnsiTheme="minorHAnsi" w:cstheme="minorHAnsi"/>
          <w:color w:val="4E4D4D" w:themeColor="background2"/>
          <w:spacing w:val="-1"/>
        </w:rPr>
        <w:t>c</w:t>
      </w:r>
      <w:r w:rsidRPr="002F2D7A">
        <w:rPr>
          <w:rFonts w:asciiTheme="minorHAnsi" w:hAnsiTheme="minorHAnsi" w:cstheme="minorHAnsi"/>
          <w:color w:val="4E4D4D" w:themeColor="background2"/>
        </w:rPr>
        <w:t>o</w:t>
      </w:r>
      <w:r w:rsidRPr="002F2D7A">
        <w:rPr>
          <w:rFonts w:asciiTheme="minorHAnsi" w:hAnsiTheme="minorHAnsi" w:cstheme="minorHAnsi"/>
          <w:color w:val="4E4D4D" w:themeColor="background2"/>
          <w:spacing w:val="1"/>
        </w:rPr>
        <w:t>m</w:t>
      </w:r>
      <w:r w:rsidRPr="002F2D7A">
        <w:rPr>
          <w:rFonts w:asciiTheme="minorHAnsi" w:hAnsiTheme="minorHAnsi" w:cstheme="minorHAnsi"/>
          <w:color w:val="4E4D4D" w:themeColor="background2"/>
        </w:rPr>
        <w:t>p</w:t>
      </w:r>
      <w:r w:rsidRPr="002F2D7A">
        <w:rPr>
          <w:rFonts w:asciiTheme="minorHAnsi" w:hAnsiTheme="minorHAnsi" w:cstheme="minorHAnsi"/>
          <w:color w:val="4E4D4D" w:themeColor="background2"/>
          <w:spacing w:val="-1"/>
        </w:rPr>
        <w:t>r</w:t>
      </w:r>
      <w:r w:rsidRPr="002F2D7A">
        <w:rPr>
          <w:rFonts w:asciiTheme="minorHAnsi" w:hAnsiTheme="minorHAnsi" w:cstheme="minorHAnsi"/>
          <w:color w:val="4E4D4D" w:themeColor="background2"/>
          <w:spacing w:val="4"/>
        </w:rPr>
        <w:t>e</w:t>
      </w:r>
      <w:r w:rsidRPr="002F2D7A">
        <w:rPr>
          <w:rFonts w:asciiTheme="minorHAnsi" w:hAnsiTheme="minorHAnsi" w:cstheme="minorHAnsi"/>
          <w:color w:val="4E4D4D" w:themeColor="background2"/>
          <w:spacing w:val="-1"/>
        </w:rPr>
        <w:t>nd</w:t>
      </w:r>
      <w:r w:rsidRPr="002F2D7A">
        <w:rPr>
          <w:rFonts w:asciiTheme="minorHAnsi" w:hAnsiTheme="minorHAnsi" w:cstheme="minorHAnsi"/>
          <w:color w:val="4E4D4D" w:themeColor="background2"/>
          <w:spacing w:val="2"/>
        </w:rPr>
        <w:t>ida</w:t>
      </w:r>
      <w:r w:rsidRPr="002F2D7A">
        <w:rPr>
          <w:rFonts w:asciiTheme="minorHAnsi" w:hAnsiTheme="minorHAnsi" w:cstheme="minorHAnsi"/>
          <w:color w:val="4E4D4D" w:themeColor="background2"/>
        </w:rPr>
        <w:t xml:space="preserve">s </w:t>
      </w:r>
      <w:r w:rsidRPr="002F2D7A">
        <w:rPr>
          <w:rFonts w:asciiTheme="minorHAnsi" w:hAnsiTheme="minorHAnsi" w:cstheme="minorHAnsi"/>
          <w:color w:val="4E4D4D" w:themeColor="background2"/>
          <w:spacing w:val="-1"/>
        </w:rPr>
        <w:t>en</w:t>
      </w:r>
      <w:r w:rsidRPr="002F2D7A">
        <w:rPr>
          <w:rFonts w:asciiTheme="minorHAnsi" w:hAnsiTheme="minorHAnsi" w:cstheme="minorHAnsi"/>
          <w:color w:val="4E4D4D" w:themeColor="background2"/>
          <w:spacing w:val="4"/>
        </w:rPr>
        <w:t>t</w:t>
      </w:r>
      <w:r w:rsidRPr="002F2D7A">
        <w:rPr>
          <w:rFonts w:asciiTheme="minorHAnsi" w:hAnsiTheme="minorHAnsi" w:cstheme="minorHAnsi"/>
          <w:color w:val="4E4D4D" w:themeColor="background2"/>
          <w:spacing w:val="-1"/>
        </w:rPr>
        <w:t>r</w:t>
      </w:r>
      <w:r w:rsidRPr="002F2D7A">
        <w:rPr>
          <w:rFonts w:asciiTheme="minorHAnsi" w:hAnsiTheme="minorHAnsi" w:cstheme="minorHAnsi"/>
          <w:color w:val="4E4D4D" w:themeColor="background2"/>
        </w:rPr>
        <w:t>e</w:t>
      </w:r>
      <w:r w:rsidRPr="002F2D7A">
        <w:rPr>
          <w:rFonts w:asciiTheme="minorHAnsi" w:hAnsiTheme="minorHAnsi" w:cstheme="minorHAnsi"/>
          <w:color w:val="4E4D4D" w:themeColor="background2"/>
          <w:spacing w:val="40"/>
        </w:rPr>
        <w:t xml:space="preserve"> </w:t>
      </w:r>
      <w:r w:rsidRPr="002F2D7A">
        <w:rPr>
          <w:rFonts w:asciiTheme="minorHAnsi" w:hAnsiTheme="minorHAnsi" w:cstheme="minorHAnsi"/>
          <w:color w:val="4E4D4D" w:themeColor="background2"/>
          <w:spacing w:val="2"/>
        </w:rPr>
        <w:t>l</w:t>
      </w:r>
      <w:r w:rsidRPr="002F2D7A">
        <w:rPr>
          <w:rFonts w:asciiTheme="minorHAnsi" w:hAnsiTheme="minorHAnsi" w:cstheme="minorHAnsi"/>
          <w:color w:val="4E4D4D" w:themeColor="background2"/>
          <w:spacing w:val="-2"/>
        </w:rPr>
        <w:t>o</w:t>
      </w:r>
      <w:r w:rsidRPr="002F2D7A">
        <w:rPr>
          <w:rFonts w:asciiTheme="minorHAnsi" w:hAnsiTheme="minorHAnsi" w:cstheme="minorHAnsi"/>
          <w:color w:val="4E4D4D" w:themeColor="background2"/>
        </w:rPr>
        <w:t>s</w:t>
      </w:r>
      <w:r w:rsidRPr="002F2D7A">
        <w:rPr>
          <w:rFonts w:asciiTheme="minorHAnsi" w:hAnsiTheme="minorHAnsi" w:cstheme="minorHAnsi"/>
          <w:color w:val="4E4D4D" w:themeColor="background2"/>
          <w:spacing w:val="33"/>
        </w:rPr>
        <w:t xml:space="preserve"> 4 y </w:t>
      </w:r>
      <w:r w:rsidRPr="002F2D7A">
        <w:rPr>
          <w:rFonts w:asciiTheme="minorHAnsi" w:hAnsiTheme="minorHAnsi" w:cstheme="minorHAnsi"/>
          <w:color w:val="4E4D4D" w:themeColor="background2"/>
        </w:rPr>
        <w:t>8</w:t>
      </w:r>
      <w:r w:rsidRPr="002F2D7A">
        <w:rPr>
          <w:rFonts w:asciiTheme="minorHAnsi" w:hAnsiTheme="minorHAnsi" w:cstheme="minorHAnsi"/>
          <w:color w:val="4E4D4D" w:themeColor="background2"/>
          <w:spacing w:val="35"/>
        </w:rPr>
        <w:t xml:space="preserve"> </w:t>
      </w:r>
      <w:r w:rsidRPr="002F2D7A">
        <w:rPr>
          <w:rFonts w:asciiTheme="minorHAnsi" w:hAnsiTheme="minorHAnsi" w:cstheme="minorHAnsi"/>
          <w:color w:val="4E4D4D" w:themeColor="background2"/>
          <w:spacing w:val="2"/>
        </w:rPr>
        <w:t>a</w:t>
      </w:r>
      <w:r w:rsidRPr="002F2D7A">
        <w:rPr>
          <w:rFonts w:asciiTheme="minorHAnsi" w:hAnsiTheme="minorHAnsi" w:cstheme="minorHAnsi"/>
          <w:color w:val="4E4D4D" w:themeColor="background2"/>
          <w:spacing w:val="-3"/>
        </w:rPr>
        <w:t>ñ</w:t>
      </w:r>
      <w:r w:rsidRPr="002F2D7A">
        <w:rPr>
          <w:rFonts w:asciiTheme="minorHAnsi" w:hAnsiTheme="minorHAnsi" w:cstheme="minorHAnsi"/>
          <w:color w:val="4E4D4D" w:themeColor="background2"/>
          <w:spacing w:val="3"/>
        </w:rPr>
        <w:t>o</w:t>
      </w:r>
      <w:r w:rsidRPr="002F2D7A">
        <w:rPr>
          <w:rFonts w:asciiTheme="minorHAnsi" w:hAnsiTheme="minorHAnsi" w:cstheme="minorHAnsi"/>
          <w:color w:val="4E4D4D" w:themeColor="background2"/>
          <w:spacing w:val="2"/>
        </w:rPr>
        <w:t>s</w:t>
      </w:r>
      <w:r w:rsidRPr="002F2D7A">
        <w:rPr>
          <w:rFonts w:asciiTheme="minorHAnsi" w:hAnsiTheme="minorHAnsi" w:cstheme="minorHAnsi"/>
          <w:color w:val="4E4D4D" w:themeColor="background2"/>
        </w:rPr>
        <w:t>,</w:t>
      </w:r>
      <w:r w:rsidRPr="002F2D7A">
        <w:rPr>
          <w:rFonts w:asciiTheme="minorHAnsi" w:hAnsiTheme="minorHAnsi" w:cstheme="minorHAnsi"/>
          <w:color w:val="4E4D4D" w:themeColor="background2"/>
          <w:spacing w:val="12"/>
        </w:rPr>
        <w:t xml:space="preserve"> </w:t>
      </w:r>
      <w:r w:rsidRPr="002F2D7A">
        <w:rPr>
          <w:rFonts w:asciiTheme="minorHAnsi" w:hAnsiTheme="minorHAnsi" w:cstheme="minorHAnsi"/>
          <w:color w:val="4E4D4D" w:themeColor="background2"/>
        </w:rPr>
        <w:t>y</w:t>
      </w:r>
      <w:r w:rsidRPr="002F2D7A">
        <w:rPr>
          <w:rFonts w:asciiTheme="minorHAnsi" w:hAnsiTheme="minorHAnsi" w:cstheme="minorHAnsi"/>
          <w:color w:val="4E4D4D" w:themeColor="background2"/>
          <w:spacing w:val="2"/>
        </w:rPr>
        <w:t xml:space="preserve"> </w:t>
      </w:r>
      <w:r w:rsidRPr="002F2D7A">
        <w:rPr>
          <w:rFonts w:asciiTheme="minorHAnsi" w:hAnsiTheme="minorHAnsi" w:cstheme="minorHAnsi"/>
          <w:color w:val="4E4D4D" w:themeColor="background2"/>
          <w:spacing w:val="1"/>
        </w:rPr>
        <w:t>m</w:t>
      </w:r>
      <w:r w:rsidRPr="002F2D7A">
        <w:rPr>
          <w:rFonts w:asciiTheme="minorHAnsi" w:hAnsiTheme="minorHAnsi" w:cstheme="minorHAnsi"/>
          <w:color w:val="4E4D4D" w:themeColor="background2"/>
        </w:rPr>
        <w:t>a</w:t>
      </w:r>
      <w:r w:rsidRPr="002F2D7A">
        <w:rPr>
          <w:rFonts w:asciiTheme="minorHAnsi" w:hAnsiTheme="minorHAnsi" w:cstheme="minorHAnsi"/>
          <w:color w:val="4E4D4D" w:themeColor="background2"/>
          <w:spacing w:val="4"/>
        </w:rPr>
        <w:t>t</w:t>
      </w:r>
      <w:r w:rsidRPr="002F2D7A">
        <w:rPr>
          <w:rFonts w:asciiTheme="minorHAnsi" w:hAnsiTheme="minorHAnsi" w:cstheme="minorHAnsi"/>
          <w:color w:val="4E4D4D" w:themeColor="background2"/>
          <w:spacing w:val="2"/>
        </w:rPr>
        <w:t>r</w:t>
      </w:r>
      <w:r w:rsidRPr="002F2D7A">
        <w:rPr>
          <w:rFonts w:asciiTheme="minorHAnsi" w:hAnsiTheme="minorHAnsi" w:cstheme="minorHAnsi"/>
          <w:color w:val="4E4D4D" w:themeColor="background2"/>
        </w:rPr>
        <w:t>i</w:t>
      </w:r>
      <w:r w:rsidRPr="002F2D7A">
        <w:rPr>
          <w:rFonts w:asciiTheme="minorHAnsi" w:hAnsiTheme="minorHAnsi" w:cstheme="minorHAnsi"/>
          <w:color w:val="4E4D4D" w:themeColor="background2"/>
          <w:spacing w:val="-1"/>
        </w:rPr>
        <w:t>c</w:t>
      </w:r>
      <w:r w:rsidRPr="002F2D7A">
        <w:rPr>
          <w:rFonts w:asciiTheme="minorHAnsi" w:hAnsiTheme="minorHAnsi" w:cstheme="minorHAnsi"/>
          <w:color w:val="4E4D4D" w:themeColor="background2"/>
        </w:rPr>
        <w:t>ul</w:t>
      </w:r>
      <w:r w:rsidRPr="002F2D7A">
        <w:rPr>
          <w:rFonts w:asciiTheme="minorHAnsi" w:hAnsiTheme="minorHAnsi" w:cstheme="minorHAnsi"/>
          <w:color w:val="4E4D4D" w:themeColor="background2"/>
          <w:spacing w:val="2"/>
        </w:rPr>
        <w:t>a</w:t>
      </w:r>
      <w:r w:rsidRPr="002F2D7A">
        <w:rPr>
          <w:rFonts w:asciiTheme="minorHAnsi" w:hAnsiTheme="minorHAnsi" w:cstheme="minorHAnsi"/>
          <w:color w:val="4E4D4D" w:themeColor="background2"/>
          <w:spacing w:val="-1"/>
        </w:rPr>
        <w:t>d</w:t>
      </w:r>
      <w:r w:rsidRPr="002F2D7A">
        <w:rPr>
          <w:rFonts w:asciiTheme="minorHAnsi" w:hAnsiTheme="minorHAnsi" w:cstheme="minorHAnsi"/>
          <w:color w:val="4E4D4D" w:themeColor="background2"/>
        </w:rPr>
        <w:t>os</w:t>
      </w:r>
      <w:r w:rsidRPr="002F2D7A">
        <w:rPr>
          <w:rFonts w:asciiTheme="minorHAnsi" w:hAnsiTheme="minorHAnsi" w:cstheme="minorHAnsi"/>
          <w:color w:val="4E4D4D" w:themeColor="background2"/>
          <w:spacing w:val="23"/>
        </w:rPr>
        <w:t xml:space="preserve"> </w:t>
      </w:r>
      <w:r w:rsidRPr="002F2D7A">
        <w:rPr>
          <w:rFonts w:asciiTheme="minorHAnsi" w:hAnsiTheme="minorHAnsi" w:cstheme="minorHAnsi"/>
          <w:color w:val="4E4D4D" w:themeColor="background2"/>
        </w:rPr>
        <w:t xml:space="preserve">en los grados jardín, transición, primero, segundo y tercero. </w:t>
      </w:r>
    </w:p>
    <w:p w14:paraId="6555A535" w14:textId="77777777" w:rsidR="002F2D7A" w:rsidRPr="002F2D7A" w:rsidRDefault="002F2D7A" w:rsidP="002F2D7A">
      <w:pPr>
        <w:widowControl w:val="0"/>
        <w:autoSpaceDE w:val="0"/>
        <w:autoSpaceDN w:val="0"/>
        <w:adjustRightInd w:val="0"/>
        <w:spacing w:before="18" w:line="220" w:lineRule="exact"/>
        <w:jc w:val="both"/>
        <w:rPr>
          <w:rFonts w:asciiTheme="minorHAnsi" w:hAnsiTheme="minorHAnsi" w:cstheme="minorHAnsi"/>
          <w:color w:val="4E4D4D" w:themeColor="background2"/>
        </w:rPr>
      </w:pPr>
    </w:p>
    <w:p w14:paraId="21AFD379"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u w:val="single"/>
        </w:rPr>
        <w:t>Refrigerio T</w:t>
      </w:r>
      <w:r w:rsidRPr="002F2D7A">
        <w:rPr>
          <w:rFonts w:asciiTheme="minorHAnsi" w:hAnsiTheme="minorHAnsi" w:cstheme="minorHAnsi"/>
          <w:color w:val="4E4D4D" w:themeColor="background2"/>
          <w:spacing w:val="2"/>
          <w:u w:val="single"/>
        </w:rPr>
        <w:t>i</w:t>
      </w:r>
      <w:r w:rsidRPr="002F2D7A">
        <w:rPr>
          <w:rFonts w:asciiTheme="minorHAnsi" w:hAnsiTheme="minorHAnsi" w:cstheme="minorHAnsi"/>
          <w:color w:val="4E4D4D" w:themeColor="background2"/>
          <w:spacing w:val="-3"/>
          <w:u w:val="single"/>
        </w:rPr>
        <w:t>p</w:t>
      </w:r>
      <w:r w:rsidRPr="002F2D7A">
        <w:rPr>
          <w:rFonts w:asciiTheme="minorHAnsi" w:hAnsiTheme="minorHAnsi" w:cstheme="minorHAnsi"/>
          <w:color w:val="4E4D4D" w:themeColor="background2"/>
          <w:u w:val="single"/>
        </w:rPr>
        <w:t xml:space="preserve">o </w:t>
      </w:r>
      <w:r w:rsidRPr="002F2D7A">
        <w:rPr>
          <w:rFonts w:asciiTheme="minorHAnsi" w:hAnsiTheme="minorHAnsi" w:cstheme="minorHAnsi"/>
          <w:color w:val="4E4D4D" w:themeColor="background2"/>
          <w:w w:val="103"/>
          <w:u w:val="single"/>
        </w:rPr>
        <w:t>B</w:t>
      </w:r>
      <w:r w:rsidRPr="002F2D7A">
        <w:rPr>
          <w:rFonts w:asciiTheme="minorHAnsi" w:hAnsiTheme="minorHAnsi" w:cstheme="minorHAnsi"/>
          <w:color w:val="4E4D4D" w:themeColor="background2"/>
          <w:w w:val="103"/>
        </w:rPr>
        <w:t>.</w:t>
      </w:r>
      <w:r w:rsidRPr="002F2D7A">
        <w:rPr>
          <w:rFonts w:asciiTheme="minorHAnsi" w:hAnsiTheme="minorHAnsi" w:cstheme="minorHAnsi"/>
          <w:color w:val="4E4D4D" w:themeColor="background2"/>
        </w:rPr>
        <w:t xml:space="preserve"> </w:t>
      </w:r>
      <w:r w:rsidRPr="002F2D7A">
        <w:rPr>
          <w:rFonts w:asciiTheme="minorHAnsi" w:hAnsiTheme="minorHAnsi" w:cstheme="minorHAnsi"/>
          <w:color w:val="4E4D4D" w:themeColor="background2"/>
          <w:spacing w:val="1"/>
        </w:rPr>
        <w:t>C</w:t>
      </w:r>
      <w:r w:rsidRPr="002F2D7A">
        <w:rPr>
          <w:rFonts w:asciiTheme="minorHAnsi" w:hAnsiTheme="minorHAnsi" w:cstheme="minorHAnsi"/>
          <w:color w:val="4E4D4D" w:themeColor="background2"/>
        </w:rPr>
        <w:t>o</w:t>
      </w:r>
      <w:r w:rsidRPr="002F2D7A">
        <w:rPr>
          <w:rFonts w:asciiTheme="minorHAnsi" w:hAnsiTheme="minorHAnsi" w:cstheme="minorHAnsi"/>
          <w:color w:val="4E4D4D" w:themeColor="background2"/>
          <w:spacing w:val="-1"/>
        </w:rPr>
        <w:t>n</w:t>
      </w:r>
      <w:r w:rsidRPr="002F2D7A">
        <w:rPr>
          <w:rFonts w:asciiTheme="minorHAnsi" w:hAnsiTheme="minorHAnsi" w:cstheme="minorHAnsi"/>
          <w:color w:val="4E4D4D" w:themeColor="background2"/>
          <w:spacing w:val="2"/>
        </w:rPr>
        <w:t>ju</w:t>
      </w:r>
      <w:r w:rsidRPr="002F2D7A">
        <w:rPr>
          <w:rFonts w:asciiTheme="minorHAnsi" w:hAnsiTheme="minorHAnsi" w:cstheme="minorHAnsi"/>
          <w:color w:val="4E4D4D" w:themeColor="background2"/>
          <w:spacing w:val="-3"/>
        </w:rPr>
        <w:t>n</w:t>
      </w:r>
      <w:r w:rsidRPr="002F2D7A">
        <w:rPr>
          <w:rFonts w:asciiTheme="minorHAnsi" w:hAnsiTheme="minorHAnsi" w:cstheme="minorHAnsi"/>
          <w:color w:val="4E4D4D" w:themeColor="background2"/>
          <w:spacing w:val="6"/>
        </w:rPr>
        <w:t>t</w:t>
      </w:r>
      <w:r w:rsidRPr="002F2D7A">
        <w:rPr>
          <w:rFonts w:asciiTheme="minorHAnsi" w:hAnsiTheme="minorHAnsi" w:cstheme="minorHAnsi"/>
          <w:color w:val="4E4D4D" w:themeColor="background2"/>
        </w:rPr>
        <w:t>o</w:t>
      </w:r>
      <w:r w:rsidRPr="002F2D7A">
        <w:rPr>
          <w:rFonts w:asciiTheme="minorHAnsi" w:hAnsiTheme="minorHAnsi" w:cstheme="minorHAnsi"/>
          <w:color w:val="4E4D4D" w:themeColor="background2"/>
          <w:spacing w:val="35"/>
        </w:rPr>
        <w:t xml:space="preserve"> </w:t>
      </w:r>
      <w:r w:rsidRPr="002F2D7A">
        <w:rPr>
          <w:rFonts w:asciiTheme="minorHAnsi" w:hAnsiTheme="minorHAnsi" w:cstheme="minorHAnsi"/>
          <w:color w:val="4E4D4D" w:themeColor="background2"/>
          <w:spacing w:val="2"/>
        </w:rPr>
        <w:t>d</w:t>
      </w:r>
      <w:r w:rsidRPr="002F2D7A">
        <w:rPr>
          <w:rFonts w:asciiTheme="minorHAnsi" w:hAnsiTheme="minorHAnsi" w:cstheme="minorHAnsi"/>
          <w:color w:val="4E4D4D" w:themeColor="background2"/>
        </w:rPr>
        <w:t>e</w:t>
      </w:r>
      <w:r w:rsidRPr="002F2D7A">
        <w:rPr>
          <w:rFonts w:asciiTheme="minorHAnsi" w:hAnsiTheme="minorHAnsi" w:cstheme="minorHAnsi"/>
          <w:color w:val="4E4D4D" w:themeColor="background2"/>
          <w:spacing w:val="22"/>
        </w:rPr>
        <w:t xml:space="preserve"> </w:t>
      </w:r>
      <w:r w:rsidRPr="002F2D7A">
        <w:rPr>
          <w:rFonts w:asciiTheme="minorHAnsi" w:hAnsiTheme="minorHAnsi" w:cstheme="minorHAnsi"/>
          <w:color w:val="4E4D4D" w:themeColor="background2"/>
          <w:spacing w:val="2"/>
        </w:rPr>
        <w:t>r</w:t>
      </w:r>
      <w:r w:rsidRPr="002F2D7A">
        <w:rPr>
          <w:rFonts w:asciiTheme="minorHAnsi" w:hAnsiTheme="minorHAnsi" w:cstheme="minorHAnsi"/>
          <w:color w:val="4E4D4D" w:themeColor="background2"/>
          <w:spacing w:val="-1"/>
        </w:rPr>
        <w:t>e</w:t>
      </w:r>
      <w:r w:rsidRPr="002F2D7A">
        <w:rPr>
          <w:rFonts w:asciiTheme="minorHAnsi" w:hAnsiTheme="minorHAnsi" w:cstheme="minorHAnsi"/>
          <w:color w:val="4E4D4D" w:themeColor="background2"/>
          <w:spacing w:val="2"/>
        </w:rPr>
        <w:t>f</w:t>
      </w:r>
      <w:r w:rsidRPr="002F2D7A">
        <w:rPr>
          <w:rFonts w:asciiTheme="minorHAnsi" w:hAnsiTheme="minorHAnsi" w:cstheme="minorHAnsi"/>
          <w:color w:val="4E4D4D" w:themeColor="background2"/>
          <w:spacing w:val="-1"/>
        </w:rPr>
        <w:t>r</w:t>
      </w:r>
      <w:r w:rsidRPr="002F2D7A">
        <w:rPr>
          <w:rFonts w:asciiTheme="minorHAnsi" w:hAnsiTheme="minorHAnsi" w:cstheme="minorHAnsi"/>
          <w:color w:val="4E4D4D" w:themeColor="background2"/>
          <w:spacing w:val="2"/>
        </w:rPr>
        <w:t>ig</w:t>
      </w:r>
      <w:r w:rsidRPr="002F2D7A">
        <w:rPr>
          <w:rFonts w:asciiTheme="minorHAnsi" w:hAnsiTheme="minorHAnsi" w:cstheme="minorHAnsi"/>
          <w:color w:val="4E4D4D" w:themeColor="background2"/>
          <w:spacing w:val="1"/>
        </w:rPr>
        <w:t>e</w:t>
      </w:r>
      <w:r w:rsidRPr="002F2D7A">
        <w:rPr>
          <w:rFonts w:asciiTheme="minorHAnsi" w:hAnsiTheme="minorHAnsi" w:cstheme="minorHAnsi"/>
          <w:color w:val="4E4D4D" w:themeColor="background2"/>
          <w:spacing w:val="-1"/>
        </w:rPr>
        <w:t>r</w:t>
      </w:r>
      <w:r w:rsidRPr="002F2D7A">
        <w:rPr>
          <w:rFonts w:asciiTheme="minorHAnsi" w:hAnsiTheme="minorHAnsi" w:cstheme="minorHAnsi"/>
          <w:color w:val="4E4D4D" w:themeColor="background2"/>
        </w:rPr>
        <w:t>ios</w:t>
      </w:r>
      <w:r w:rsidRPr="002F2D7A">
        <w:rPr>
          <w:rFonts w:asciiTheme="minorHAnsi" w:hAnsiTheme="minorHAnsi" w:cstheme="minorHAnsi"/>
          <w:color w:val="4E4D4D" w:themeColor="background2"/>
          <w:spacing w:val="37"/>
        </w:rPr>
        <w:t xml:space="preserve"> </w:t>
      </w:r>
      <w:r w:rsidRPr="002F2D7A">
        <w:rPr>
          <w:rFonts w:asciiTheme="minorHAnsi" w:hAnsiTheme="minorHAnsi" w:cstheme="minorHAnsi"/>
          <w:color w:val="4E4D4D" w:themeColor="background2"/>
          <w:spacing w:val="3"/>
        </w:rPr>
        <w:t>entregados</w:t>
      </w:r>
      <w:r w:rsidRPr="002F2D7A">
        <w:rPr>
          <w:rFonts w:asciiTheme="minorHAnsi" w:hAnsiTheme="minorHAnsi" w:cstheme="minorHAnsi"/>
          <w:color w:val="4E4D4D" w:themeColor="background2"/>
          <w:spacing w:val="37"/>
        </w:rPr>
        <w:t xml:space="preserve"> </w:t>
      </w:r>
      <w:r w:rsidRPr="002F2D7A">
        <w:rPr>
          <w:rFonts w:asciiTheme="minorHAnsi" w:hAnsiTheme="minorHAnsi" w:cstheme="minorHAnsi"/>
          <w:color w:val="4E4D4D" w:themeColor="background2"/>
        </w:rPr>
        <w:t>a</w:t>
      </w:r>
      <w:r w:rsidRPr="002F2D7A">
        <w:rPr>
          <w:rFonts w:asciiTheme="minorHAnsi" w:hAnsiTheme="minorHAnsi" w:cstheme="minorHAnsi"/>
          <w:color w:val="4E4D4D" w:themeColor="background2"/>
          <w:spacing w:val="25"/>
        </w:rPr>
        <w:t xml:space="preserve"> </w:t>
      </w:r>
      <w:r w:rsidRPr="002F2D7A">
        <w:rPr>
          <w:rFonts w:asciiTheme="minorHAnsi" w:hAnsiTheme="minorHAnsi" w:cstheme="minorHAnsi"/>
          <w:color w:val="4E4D4D" w:themeColor="background2"/>
          <w:spacing w:val="1"/>
        </w:rPr>
        <w:t>e</w:t>
      </w:r>
      <w:r w:rsidRPr="002F2D7A">
        <w:rPr>
          <w:rFonts w:asciiTheme="minorHAnsi" w:hAnsiTheme="minorHAnsi" w:cstheme="minorHAnsi"/>
          <w:color w:val="4E4D4D" w:themeColor="background2"/>
          <w:spacing w:val="-1"/>
        </w:rPr>
        <w:t>s</w:t>
      </w:r>
      <w:r w:rsidRPr="002F2D7A">
        <w:rPr>
          <w:rFonts w:asciiTheme="minorHAnsi" w:hAnsiTheme="minorHAnsi" w:cstheme="minorHAnsi"/>
          <w:color w:val="4E4D4D" w:themeColor="background2"/>
          <w:spacing w:val="4"/>
        </w:rPr>
        <w:t>t</w:t>
      </w:r>
      <w:r w:rsidRPr="002F2D7A">
        <w:rPr>
          <w:rFonts w:asciiTheme="minorHAnsi" w:hAnsiTheme="minorHAnsi" w:cstheme="minorHAnsi"/>
          <w:color w:val="4E4D4D" w:themeColor="background2"/>
        </w:rPr>
        <w:t>u</w:t>
      </w:r>
      <w:r w:rsidRPr="002F2D7A">
        <w:rPr>
          <w:rFonts w:asciiTheme="minorHAnsi" w:hAnsiTheme="minorHAnsi" w:cstheme="minorHAnsi"/>
          <w:color w:val="4E4D4D" w:themeColor="background2"/>
          <w:spacing w:val="-1"/>
        </w:rPr>
        <w:t>d</w:t>
      </w:r>
      <w:r w:rsidRPr="002F2D7A">
        <w:rPr>
          <w:rFonts w:asciiTheme="minorHAnsi" w:hAnsiTheme="minorHAnsi" w:cstheme="minorHAnsi"/>
          <w:color w:val="4E4D4D" w:themeColor="background2"/>
          <w:spacing w:val="2"/>
        </w:rPr>
        <w:t>i</w:t>
      </w:r>
      <w:r w:rsidRPr="002F2D7A">
        <w:rPr>
          <w:rFonts w:asciiTheme="minorHAnsi" w:hAnsiTheme="minorHAnsi" w:cstheme="minorHAnsi"/>
          <w:color w:val="4E4D4D" w:themeColor="background2"/>
        </w:rPr>
        <w:t>a</w:t>
      </w:r>
      <w:r w:rsidRPr="002F2D7A">
        <w:rPr>
          <w:rFonts w:asciiTheme="minorHAnsi" w:hAnsiTheme="minorHAnsi" w:cstheme="minorHAnsi"/>
          <w:color w:val="4E4D4D" w:themeColor="background2"/>
          <w:spacing w:val="-1"/>
        </w:rPr>
        <w:t>n</w:t>
      </w:r>
      <w:r w:rsidRPr="002F2D7A">
        <w:rPr>
          <w:rFonts w:asciiTheme="minorHAnsi" w:hAnsiTheme="minorHAnsi" w:cstheme="minorHAnsi"/>
          <w:color w:val="4E4D4D" w:themeColor="background2"/>
          <w:spacing w:val="4"/>
        </w:rPr>
        <w:t>t</w:t>
      </w:r>
      <w:r w:rsidRPr="002F2D7A">
        <w:rPr>
          <w:rFonts w:asciiTheme="minorHAnsi" w:hAnsiTheme="minorHAnsi" w:cstheme="minorHAnsi"/>
          <w:color w:val="4E4D4D" w:themeColor="background2"/>
          <w:spacing w:val="1"/>
        </w:rPr>
        <w:t>e</w:t>
      </w:r>
      <w:r w:rsidRPr="002F2D7A">
        <w:rPr>
          <w:rFonts w:asciiTheme="minorHAnsi" w:hAnsiTheme="minorHAnsi" w:cstheme="minorHAnsi"/>
          <w:color w:val="4E4D4D" w:themeColor="background2"/>
        </w:rPr>
        <w:t>s</w:t>
      </w:r>
      <w:r w:rsidRPr="002F2D7A">
        <w:rPr>
          <w:rFonts w:asciiTheme="minorHAnsi" w:hAnsiTheme="minorHAnsi" w:cstheme="minorHAnsi"/>
          <w:color w:val="4E4D4D" w:themeColor="background2"/>
          <w:spacing w:val="39"/>
        </w:rPr>
        <w:t xml:space="preserve"> </w:t>
      </w:r>
      <w:r w:rsidRPr="002F2D7A">
        <w:rPr>
          <w:rFonts w:asciiTheme="minorHAnsi" w:hAnsiTheme="minorHAnsi" w:cstheme="minorHAnsi"/>
          <w:color w:val="4E4D4D" w:themeColor="background2"/>
          <w:spacing w:val="1"/>
        </w:rPr>
        <w:t>e</w:t>
      </w:r>
      <w:r w:rsidRPr="002F2D7A">
        <w:rPr>
          <w:rFonts w:asciiTheme="minorHAnsi" w:hAnsiTheme="minorHAnsi" w:cstheme="minorHAnsi"/>
          <w:color w:val="4E4D4D" w:themeColor="background2"/>
        </w:rPr>
        <w:t>n</w:t>
      </w:r>
      <w:r w:rsidRPr="002F2D7A">
        <w:rPr>
          <w:rFonts w:asciiTheme="minorHAnsi" w:hAnsiTheme="minorHAnsi" w:cstheme="minorHAnsi"/>
          <w:color w:val="4E4D4D" w:themeColor="background2"/>
          <w:spacing w:val="21"/>
        </w:rPr>
        <w:t xml:space="preserve"> </w:t>
      </w:r>
      <w:r w:rsidRPr="002F2D7A">
        <w:rPr>
          <w:rFonts w:asciiTheme="minorHAnsi" w:hAnsiTheme="minorHAnsi" w:cstheme="minorHAnsi"/>
          <w:color w:val="4E4D4D" w:themeColor="background2"/>
          <w:spacing w:val="1"/>
        </w:rPr>
        <w:t>e</w:t>
      </w:r>
      <w:r w:rsidRPr="002F2D7A">
        <w:rPr>
          <w:rFonts w:asciiTheme="minorHAnsi" w:hAnsiTheme="minorHAnsi" w:cstheme="minorHAnsi"/>
          <w:color w:val="4E4D4D" w:themeColor="background2"/>
          <w:spacing w:val="-1"/>
        </w:rPr>
        <w:t>d</w:t>
      </w:r>
      <w:r w:rsidRPr="002F2D7A">
        <w:rPr>
          <w:rFonts w:asciiTheme="minorHAnsi" w:hAnsiTheme="minorHAnsi" w:cstheme="minorHAnsi"/>
          <w:color w:val="4E4D4D" w:themeColor="background2"/>
          <w:spacing w:val="2"/>
        </w:rPr>
        <w:t>ad</w:t>
      </w:r>
      <w:r w:rsidRPr="002F2D7A">
        <w:rPr>
          <w:rFonts w:asciiTheme="minorHAnsi" w:hAnsiTheme="minorHAnsi" w:cstheme="minorHAnsi"/>
          <w:color w:val="4E4D4D" w:themeColor="background2"/>
          <w:spacing w:val="1"/>
        </w:rPr>
        <w:t>e</w:t>
      </w:r>
      <w:r w:rsidRPr="002F2D7A">
        <w:rPr>
          <w:rFonts w:asciiTheme="minorHAnsi" w:hAnsiTheme="minorHAnsi" w:cstheme="minorHAnsi"/>
          <w:color w:val="4E4D4D" w:themeColor="background2"/>
        </w:rPr>
        <w:t>s</w:t>
      </w:r>
      <w:r w:rsidRPr="002F2D7A">
        <w:rPr>
          <w:rFonts w:asciiTheme="minorHAnsi" w:hAnsiTheme="minorHAnsi" w:cstheme="minorHAnsi"/>
          <w:color w:val="4E4D4D" w:themeColor="background2"/>
          <w:spacing w:val="33"/>
        </w:rPr>
        <w:t xml:space="preserve"> </w:t>
      </w:r>
      <w:r w:rsidRPr="002F2D7A">
        <w:rPr>
          <w:rFonts w:asciiTheme="minorHAnsi" w:hAnsiTheme="minorHAnsi" w:cstheme="minorHAnsi"/>
          <w:color w:val="4E4D4D" w:themeColor="background2"/>
          <w:spacing w:val="2"/>
        </w:rPr>
        <w:t>c</w:t>
      </w:r>
      <w:r w:rsidRPr="002F2D7A">
        <w:rPr>
          <w:rFonts w:asciiTheme="minorHAnsi" w:hAnsiTheme="minorHAnsi" w:cstheme="minorHAnsi"/>
          <w:color w:val="4E4D4D" w:themeColor="background2"/>
          <w:spacing w:val="-2"/>
        </w:rPr>
        <w:t>o</w:t>
      </w:r>
      <w:r w:rsidRPr="002F2D7A">
        <w:rPr>
          <w:rFonts w:asciiTheme="minorHAnsi" w:hAnsiTheme="minorHAnsi" w:cstheme="minorHAnsi"/>
          <w:color w:val="4E4D4D" w:themeColor="background2"/>
          <w:spacing w:val="1"/>
        </w:rPr>
        <w:t>m</w:t>
      </w:r>
      <w:r w:rsidRPr="002F2D7A">
        <w:rPr>
          <w:rFonts w:asciiTheme="minorHAnsi" w:hAnsiTheme="minorHAnsi" w:cstheme="minorHAnsi"/>
          <w:color w:val="4E4D4D" w:themeColor="background2"/>
          <w:spacing w:val="2"/>
        </w:rPr>
        <w:t>p</w:t>
      </w:r>
      <w:r w:rsidRPr="002F2D7A">
        <w:rPr>
          <w:rFonts w:asciiTheme="minorHAnsi" w:hAnsiTheme="minorHAnsi" w:cstheme="minorHAnsi"/>
          <w:color w:val="4E4D4D" w:themeColor="background2"/>
          <w:spacing w:val="-1"/>
        </w:rPr>
        <w:t>r</w:t>
      </w:r>
      <w:r w:rsidRPr="002F2D7A">
        <w:rPr>
          <w:rFonts w:asciiTheme="minorHAnsi" w:hAnsiTheme="minorHAnsi" w:cstheme="minorHAnsi"/>
          <w:color w:val="4E4D4D" w:themeColor="background2"/>
          <w:spacing w:val="4"/>
        </w:rPr>
        <w:t>e</w:t>
      </w:r>
      <w:r w:rsidRPr="002F2D7A">
        <w:rPr>
          <w:rFonts w:asciiTheme="minorHAnsi" w:hAnsiTheme="minorHAnsi" w:cstheme="minorHAnsi"/>
          <w:color w:val="4E4D4D" w:themeColor="background2"/>
          <w:spacing w:val="-3"/>
        </w:rPr>
        <w:t>n</w:t>
      </w:r>
      <w:r w:rsidRPr="002F2D7A">
        <w:rPr>
          <w:rFonts w:asciiTheme="minorHAnsi" w:hAnsiTheme="minorHAnsi" w:cstheme="minorHAnsi"/>
          <w:color w:val="4E4D4D" w:themeColor="background2"/>
          <w:spacing w:val="2"/>
        </w:rPr>
        <w:t>d</w:t>
      </w:r>
      <w:r w:rsidRPr="002F2D7A">
        <w:rPr>
          <w:rFonts w:asciiTheme="minorHAnsi" w:hAnsiTheme="minorHAnsi" w:cstheme="minorHAnsi"/>
          <w:color w:val="4E4D4D" w:themeColor="background2"/>
        </w:rPr>
        <w:t>i</w:t>
      </w:r>
      <w:r w:rsidRPr="002F2D7A">
        <w:rPr>
          <w:rFonts w:asciiTheme="minorHAnsi" w:hAnsiTheme="minorHAnsi" w:cstheme="minorHAnsi"/>
          <w:color w:val="4E4D4D" w:themeColor="background2"/>
          <w:spacing w:val="2"/>
        </w:rPr>
        <w:t>d</w:t>
      </w:r>
      <w:r w:rsidRPr="002F2D7A">
        <w:rPr>
          <w:rFonts w:asciiTheme="minorHAnsi" w:hAnsiTheme="minorHAnsi" w:cstheme="minorHAnsi"/>
          <w:color w:val="4E4D4D" w:themeColor="background2"/>
        </w:rPr>
        <w:t>as</w:t>
      </w:r>
      <w:r w:rsidRPr="002F2D7A">
        <w:rPr>
          <w:rFonts w:asciiTheme="minorHAnsi" w:hAnsiTheme="minorHAnsi" w:cstheme="minorHAnsi"/>
          <w:color w:val="4E4D4D" w:themeColor="background2"/>
          <w:spacing w:val="48"/>
        </w:rPr>
        <w:t xml:space="preserve"> </w:t>
      </w:r>
      <w:r w:rsidRPr="002F2D7A">
        <w:rPr>
          <w:rFonts w:asciiTheme="minorHAnsi" w:hAnsiTheme="minorHAnsi" w:cstheme="minorHAnsi"/>
          <w:color w:val="4E4D4D" w:themeColor="background2"/>
          <w:spacing w:val="-1"/>
        </w:rPr>
        <w:t>en</w:t>
      </w:r>
      <w:r w:rsidRPr="002F2D7A">
        <w:rPr>
          <w:rFonts w:asciiTheme="minorHAnsi" w:hAnsiTheme="minorHAnsi" w:cstheme="minorHAnsi"/>
          <w:color w:val="4E4D4D" w:themeColor="background2"/>
          <w:spacing w:val="4"/>
        </w:rPr>
        <w:t>t</w:t>
      </w:r>
      <w:r w:rsidRPr="002F2D7A">
        <w:rPr>
          <w:rFonts w:asciiTheme="minorHAnsi" w:hAnsiTheme="minorHAnsi" w:cstheme="minorHAnsi"/>
          <w:color w:val="4E4D4D" w:themeColor="background2"/>
          <w:spacing w:val="-1"/>
        </w:rPr>
        <w:t>r</w:t>
      </w:r>
      <w:r w:rsidRPr="002F2D7A">
        <w:rPr>
          <w:rFonts w:asciiTheme="minorHAnsi" w:hAnsiTheme="minorHAnsi" w:cstheme="minorHAnsi"/>
          <w:color w:val="4E4D4D" w:themeColor="background2"/>
        </w:rPr>
        <w:t>e</w:t>
      </w:r>
      <w:r w:rsidRPr="002F2D7A">
        <w:rPr>
          <w:rFonts w:asciiTheme="minorHAnsi" w:hAnsiTheme="minorHAnsi" w:cstheme="minorHAnsi"/>
          <w:color w:val="4E4D4D" w:themeColor="background2"/>
          <w:spacing w:val="31"/>
        </w:rPr>
        <w:t xml:space="preserve"> </w:t>
      </w:r>
      <w:r w:rsidRPr="002F2D7A">
        <w:rPr>
          <w:rFonts w:asciiTheme="minorHAnsi" w:hAnsiTheme="minorHAnsi" w:cstheme="minorHAnsi"/>
          <w:color w:val="4E4D4D" w:themeColor="background2"/>
          <w:spacing w:val="2"/>
        </w:rPr>
        <w:t>l</w:t>
      </w:r>
      <w:r w:rsidRPr="002F2D7A">
        <w:rPr>
          <w:rFonts w:asciiTheme="minorHAnsi" w:hAnsiTheme="minorHAnsi" w:cstheme="minorHAnsi"/>
          <w:color w:val="4E4D4D" w:themeColor="background2"/>
          <w:spacing w:val="-2"/>
        </w:rPr>
        <w:t>o</w:t>
      </w:r>
      <w:r w:rsidRPr="002F2D7A">
        <w:rPr>
          <w:rFonts w:asciiTheme="minorHAnsi" w:hAnsiTheme="minorHAnsi" w:cstheme="minorHAnsi"/>
          <w:color w:val="4E4D4D" w:themeColor="background2"/>
        </w:rPr>
        <w:t>s</w:t>
      </w:r>
      <w:r w:rsidRPr="002F2D7A">
        <w:rPr>
          <w:rFonts w:asciiTheme="minorHAnsi" w:hAnsiTheme="minorHAnsi" w:cstheme="minorHAnsi"/>
          <w:color w:val="4E4D4D" w:themeColor="background2"/>
          <w:spacing w:val="24"/>
        </w:rPr>
        <w:t xml:space="preserve"> </w:t>
      </w:r>
      <w:r w:rsidRPr="002F2D7A">
        <w:rPr>
          <w:rFonts w:asciiTheme="minorHAnsi" w:hAnsiTheme="minorHAnsi" w:cstheme="minorHAnsi"/>
          <w:color w:val="4E4D4D" w:themeColor="background2"/>
        </w:rPr>
        <w:t>9</w:t>
      </w:r>
      <w:r w:rsidRPr="002F2D7A">
        <w:rPr>
          <w:rFonts w:asciiTheme="minorHAnsi" w:hAnsiTheme="minorHAnsi" w:cstheme="minorHAnsi"/>
          <w:color w:val="4E4D4D" w:themeColor="background2"/>
          <w:spacing w:val="27"/>
        </w:rPr>
        <w:t xml:space="preserve"> </w:t>
      </w:r>
      <w:r w:rsidRPr="002F2D7A">
        <w:rPr>
          <w:rFonts w:asciiTheme="minorHAnsi" w:hAnsiTheme="minorHAnsi" w:cstheme="minorHAnsi"/>
          <w:color w:val="4E4D4D" w:themeColor="background2"/>
        </w:rPr>
        <w:t>y</w:t>
      </w:r>
      <w:r w:rsidRPr="002F2D7A">
        <w:rPr>
          <w:rFonts w:asciiTheme="minorHAnsi" w:hAnsiTheme="minorHAnsi" w:cstheme="minorHAnsi"/>
          <w:color w:val="4E4D4D" w:themeColor="background2"/>
          <w:spacing w:val="21"/>
        </w:rPr>
        <w:t xml:space="preserve"> </w:t>
      </w:r>
      <w:r w:rsidRPr="002F2D7A">
        <w:rPr>
          <w:rFonts w:asciiTheme="minorHAnsi" w:hAnsiTheme="minorHAnsi" w:cstheme="minorHAnsi"/>
          <w:color w:val="4E4D4D" w:themeColor="background2"/>
          <w:spacing w:val="1"/>
          <w:w w:val="102"/>
        </w:rPr>
        <w:t>1</w:t>
      </w:r>
      <w:r w:rsidRPr="002F2D7A">
        <w:rPr>
          <w:rFonts w:asciiTheme="minorHAnsi" w:hAnsiTheme="minorHAnsi" w:cstheme="minorHAnsi"/>
          <w:color w:val="4E4D4D" w:themeColor="background2"/>
          <w:w w:val="102"/>
        </w:rPr>
        <w:t xml:space="preserve">3 </w:t>
      </w:r>
      <w:r w:rsidRPr="002F2D7A">
        <w:rPr>
          <w:rFonts w:asciiTheme="minorHAnsi" w:hAnsiTheme="minorHAnsi" w:cstheme="minorHAnsi"/>
          <w:color w:val="4E4D4D" w:themeColor="background2"/>
          <w:spacing w:val="2"/>
        </w:rPr>
        <w:t>a</w:t>
      </w:r>
      <w:r w:rsidRPr="002F2D7A">
        <w:rPr>
          <w:rFonts w:asciiTheme="minorHAnsi" w:hAnsiTheme="minorHAnsi" w:cstheme="minorHAnsi"/>
          <w:color w:val="4E4D4D" w:themeColor="background2"/>
          <w:spacing w:val="-3"/>
        </w:rPr>
        <w:t>ñ</w:t>
      </w:r>
      <w:r w:rsidRPr="002F2D7A">
        <w:rPr>
          <w:rFonts w:asciiTheme="minorHAnsi" w:hAnsiTheme="minorHAnsi" w:cstheme="minorHAnsi"/>
          <w:color w:val="4E4D4D" w:themeColor="background2"/>
          <w:spacing w:val="3"/>
        </w:rPr>
        <w:t>o</w:t>
      </w:r>
      <w:r w:rsidRPr="002F2D7A">
        <w:rPr>
          <w:rFonts w:asciiTheme="minorHAnsi" w:hAnsiTheme="minorHAnsi" w:cstheme="minorHAnsi"/>
          <w:color w:val="4E4D4D" w:themeColor="background2"/>
        </w:rPr>
        <w:t>s y</w:t>
      </w:r>
      <w:r w:rsidRPr="002F2D7A">
        <w:rPr>
          <w:rFonts w:asciiTheme="minorHAnsi" w:hAnsiTheme="minorHAnsi" w:cstheme="minorHAnsi"/>
          <w:color w:val="4E4D4D" w:themeColor="background2"/>
          <w:spacing w:val="2"/>
        </w:rPr>
        <w:t xml:space="preserve"> </w:t>
      </w:r>
      <w:r w:rsidRPr="002F2D7A">
        <w:rPr>
          <w:rFonts w:asciiTheme="minorHAnsi" w:hAnsiTheme="minorHAnsi" w:cstheme="minorHAnsi"/>
          <w:color w:val="4E4D4D" w:themeColor="background2"/>
          <w:spacing w:val="1"/>
        </w:rPr>
        <w:t>m</w:t>
      </w:r>
      <w:r w:rsidRPr="002F2D7A">
        <w:rPr>
          <w:rFonts w:asciiTheme="minorHAnsi" w:hAnsiTheme="minorHAnsi" w:cstheme="minorHAnsi"/>
          <w:color w:val="4E4D4D" w:themeColor="background2"/>
        </w:rPr>
        <w:t>a</w:t>
      </w:r>
      <w:r w:rsidRPr="002F2D7A">
        <w:rPr>
          <w:rFonts w:asciiTheme="minorHAnsi" w:hAnsiTheme="minorHAnsi" w:cstheme="minorHAnsi"/>
          <w:color w:val="4E4D4D" w:themeColor="background2"/>
          <w:spacing w:val="4"/>
        </w:rPr>
        <w:t>t</w:t>
      </w:r>
      <w:r w:rsidRPr="002F2D7A">
        <w:rPr>
          <w:rFonts w:asciiTheme="minorHAnsi" w:hAnsiTheme="minorHAnsi" w:cstheme="minorHAnsi"/>
          <w:color w:val="4E4D4D" w:themeColor="background2"/>
          <w:spacing w:val="2"/>
        </w:rPr>
        <w:t>r</w:t>
      </w:r>
      <w:r w:rsidRPr="002F2D7A">
        <w:rPr>
          <w:rFonts w:asciiTheme="minorHAnsi" w:hAnsiTheme="minorHAnsi" w:cstheme="minorHAnsi"/>
          <w:color w:val="4E4D4D" w:themeColor="background2"/>
        </w:rPr>
        <w:t>i</w:t>
      </w:r>
      <w:r w:rsidRPr="002F2D7A">
        <w:rPr>
          <w:rFonts w:asciiTheme="minorHAnsi" w:hAnsiTheme="minorHAnsi" w:cstheme="minorHAnsi"/>
          <w:color w:val="4E4D4D" w:themeColor="background2"/>
          <w:spacing w:val="-1"/>
        </w:rPr>
        <w:t>c</w:t>
      </w:r>
      <w:r w:rsidRPr="002F2D7A">
        <w:rPr>
          <w:rFonts w:asciiTheme="minorHAnsi" w:hAnsiTheme="minorHAnsi" w:cstheme="minorHAnsi"/>
          <w:color w:val="4E4D4D" w:themeColor="background2"/>
        </w:rPr>
        <w:t>ul</w:t>
      </w:r>
      <w:r w:rsidRPr="002F2D7A">
        <w:rPr>
          <w:rFonts w:asciiTheme="minorHAnsi" w:hAnsiTheme="minorHAnsi" w:cstheme="minorHAnsi"/>
          <w:color w:val="4E4D4D" w:themeColor="background2"/>
          <w:spacing w:val="2"/>
        </w:rPr>
        <w:t>a</w:t>
      </w:r>
      <w:r w:rsidRPr="002F2D7A">
        <w:rPr>
          <w:rFonts w:asciiTheme="minorHAnsi" w:hAnsiTheme="minorHAnsi" w:cstheme="minorHAnsi"/>
          <w:color w:val="4E4D4D" w:themeColor="background2"/>
          <w:spacing w:val="-1"/>
        </w:rPr>
        <w:t>d</w:t>
      </w:r>
      <w:r w:rsidRPr="002F2D7A">
        <w:rPr>
          <w:rFonts w:asciiTheme="minorHAnsi" w:hAnsiTheme="minorHAnsi" w:cstheme="minorHAnsi"/>
          <w:color w:val="4E4D4D" w:themeColor="background2"/>
        </w:rPr>
        <w:t>os</w:t>
      </w:r>
      <w:r w:rsidRPr="002F2D7A">
        <w:rPr>
          <w:rFonts w:asciiTheme="minorHAnsi" w:hAnsiTheme="minorHAnsi" w:cstheme="minorHAnsi"/>
          <w:color w:val="4E4D4D" w:themeColor="background2"/>
          <w:spacing w:val="23"/>
        </w:rPr>
        <w:t xml:space="preserve"> </w:t>
      </w:r>
      <w:r w:rsidRPr="002F2D7A">
        <w:rPr>
          <w:rFonts w:asciiTheme="minorHAnsi" w:hAnsiTheme="minorHAnsi" w:cstheme="minorHAnsi"/>
          <w:color w:val="4E4D4D" w:themeColor="background2"/>
          <w:spacing w:val="4"/>
        </w:rPr>
        <w:t>e</w:t>
      </w:r>
      <w:r w:rsidRPr="002F2D7A">
        <w:rPr>
          <w:rFonts w:asciiTheme="minorHAnsi" w:hAnsiTheme="minorHAnsi" w:cstheme="minorHAnsi"/>
          <w:color w:val="4E4D4D" w:themeColor="background2"/>
        </w:rPr>
        <w:t>n</w:t>
      </w:r>
      <w:r w:rsidRPr="002F2D7A">
        <w:rPr>
          <w:rFonts w:asciiTheme="minorHAnsi" w:hAnsiTheme="minorHAnsi" w:cstheme="minorHAnsi"/>
          <w:color w:val="4E4D4D" w:themeColor="background2"/>
          <w:spacing w:val="5"/>
        </w:rPr>
        <w:t xml:space="preserve"> </w:t>
      </w:r>
      <w:r w:rsidRPr="002F2D7A">
        <w:rPr>
          <w:rFonts w:asciiTheme="minorHAnsi" w:hAnsiTheme="minorHAnsi" w:cstheme="minorHAnsi"/>
          <w:color w:val="4E4D4D" w:themeColor="background2"/>
          <w:spacing w:val="2"/>
        </w:rPr>
        <w:t>l</w:t>
      </w:r>
      <w:r w:rsidRPr="002F2D7A">
        <w:rPr>
          <w:rFonts w:asciiTheme="minorHAnsi" w:hAnsiTheme="minorHAnsi" w:cstheme="minorHAnsi"/>
          <w:color w:val="4E4D4D" w:themeColor="background2"/>
        </w:rPr>
        <w:t>os</w:t>
      </w:r>
      <w:r w:rsidRPr="002F2D7A">
        <w:rPr>
          <w:rFonts w:asciiTheme="minorHAnsi" w:hAnsiTheme="minorHAnsi" w:cstheme="minorHAnsi"/>
          <w:color w:val="4E4D4D" w:themeColor="background2"/>
          <w:spacing w:val="5"/>
        </w:rPr>
        <w:t xml:space="preserve"> </w:t>
      </w:r>
      <w:r w:rsidRPr="002F2D7A">
        <w:rPr>
          <w:rFonts w:asciiTheme="minorHAnsi" w:hAnsiTheme="minorHAnsi" w:cstheme="minorHAnsi"/>
          <w:color w:val="4E4D4D" w:themeColor="background2"/>
          <w:spacing w:val="4"/>
        </w:rPr>
        <w:t>g</w:t>
      </w:r>
      <w:r w:rsidRPr="002F2D7A">
        <w:rPr>
          <w:rFonts w:asciiTheme="minorHAnsi" w:hAnsiTheme="minorHAnsi" w:cstheme="minorHAnsi"/>
          <w:color w:val="4E4D4D" w:themeColor="background2"/>
          <w:spacing w:val="-1"/>
        </w:rPr>
        <w:t>r</w:t>
      </w:r>
      <w:r w:rsidRPr="002F2D7A">
        <w:rPr>
          <w:rFonts w:asciiTheme="minorHAnsi" w:hAnsiTheme="minorHAnsi" w:cstheme="minorHAnsi"/>
          <w:color w:val="4E4D4D" w:themeColor="background2"/>
          <w:spacing w:val="2"/>
        </w:rPr>
        <w:t>a</w:t>
      </w:r>
      <w:r w:rsidRPr="002F2D7A">
        <w:rPr>
          <w:rFonts w:asciiTheme="minorHAnsi" w:hAnsiTheme="minorHAnsi" w:cstheme="minorHAnsi"/>
          <w:color w:val="4E4D4D" w:themeColor="background2"/>
          <w:spacing w:val="-1"/>
        </w:rPr>
        <w:t>d</w:t>
      </w:r>
      <w:r w:rsidRPr="002F2D7A">
        <w:rPr>
          <w:rFonts w:asciiTheme="minorHAnsi" w:hAnsiTheme="minorHAnsi" w:cstheme="minorHAnsi"/>
          <w:color w:val="4E4D4D" w:themeColor="background2"/>
        </w:rPr>
        <w:t>os</w:t>
      </w:r>
      <w:r w:rsidRPr="002F2D7A">
        <w:rPr>
          <w:rFonts w:asciiTheme="minorHAnsi" w:hAnsiTheme="minorHAnsi" w:cstheme="minorHAnsi"/>
          <w:color w:val="4E4D4D" w:themeColor="background2"/>
          <w:spacing w:val="12"/>
        </w:rPr>
        <w:t xml:space="preserve"> </w:t>
      </w:r>
      <w:r w:rsidRPr="002F2D7A">
        <w:rPr>
          <w:rFonts w:asciiTheme="minorHAnsi" w:hAnsiTheme="minorHAnsi" w:cstheme="minorHAnsi"/>
          <w:color w:val="4E4D4D" w:themeColor="background2"/>
          <w:spacing w:val="2"/>
        </w:rPr>
        <w:t>d</w:t>
      </w:r>
      <w:r w:rsidRPr="002F2D7A">
        <w:rPr>
          <w:rFonts w:asciiTheme="minorHAnsi" w:hAnsiTheme="minorHAnsi" w:cstheme="minorHAnsi"/>
          <w:color w:val="4E4D4D" w:themeColor="background2"/>
        </w:rPr>
        <w:t xml:space="preserve">e </w:t>
      </w:r>
      <w:r w:rsidRPr="002F2D7A">
        <w:rPr>
          <w:rFonts w:asciiTheme="minorHAnsi" w:hAnsiTheme="minorHAnsi" w:cstheme="minorHAnsi"/>
          <w:color w:val="4E4D4D" w:themeColor="background2"/>
          <w:spacing w:val="-1"/>
        </w:rPr>
        <w:t>cuarto, quinto, sexto, séptimo</w:t>
      </w:r>
      <w:r w:rsidRPr="002F2D7A">
        <w:rPr>
          <w:rFonts w:asciiTheme="minorHAnsi" w:hAnsiTheme="minorHAnsi" w:cstheme="minorHAnsi"/>
          <w:color w:val="4E4D4D" w:themeColor="background2"/>
          <w:w w:val="102"/>
        </w:rPr>
        <w:t xml:space="preserve"> y octavo.</w:t>
      </w:r>
    </w:p>
    <w:p w14:paraId="71508E0A" w14:textId="77777777" w:rsidR="002F2D7A" w:rsidRPr="002F2D7A" w:rsidRDefault="002F2D7A" w:rsidP="002F2D7A">
      <w:pPr>
        <w:widowControl w:val="0"/>
        <w:autoSpaceDE w:val="0"/>
        <w:autoSpaceDN w:val="0"/>
        <w:adjustRightInd w:val="0"/>
        <w:spacing w:before="3" w:line="240" w:lineRule="exact"/>
        <w:jc w:val="both"/>
        <w:rPr>
          <w:rFonts w:asciiTheme="minorHAnsi" w:hAnsiTheme="minorHAnsi" w:cstheme="minorHAnsi"/>
          <w:color w:val="4E4D4D" w:themeColor="background2"/>
          <w:u w:val="single"/>
        </w:rPr>
      </w:pPr>
    </w:p>
    <w:p w14:paraId="3A66019B" w14:textId="08D7113D"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w w:val="102"/>
        </w:rPr>
      </w:pPr>
      <w:r w:rsidRPr="002F2D7A">
        <w:rPr>
          <w:rFonts w:asciiTheme="minorHAnsi" w:hAnsiTheme="minorHAnsi" w:cstheme="minorHAnsi"/>
          <w:color w:val="4E4D4D" w:themeColor="background2"/>
          <w:u w:val="single"/>
        </w:rPr>
        <w:t>Refrigerio T</w:t>
      </w:r>
      <w:r w:rsidRPr="002F2D7A">
        <w:rPr>
          <w:rFonts w:asciiTheme="minorHAnsi" w:hAnsiTheme="minorHAnsi" w:cstheme="minorHAnsi"/>
          <w:color w:val="4E4D4D" w:themeColor="background2"/>
          <w:spacing w:val="2"/>
          <w:u w:val="single"/>
        </w:rPr>
        <w:t>i</w:t>
      </w:r>
      <w:r w:rsidRPr="002F2D7A">
        <w:rPr>
          <w:rFonts w:asciiTheme="minorHAnsi" w:hAnsiTheme="minorHAnsi" w:cstheme="minorHAnsi"/>
          <w:color w:val="4E4D4D" w:themeColor="background2"/>
          <w:spacing w:val="-3"/>
          <w:u w:val="single"/>
        </w:rPr>
        <w:t>p</w:t>
      </w:r>
      <w:r w:rsidRPr="002F2D7A">
        <w:rPr>
          <w:rFonts w:asciiTheme="minorHAnsi" w:hAnsiTheme="minorHAnsi" w:cstheme="minorHAnsi"/>
          <w:color w:val="4E4D4D" w:themeColor="background2"/>
          <w:u w:val="single"/>
        </w:rPr>
        <w:t xml:space="preserve">o </w:t>
      </w:r>
      <w:r w:rsidRPr="002F2D7A">
        <w:rPr>
          <w:rFonts w:asciiTheme="minorHAnsi" w:hAnsiTheme="minorHAnsi" w:cstheme="minorHAnsi"/>
          <w:color w:val="4E4D4D" w:themeColor="background2"/>
          <w:spacing w:val="3"/>
          <w:u w:val="single"/>
        </w:rPr>
        <w:t>C</w:t>
      </w:r>
      <w:r w:rsidRPr="002F2D7A">
        <w:rPr>
          <w:rFonts w:asciiTheme="minorHAnsi" w:hAnsiTheme="minorHAnsi" w:cstheme="minorHAnsi"/>
          <w:color w:val="4E4D4D" w:themeColor="background2"/>
          <w:u w:val="single"/>
        </w:rPr>
        <w:t>.</w:t>
      </w:r>
      <w:r w:rsidRPr="002F2D7A">
        <w:rPr>
          <w:rFonts w:asciiTheme="minorHAnsi" w:hAnsiTheme="minorHAnsi" w:cstheme="minorHAnsi"/>
          <w:color w:val="4E4D4D" w:themeColor="background2"/>
        </w:rPr>
        <w:t xml:space="preserve"> </w:t>
      </w:r>
      <w:r w:rsidRPr="002F2D7A">
        <w:rPr>
          <w:rFonts w:asciiTheme="minorHAnsi" w:hAnsiTheme="minorHAnsi" w:cstheme="minorHAnsi"/>
          <w:color w:val="4E4D4D" w:themeColor="background2"/>
          <w:spacing w:val="1"/>
        </w:rPr>
        <w:t>C</w:t>
      </w:r>
      <w:r w:rsidRPr="002F2D7A">
        <w:rPr>
          <w:rFonts w:asciiTheme="minorHAnsi" w:hAnsiTheme="minorHAnsi" w:cstheme="minorHAnsi"/>
          <w:color w:val="4E4D4D" w:themeColor="background2"/>
        </w:rPr>
        <w:t>o</w:t>
      </w:r>
      <w:r w:rsidRPr="002F2D7A">
        <w:rPr>
          <w:rFonts w:asciiTheme="minorHAnsi" w:hAnsiTheme="minorHAnsi" w:cstheme="minorHAnsi"/>
          <w:color w:val="4E4D4D" w:themeColor="background2"/>
          <w:spacing w:val="-1"/>
        </w:rPr>
        <w:t>n</w:t>
      </w:r>
      <w:r w:rsidRPr="002F2D7A">
        <w:rPr>
          <w:rFonts w:asciiTheme="minorHAnsi" w:hAnsiTheme="minorHAnsi" w:cstheme="minorHAnsi"/>
          <w:color w:val="4E4D4D" w:themeColor="background2"/>
          <w:spacing w:val="2"/>
        </w:rPr>
        <w:t>ju</w:t>
      </w:r>
      <w:r w:rsidRPr="002F2D7A">
        <w:rPr>
          <w:rFonts w:asciiTheme="minorHAnsi" w:hAnsiTheme="minorHAnsi" w:cstheme="minorHAnsi"/>
          <w:color w:val="4E4D4D" w:themeColor="background2"/>
          <w:spacing w:val="-3"/>
        </w:rPr>
        <w:t>n</w:t>
      </w:r>
      <w:r w:rsidRPr="002F2D7A">
        <w:rPr>
          <w:rFonts w:asciiTheme="minorHAnsi" w:hAnsiTheme="minorHAnsi" w:cstheme="minorHAnsi"/>
          <w:color w:val="4E4D4D" w:themeColor="background2"/>
          <w:spacing w:val="6"/>
        </w:rPr>
        <w:t>t</w:t>
      </w:r>
      <w:r w:rsidRPr="002F2D7A">
        <w:rPr>
          <w:rFonts w:asciiTheme="minorHAnsi" w:hAnsiTheme="minorHAnsi" w:cstheme="minorHAnsi"/>
          <w:color w:val="4E4D4D" w:themeColor="background2"/>
        </w:rPr>
        <w:t>o</w:t>
      </w:r>
      <w:r w:rsidRPr="002F2D7A">
        <w:rPr>
          <w:rFonts w:asciiTheme="minorHAnsi" w:hAnsiTheme="minorHAnsi" w:cstheme="minorHAnsi"/>
          <w:color w:val="4E4D4D" w:themeColor="background2"/>
          <w:spacing w:val="16"/>
        </w:rPr>
        <w:t xml:space="preserve"> </w:t>
      </w:r>
      <w:r w:rsidRPr="002F2D7A">
        <w:rPr>
          <w:rFonts w:asciiTheme="minorHAnsi" w:hAnsiTheme="minorHAnsi" w:cstheme="minorHAnsi"/>
          <w:color w:val="4E4D4D" w:themeColor="background2"/>
          <w:spacing w:val="2"/>
        </w:rPr>
        <w:t>d</w:t>
      </w:r>
      <w:r w:rsidRPr="002F2D7A">
        <w:rPr>
          <w:rFonts w:asciiTheme="minorHAnsi" w:hAnsiTheme="minorHAnsi" w:cstheme="minorHAnsi"/>
          <w:color w:val="4E4D4D" w:themeColor="background2"/>
        </w:rPr>
        <w:t>e</w:t>
      </w:r>
      <w:r w:rsidRPr="002F2D7A">
        <w:rPr>
          <w:rFonts w:asciiTheme="minorHAnsi" w:hAnsiTheme="minorHAnsi" w:cstheme="minorHAnsi"/>
          <w:color w:val="4E4D4D" w:themeColor="background2"/>
          <w:spacing w:val="7"/>
        </w:rPr>
        <w:t xml:space="preserve"> </w:t>
      </w:r>
      <w:r w:rsidRPr="002F2D7A">
        <w:rPr>
          <w:rFonts w:asciiTheme="minorHAnsi" w:hAnsiTheme="minorHAnsi" w:cstheme="minorHAnsi"/>
          <w:color w:val="4E4D4D" w:themeColor="background2"/>
          <w:spacing w:val="-1"/>
        </w:rPr>
        <w:t>r</w:t>
      </w:r>
      <w:r w:rsidRPr="002F2D7A">
        <w:rPr>
          <w:rFonts w:asciiTheme="minorHAnsi" w:hAnsiTheme="minorHAnsi" w:cstheme="minorHAnsi"/>
          <w:color w:val="4E4D4D" w:themeColor="background2"/>
          <w:spacing w:val="1"/>
        </w:rPr>
        <w:t>e</w:t>
      </w:r>
      <w:r w:rsidRPr="002F2D7A">
        <w:rPr>
          <w:rFonts w:asciiTheme="minorHAnsi" w:hAnsiTheme="minorHAnsi" w:cstheme="minorHAnsi"/>
          <w:color w:val="4E4D4D" w:themeColor="background2"/>
          <w:spacing w:val="-1"/>
        </w:rPr>
        <w:t>fr</w:t>
      </w:r>
      <w:r w:rsidRPr="002F2D7A">
        <w:rPr>
          <w:rFonts w:asciiTheme="minorHAnsi" w:hAnsiTheme="minorHAnsi" w:cstheme="minorHAnsi"/>
          <w:color w:val="4E4D4D" w:themeColor="background2"/>
          <w:spacing w:val="2"/>
        </w:rPr>
        <w:t>ig</w:t>
      </w:r>
      <w:r w:rsidRPr="002F2D7A">
        <w:rPr>
          <w:rFonts w:asciiTheme="minorHAnsi" w:hAnsiTheme="minorHAnsi" w:cstheme="minorHAnsi"/>
          <w:color w:val="4E4D4D" w:themeColor="background2"/>
          <w:spacing w:val="1"/>
        </w:rPr>
        <w:t>e</w:t>
      </w:r>
      <w:r w:rsidRPr="002F2D7A">
        <w:rPr>
          <w:rFonts w:asciiTheme="minorHAnsi" w:hAnsiTheme="minorHAnsi" w:cstheme="minorHAnsi"/>
          <w:color w:val="4E4D4D" w:themeColor="background2"/>
          <w:spacing w:val="-3"/>
        </w:rPr>
        <w:t>r</w:t>
      </w:r>
      <w:r w:rsidRPr="002F2D7A">
        <w:rPr>
          <w:rFonts w:asciiTheme="minorHAnsi" w:hAnsiTheme="minorHAnsi" w:cstheme="minorHAnsi"/>
          <w:color w:val="4E4D4D" w:themeColor="background2"/>
          <w:spacing w:val="2"/>
        </w:rPr>
        <w:t>i</w:t>
      </w:r>
      <w:r w:rsidRPr="002F2D7A">
        <w:rPr>
          <w:rFonts w:asciiTheme="minorHAnsi" w:hAnsiTheme="minorHAnsi" w:cstheme="minorHAnsi"/>
          <w:color w:val="4E4D4D" w:themeColor="background2"/>
          <w:spacing w:val="-2"/>
        </w:rPr>
        <w:t>o</w:t>
      </w:r>
      <w:r w:rsidRPr="002F2D7A">
        <w:rPr>
          <w:rFonts w:asciiTheme="minorHAnsi" w:hAnsiTheme="minorHAnsi" w:cstheme="minorHAnsi"/>
          <w:color w:val="4E4D4D" w:themeColor="background2"/>
        </w:rPr>
        <w:t>s</w:t>
      </w:r>
      <w:r w:rsidRPr="002F2D7A">
        <w:rPr>
          <w:rFonts w:asciiTheme="minorHAnsi" w:hAnsiTheme="minorHAnsi" w:cstheme="minorHAnsi"/>
          <w:color w:val="4E4D4D" w:themeColor="background2"/>
          <w:spacing w:val="21"/>
        </w:rPr>
        <w:t xml:space="preserve"> </w:t>
      </w:r>
      <w:r w:rsidRPr="002F2D7A">
        <w:rPr>
          <w:rFonts w:asciiTheme="minorHAnsi" w:hAnsiTheme="minorHAnsi" w:cstheme="minorHAnsi"/>
          <w:color w:val="4E4D4D" w:themeColor="background2"/>
        </w:rPr>
        <w:t>entregados</w:t>
      </w:r>
      <w:r w:rsidRPr="002F2D7A">
        <w:rPr>
          <w:rFonts w:asciiTheme="minorHAnsi" w:hAnsiTheme="minorHAnsi" w:cstheme="minorHAnsi"/>
          <w:color w:val="4E4D4D" w:themeColor="background2"/>
          <w:spacing w:val="17"/>
        </w:rPr>
        <w:t xml:space="preserve"> </w:t>
      </w:r>
      <w:r w:rsidRPr="002F2D7A">
        <w:rPr>
          <w:rFonts w:asciiTheme="minorHAnsi" w:hAnsiTheme="minorHAnsi" w:cstheme="minorHAnsi"/>
          <w:color w:val="4E4D4D" w:themeColor="background2"/>
        </w:rPr>
        <w:t>a</w:t>
      </w:r>
      <w:r w:rsidRPr="002F2D7A">
        <w:rPr>
          <w:rFonts w:asciiTheme="minorHAnsi" w:hAnsiTheme="minorHAnsi" w:cstheme="minorHAnsi"/>
          <w:color w:val="4E4D4D" w:themeColor="background2"/>
          <w:spacing w:val="6"/>
        </w:rPr>
        <w:t xml:space="preserve"> </w:t>
      </w:r>
      <w:r w:rsidRPr="002F2D7A">
        <w:rPr>
          <w:rFonts w:asciiTheme="minorHAnsi" w:hAnsiTheme="minorHAnsi" w:cstheme="minorHAnsi"/>
          <w:color w:val="4E4D4D" w:themeColor="background2"/>
          <w:spacing w:val="-1"/>
        </w:rPr>
        <w:t>es</w:t>
      </w:r>
      <w:r w:rsidRPr="002F2D7A">
        <w:rPr>
          <w:rFonts w:asciiTheme="minorHAnsi" w:hAnsiTheme="minorHAnsi" w:cstheme="minorHAnsi"/>
          <w:color w:val="4E4D4D" w:themeColor="background2"/>
          <w:spacing w:val="6"/>
        </w:rPr>
        <w:t>t</w:t>
      </w:r>
      <w:r w:rsidRPr="002F2D7A">
        <w:rPr>
          <w:rFonts w:asciiTheme="minorHAnsi" w:hAnsiTheme="minorHAnsi" w:cstheme="minorHAnsi"/>
          <w:color w:val="4E4D4D" w:themeColor="background2"/>
          <w:spacing w:val="-3"/>
        </w:rPr>
        <w:t>u</w:t>
      </w:r>
      <w:r w:rsidRPr="002F2D7A">
        <w:rPr>
          <w:rFonts w:asciiTheme="minorHAnsi" w:hAnsiTheme="minorHAnsi" w:cstheme="minorHAnsi"/>
          <w:color w:val="4E4D4D" w:themeColor="background2"/>
          <w:spacing w:val="2"/>
        </w:rPr>
        <w:t>d</w:t>
      </w:r>
      <w:r w:rsidRPr="002F2D7A">
        <w:rPr>
          <w:rFonts w:asciiTheme="minorHAnsi" w:hAnsiTheme="minorHAnsi" w:cstheme="minorHAnsi"/>
          <w:color w:val="4E4D4D" w:themeColor="background2"/>
        </w:rPr>
        <w:t>i</w:t>
      </w:r>
      <w:r w:rsidRPr="002F2D7A">
        <w:rPr>
          <w:rFonts w:asciiTheme="minorHAnsi" w:hAnsiTheme="minorHAnsi" w:cstheme="minorHAnsi"/>
          <w:color w:val="4E4D4D" w:themeColor="background2"/>
          <w:spacing w:val="2"/>
        </w:rPr>
        <w:t>a</w:t>
      </w:r>
      <w:r w:rsidRPr="002F2D7A">
        <w:rPr>
          <w:rFonts w:asciiTheme="minorHAnsi" w:hAnsiTheme="minorHAnsi" w:cstheme="minorHAnsi"/>
          <w:color w:val="4E4D4D" w:themeColor="background2"/>
          <w:spacing w:val="-3"/>
        </w:rPr>
        <w:t>n</w:t>
      </w:r>
      <w:r w:rsidRPr="002F2D7A">
        <w:rPr>
          <w:rFonts w:asciiTheme="minorHAnsi" w:hAnsiTheme="minorHAnsi" w:cstheme="minorHAnsi"/>
          <w:color w:val="4E4D4D" w:themeColor="background2"/>
          <w:spacing w:val="6"/>
        </w:rPr>
        <w:t>t</w:t>
      </w:r>
      <w:r w:rsidRPr="002F2D7A">
        <w:rPr>
          <w:rFonts w:asciiTheme="minorHAnsi" w:hAnsiTheme="minorHAnsi" w:cstheme="minorHAnsi"/>
          <w:color w:val="4E4D4D" w:themeColor="background2"/>
          <w:spacing w:val="-1"/>
        </w:rPr>
        <w:t>e</w:t>
      </w:r>
      <w:r w:rsidRPr="002F2D7A">
        <w:rPr>
          <w:rFonts w:asciiTheme="minorHAnsi" w:hAnsiTheme="minorHAnsi" w:cstheme="minorHAnsi"/>
          <w:color w:val="4E4D4D" w:themeColor="background2"/>
        </w:rPr>
        <w:t>s</w:t>
      </w:r>
      <w:r w:rsidRPr="002F2D7A">
        <w:rPr>
          <w:rFonts w:asciiTheme="minorHAnsi" w:hAnsiTheme="minorHAnsi" w:cstheme="minorHAnsi"/>
          <w:color w:val="4E4D4D" w:themeColor="background2"/>
          <w:spacing w:val="23"/>
        </w:rPr>
        <w:t xml:space="preserve"> </w:t>
      </w:r>
      <w:r w:rsidRPr="002F2D7A">
        <w:rPr>
          <w:rFonts w:asciiTheme="minorHAnsi" w:hAnsiTheme="minorHAnsi" w:cstheme="minorHAnsi"/>
          <w:color w:val="4E4D4D" w:themeColor="background2"/>
          <w:spacing w:val="-4"/>
        </w:rPr>
        <w:t>e</w:t>
      </w:r>
      <w:r w:rsidRPr="002F2D7A">
        <w:rPr>
          <w:rFonts w:asciiTheme="minorHAnsi" w:hAnsiTheme="minorHAnsi" w:cstheme="minorHAnsi"/>
          <w:color w:val="4E4D4D" w:themeColor="background2"/>
        </w:rPr>
        <w:t>n</w:t>
      </w:r>
      <w:r w:rsidRPr="002F2D7A">
        <w:rPr>
          <w:rFonts w:asciiTheme="minorHAnsi" w:hAnsiTheme="minorHAnsi" w:cstheme="minorHAnsi"/>
          <w:color w:val="4E4D4D" w:themeColor="background2"/>
          <w:spacing w:val="5"/>
        </w:rPr>
        <w:t xml:space="preserve"> </w:t>
      </w:r>
      <w:r w:rsidRPr="002F2D7A">
        <w:rPr>
          <w:rFonts w:asciiTheme="minorHAnsi" w:hAnsiTheme="minorHAnsi" w:cstheme="minorHAnsi"/>
          <w:color w:val="4E4D4D" w:themeColor="background2"/>
          <w:spacing w:val="1"/>
        </w:rPr>
        <w:t>e</w:t>
      </w:r>
      <w:r w:rsidRPr="002F2D7A">
        <w:rPr>
          <w:rFonts w:asciiTheme="minorHAnsi" w:hAnsiTheme="minorHAnsi" w:cstheme="minorHAnsi"/>
          <w:color w:val="4E4D4D" w:themeColor="background2"/>
          <w:spacing w:val="-1"/>
        </w:rPr>
        <w:t>d</w:t>
      </w:r>
      <w:r w:rsidRPr="002F2D7A">
        <w:rPr>
          <w:rFonts w:asciiTheme="minorHAnsi" w:hAnsiTheme="minorHAnsi" w:cstheme="minorHAnsi"/>
          <w:color w:val="4E4D4D" w:themeColor="background2"/>
          <w:spacing w:val="2"/>
        </w:rPr>
        <w:t>a</w:t>
      </w:r>
      <w:r w:rsidRPr="002F2D7A">
        <w:rPr>
          <w:rFonts w:asciiTheme="minorHAnsi" w:hAnsiTheme="minorHAnsi" w:cstheme="minorHAnsi"/>
          <w:color w:val="4E4D4D" w:themeColor="background2"/>
          <w:spacing w:val="-1"/>
        </w:rPr>
        <w:t>d</w:t>
      </w:r>
      <w:r w:rsidRPr="002F2D7A">
        <w:rPr>
          <w:rFonts w:asciiTheme="minorHAnsi" w:hAnsiTheme="minorHAnsi" w:cstheme="minorHAnsi"/>
          <w:color w:val="4E4D4D" w:themeColor="background2"/>
          <w:spacing w:val="1"/>
        </w:rPr>
        <w:t>e</w:t>
      </w:r>
      <w:r w:rsidRPr="002F2D7A">
        <w:rPr>
          <w:rFonts w:asciiTheme="minorHAnsi" w:hAnsiTheme="minorHAnsi" w:cstheme="minorHAnsi"/>
          <w:color w:val="4E4D4D" w:themeColor="background2"/>
        </w:rPr>
        <w:t>s</w:t>
      </w:r>
      <w:r w:rsidRPr="002F2D7A">
        <w:rPr>
          <w:rFonts w:asciiTheme="minorHAnsi" w:hAnsiTheme="minorHAnsi" w:cstheme="minorHAnsi"/>
          <w:color w:val="4E4D4D" w:themeColor="background2"/>
          <w:spacing w:val="15"/>
        </w:rPr>
        <w:t xml:space="preserve"> </w:t>
      </w:r>
      <w:r w:rsidRPr="002F2D7A">
        <w:rPr>
          <w:rFonts w:asciiTheme="minorHAnsi" w:hAnsiTheme="minorHAnsi" w:cstheme="minorHAnsi"/>
          <w:color w:val="4E4D4D" w:themeColor="background2"/>
          <w:spacing w:val="2"/>
        </w:rPr>
        <w:t>c</w:t>
      </w:r>
      <w:r w:rsidRPr="002F2D7A">
        <w:rPr>
          <w:rFonts w:asciiTheme="minorHAnsi" w:hAnsiTheme="minorHAnsi" w:cstheme="minorHAnsi"/>
          <w:color w:val="4E4D4D" w:themeColor="background2"/>
          <w:spacing w:val="-2"/>
        </w:rPr>
        <w:t>o</w:t>
      </w:r>
      <w:r w:rsidRPr="002F2D7A">
        <w:rPr>
          <w:rFonts w:asciiTheme="minorHAnsi" w:hAnsiTheme="minorHAnsi" w:cstheme="minorHAnsi"/>
          <w:color w:val="4E4D4D" w:themeColor="background2"/>
          <w:spacing w:val="1"/>
        </w:rPr>
        <w:t>m</w:t>
      </w:r>
      <w:r w:rsidRPr="002F2D7A">
        <w:rPr>
          <w:rFonts w:asciiTheme="minorHAnsi" w:hAnsiTheme="minorHAnsi" w:cstheme="minorHAnsi"/>
          <w:color w:val="4E4D4D" w:themeColor="background2"/>
          <w:spacing w:val="2"/>
        </w:rPr>
        <w:t>p</w:t>
      </w:r>
      <w:r w:rsidRPr="002F2D7A">
        <w:rPr>
          <w:rFonts w:asciiTheme="minorHAnsi" w:hAnsiTheme="minorHAnsi" w:cstheme="minorHAnsi"/>
          <w:color w:val="4E4D4D" w:themeColor="background2"/>
          <w:spacing w:val="-1"/>
        </w:rPr>
        <w:t>r</w:t>
      </w:r>
      <w:r w:rsidRPr="002F2D7A">
        <w:rPr>
          <w:rFonts w:asciiTheme="minorHAnsi" w:hAnsiTheme="minorHAnsi" w:cstheme="minorHAnsi"/>
          <w:color w:val="4E4D4D" w:themeColor="background2"/>
          <w:spacing w:val="1"/>
        </w:rPr>
        <w:t>e</w:t>
      </w:r>
      <w:r w:rsidRPr="002F2D7A">
        <w:rPr>
          <w:rFonts w:asciiTheme="minorHAnsi" w:hAnsiTheme="minorHAnsi" w:cstheme="minorHAnsi"/>
          <w:color w:val="4E4D4D" w:themeColor="background2"/>
          <w:spacing w:val="-1"/>
        </w:rPr>
        <w:t>n</w:t>
      </w:r>
      <w:r w:rsidRPr="002F2D7A">
        <w:rPr>
          <w:rFonts w:asciiTheme="minorHAnsi" w:hAnsiTheme="minorHAnsi" w:cstheme="minorHAnsi"/>
          <w:color w:val="4E4D4D" w:themeColor="background2"/>
          <w:spacing w:val="2"/>
        </w:rPr>
        <w:t>d</w:t>
      </w:r>
      <w:r w:rsidRPr="002F2D7A">
        <w:rPr>
          <w:rFonts w:asciiTheme="minorHAnsi" w:hAnsiTheme="minorHAnsi" w:cstheme="minorHAnsi"/>
          <w:color w:val="4E4D4D" w:themeColor="background2"/>
        </w:rPr>
        <w:t>i</w:t>
      </w:r>
      <w:r w:rsidRPr="002F2D7A">
        <w:rPr>
          <w:rFonts w:asciiTheme="minorHAnsi" w:hAnsiTheme="minorHAnsi" w:cstheme="minorHAnsi"/>
          <w:color w:val="4E4D4D" w:themeColor="background2"/>
          <w:spacing w:val="2"/>
        </w:rPr>
        <w:t>d</w:t>
      </w:r>
      <w:r w:rsidRPr="002F2D7A">
        <w:rPr>
          <w:rFonts w:asciiTheme="minorHAnsi" w:hAnsiTheme="minorHAnsi" w:cstheme="minorHAnsi"/>
          <w:color w:val="4E4D4D" w:themeColor="background2"/>
        </w:rPr>
        <w:t>as</w:t>
      </w:r>
      <w:r w:rsidRPr="002F2D7A">
        <w:rPr>
          <w:rFonts w:asciiTheme="minorHAnsi" w:hAnsiTheme="minorHAnsi" w:cstheme="minorHAnsi"/>
          <w:color w:val="4E4D4D" w:themeColor="background2"/>
          <w:spacing w:val="27"/>
        </w:rPr>
        <w:t xml:space="preserve"> </w:t>
      </w:r>
      <w:r w:rsidRPr="002F2D7A">
        <w:rPr>
          <w:rFonts w:asciiTheme="minorHAnsi" w:hAnsiTheme="minorHAnsi" w:cstheme="minorHAnsi"/>
          <w:color w:val="4E4D4D" w:themeColor="background2"/>
          <w:spacing w:val="1"/>
        </w:rPr>
        <w:t>e</w:t>
      </w:r>
      <w:r w:rsidRPr="002F2D7A">
        <w:rPr>
          <w:rFonts w:asciiTheme="minorHAnsi" w:hAnsiTheme="minorHAnsi" w:cstheme="minorHAnsi"/>
          <w:color w:val="4E4D4D" w:themeColor="background2"/>
          <w:spacing w:val="-1"/>
        </w:rPr>
        <w:t>n</w:t>
      </w:r>
      <w:r w:rsidRPr="002F2D7A">
        <w:rPr>
          <w:rFonts w:asciiTheme="minorHAnsi" w:hAnsiTheme="minorHAnsi" w:cstheme="minorHAnsi"/>
          <w:color w:val="4E4D4D" w:themeColor="background2"/>
          <w:spacing w:val="4"/>
        </w:rPr>
        <w:t>t</w:t>
      </w:r>
      <w:r w:rsidRPr="002F2D7A">
        <w:rPr>
          <w:rFonts w:asciiTheme="minorHAnsi" w:hAnsiTheme="minorHAnsi" w:cstheme="minorHAnsi"/>
          <w:color w:val="4E4D4D" w:themeColor="background2"/>
          <w:spacing w:val="-1"/>
        </w:rPr>
        <w:t>r</w:t>
      </w:r>
      <w:r w:rsidRPr="002F2D7A">
        <w:rPr>
          <w:rFonts w:asciiTheme="minorHAnsi" w:hAnsiTheme="minorHAnsi" w:cstheme="minorHAnsi"/>
          <w:color w:val="4E4D4D" w:themeColor="background2"/>
        </w:rPr>
        <w:t>e</w:t>
      </w:r>
      <w:r w:rsidRPr="002F2D7A">
        <w:rPr>
          <w:rFonts w:asciiTheme="minorHAnsi" w:hAnsiTheme="minorHAnsi" w:cstheme="minorHAnsi"/>
          <w:color w:val="4E4D4D" w:themeColor="background2"/>
          <w:spacing w:val="13"/>
        </w:rPr>
        <w:t xml:space="preserve"> </w:t>
      </w:r>
      <w:r w:rsidRPr="002F2D7A">
        <w:rPr>
          <w:rFonts w:asciiTheme="minorHAnsi" w:hAnsiTheme="minorHAnsi" w:cstheme="minorHAnsi"/>
          <w:color w:val="4E4D4D" w:themeColor="background2"/>
          <w:spacing w:val="2"/>
        </w:rPr>
        <w:t>l</w:t>
      </w:r>
      <w:r w:rsidRPr="002F2D7A">
        <w:rPr>
          <w:rFonts w:asciiTheme="minorHAnsi" w:hAnsiTheme="minorHAnsi" w:cstheme="minorHAnsi"/>
          <w:color w:val="4E4D4D" w:themeColor="background2"/>
          <w:spacing w:val="-2"/>
        </w:rPr>
        <w:t>o</w:t>
      </w:r>
      <w:r w:rsidRPr="002F2D7A">
        <w:rPr>
          <w:rFonts w:asciiTheme="minorHAnsi" w:hAnsiTheme="minorHAnsi" w:cstheme="minorHAnsi"/>
          <w:color w:val="4E4D4D" w:themeColor="background2"/>
        </w:rPr>
        <w:t>s</w:t>
      </w:r>
      <w:r w:rsidRPr="002F2D7A">
        <w:rPr>
          <w:rFonts w:asciiTheme="minorHAnsi" w:hAnsiTheme="minorHAnsi" w:cstheme="minorHAnsi"/>
          <w:color w:val="4E4D4D" w:themeColor="background2"/>
          <w:spacing w:val="6"/>
        </w:rPr>
        <w:t xml:space="preserve"> </w:t>
      </w:r>
      <w:r w:rsidRPr="002F2D7A">
        <w:rPr>
          <w:rFonts w:asciiTheme="minorHAnsi" w:hAnsiTheme="minorHAnsi" w:cstheme="minorHAnsi"/>
          <w:color w:val="4E4D4D" w:themeColor="background2"/>
          <w:spacing w:val="1"/>
        </w:rPr>
        <w:t>1</w:t>
      </w:r>
      <w:r w:rsidRPr="002F2D7A">
        <w:rPr>
          <w:rFonts w:asciiTheme="minorHAnsi" w:hAnsiTheme="minorHAnsi" w:cstheme="minorHAnsi"/>
          <w:color w:val="4E4D4D" w:themeColor="background2"/>
        </w:rPr>
        <w:t>4</w:t>
      </w:r>
      <w:r w:rsidRPr="002F2D7A">
        <w:rPr>
          <w:rFonts w:asciiTheme="minorHAnsi" w:hAnsiTheme="minorHAnsi" w:cstheme="minorHAnsi"/>
          <w:color w:val="4E4D4D" w:themeColor="background2"/>
          <w:spacing w:val="6"/>
        </w:rPr>
        <w:t xml:space="preserve"> </w:t>
      </w:r>
      <w:r w:rsidRPr="002F2D7A">
        <w:rPr>
          <w:rFonts w:asciiTheme="minorHAnsi" w:hAnsiTheme="minorHAnsi" w:cstheme="minorHAnsi"/>
          <w:color w:val="4E4D4D" w:themeColor="background2"/>
        </w:rPr>
        <w:t xml:space="preserve">y </w:t>
      </w:r>
      <w:r w:rsidRPr="002F2D7A">
        <w:rPr>
          <w:rFonts w:asciiTheme="minorHAnsi" w:hAnsiTheme="minorHAnsi" w:cstheme="minorHAnsi"/>
          <w:color w:val="4E4D4D" w:themeColor="background2"/>
          <w:spacing w:val="3"/>
          <w:w w:val="102"/>
        </w:rPr>
        <w:t>1</w:t>
      </w:r>
      <w:r w:rsidR="000A138D">
        <w:rPr>
          <w:rFonts w:asciiTheme="minorHAnsi" w:hAnsiTheme="minorHAnsi" w:cstheme="minorHAnsi"/>
          <w:color w:val="4E4D4D" w:themeColor="background2"/>
          <w:w w:val="102"/>
        </w:rPr>
        <w:t>7</w:t>
      </w:r>
      <w:r w:rsidRPr="002F2D7A">
        <w:rPr>
          <w:rFonts w:asciiTheme="minorHAnsi" w:hAnsiTheme="minorHAnsi" w:cstheme="minorHAnsi"/>
          <w:color w:val="4E4D4D" w:themeColor="background2"/>
          <w:w w:val="102"/>
        </w:rPr>
        <w:t xml:space="preserve"> </w:t>
      </w:r>
      <w:r w:rsidRPr="002F2D7A">
        <w:rPr>
          <w:rFonts w:asciiTheme="minorHAnsi" w:hAnsiTheme="minorHAnsi" w:cstheme="minorHAnsi"/>
          <w:color w:val="4E4D4D" w:themeColor="background2"/>
          <w:spacing w:val="2"/>
        </w:rPr>
        <w:t>a</w:t>
      </w:r>
      <w:r w:rsidRPr="002F2D7A">
        <w:rPr>
          <w:rFonts w:asciiTheme="minorHAnsi" w:hAnsiTheme="minorHAnsi" w:cstheme="minorHAnsi"/>
          <w:color w:val="4E4D4D" w:themeColor="background2"/>
          <w:spacing w:val="-3"/>
        </w:rPr>
        <w:t>ñ</w:t>
      </w:r>
      <w:r w:rsidRPr="002F2D7A">
        <w:rPr>
          <w:rFonts w:asciiTheme="minorHAnsi" w:hAnsiTheme="minorHAnsi" w:cstheme="minorHAnsi"/>
          <w:color w:val="4E4D4D" w:themeColor="background2"/>
          <w:spacing w:val="3"/>
        </w:rPr>
        <w:t>o</w:t>
      </w:r>
      <w:r w:rsidRPr="002F2D7A">
        <w:rPr>
          <w:rFonts w:asciiTheme="minorHAnsi" w:hAnsiTheme="minorHAnsi" w:cstheme="minorHAnsi"/>
          <w:color w:val="4E4D4D" w:themeColor="background2"/>
        </w:rPr>
        <w:t xml:space="preserve">s </w:t>
      </w:r>
      <w:r w:rsidRPr="002F2D7A">
        <w:rPr>
          <w:rFonts w:asciiTheme="minorHAnsi" w:hAnsiTheme="minorHAnsi" w:cstheme="minorHAnsi"/>
          <w:color w:val="4E4D4D" w:themeColor="background2"/>
          <w:spacing w:val="1"/>
        </w:rPr>
        <w:t>m</w:t>
      </w:r>
      <w:r w:rsidRPr="002F2D7A">
        <w:rPr>
          <w:rFonts w:asciiTheme="minorHAnsi" w:hAnsiTheme="minorHAnsi" w:cstheme="minorHAnsi"/>
          <w:color w:val="4E4D4D" w:themeColor="background2"/>
        </w:rPr>
        <w:t>a</w:t>
      </w:r>
      <w:r w:rsidRPr="002F2D7A">
        <w:rPr>
          <w:rFonts w:asciiTheme="minorHAnsi" w:hAnsiTheme="minorHAnsi" w:cstheme="minorHAnsi"/>
          <w:color w:val="4E4D4D" w:themeColor="background2"/>
          <w:spacing w:val="4"/>
        </w:rPr>
        <w:t>t</w:t>
      </w:r>
      <w:r w:rsidRPr="002F2D7A">
        <w:rPr>
          <w:rFonts w:asciiTheme="minorHAnsi" w:hAnsiTheme="minorHAnsi" w:cstheme="minorHAnsi"/>
          <w:color w:val="4E4D4D" w:themeColor="background2"/>
          <w:spacing w:val="2"/>
        </w:rPr>
        <w:t>r</w:t>
      </w:r>
      <w:r w:rsidRPr="002F2D7A">
        <w:rPr>
          <w:rFonts w:asciiTheme="minorHAnsi" w:hAnsiTheme="minorHAnsi" w:cstheme="minorHAnsi"/>
          <w:color w:val="4E4D4D" w:themeColor="background2"/>
        </w:rPr>
        <w:t>i</w:t>
      </w:r>
      <w:r w:rsidRPr="002F2D7A">
        <w:rPr>
          <w:rFonts w:asciiTheme="minorHAnsi" w:hAnsiTheme="minorHAnsi" w:cstheme="minorHAnsi"/>
          <w:color w:val="4E4D4D" w:themeColor="background2"/>
          <w:spacing w:val="-1"/>
        </w:rPr>
        <w:t>c</w:t>
      </w:r>
      <w:r w:rsidRPr="002F2D7A">
        <w:rPr>
          <w:rFonts w:asciiTheme="minorHAnsi" w:hAnsiTheme="minorHAnsi" w:cstheme="minorHAnsi"/>
          <w:color w:val="4E4D4D" w:themeColor="background2"/>
          <w:spacing w:val="-3"/>
        </w:rPr>
        <w:t>u</w:t>
      </w:r>
      <w:r w:rsidRPr="002F2D7A">
        <w:rPr>
          <w:rFonts w:asciiTheme="minorHAnsi" w:hAnsiTheme="minorHAnsi" w:cstheme="minorHAnsi"/>
          <w:color w:val="4E4D4D" w:themeColor="background2"/>
          <w:spacing w:val="2"/>
        </w:rPr>
        <w:t>l</w:t>
      </w:r>
      <w:r w:rsidRPr="002F2D7A">
        <w:rPr>
          <w:rFonts w:asciiTheme="minorHAnsi" w:hAnsiTheme="minorHAnsi" w:cstheme="minorHAnsi"/>
          <w:color w:val="4E4D4D" w:themeColor="background2"/>
        </w:rPr>
        <w:t>a</w:t>
      </w:r>
      <w:r w:rsidRPr="002F2D7A">
        <w:rPr>
          <w:rFonts w:asciiTheme="minorHAnsi" w:hAnsiTheme="minorHAnsi" w:cstheme="minorHAnsi"/>
          <w:color w:val="4E4D4D" w:themeColor="background2"/>
          <w:spacing w:val="2"/>
        </w:rPr>
        <w:t>d</w:t>
      </w:r>
      <w:r w:rsidRPr="002F2D7A">
        <w:rPr>
          <w:rFonts w:asciiTheme="minorHAnsi" w:hAnsiTheme="minorHAnsi" w:cstheme="minorHAnsi"/>
          <w:color w:val="4E4D4D" w:themeColor="background2"/>
          <w:spacing w:val="-2"/>
        </w:rPr>
        <w:t>o</w:t>
      </w:r>
      <w:r w:rsidRPr="002F2D7A">
        <w:rPr>
          <w:rFonts w:asciiTheme="minorHAnsi" w:hAnsiTheme="minorHAnsi" w:cstheme="minorHAnsi"/>
          <w:color w:val="4E4D4D" w:themeColor="background2"/>
        </w:rPr>
        <w:t>s</w:t>
      </w:r>
      <w:r w:rsidRPr="002F2D7A">
        <w:rPr>
          <w:rFonts w:asciiTheme="minorHAnsi" w:hAnsiTheme="minorHAnsi" w:cstheme="minorHAnsi"/>
          <w:color w:val="4E4D4D" w:themeColor="background2"/>
          <w:spacing w:val="25"/>
        </w:rPr>
        <w:t xml:space="preserve"> </w:t>
      </w:r>
      <w:r w:rsidRPr="002F2D7A">
        <w:rPr>
          <w:rFonts w:asciiTheme="minorHAnsi" w:hAnsiTheme="minorHAnsi" w:cstheme="minorHAnsi"/>
          <w:color w:val="4E4D4D" w:themeColor="background2"/>
          <w:spacing w:val="4"/>
        </w:rPr>
        <w:t>e</w:t>
      </w:r>
      <w:r w:rsidRPr="002F2D7A">
        <w:rPr>
          <w:rFonts w:asciiTheme="minorHAnsi" w:hAnsiTheme="minorHAnsi" w:cstheme="minorHAnsi"/>
          <w:color w:val="4E4D4D" w:themeColor="background2"/>
        </w:rPr>
        <w:t>n</w:t>
      </w:r>
      <w:r w:rsidRPr="002F2D7A">
        <w:rPr>
          <w:rFonts w:asciiTheme="minorHAnsi" w:hAnsiTheme="minorHAnsi" w:cstheme="minorHAnsi"/>
          <w:color w:val="4E4D4D" w:themeColor="background2"/>
          <w:spacing w:val="5"/>
        </w:rPr>
        <w:t xml:space="preserve"> </w:t>
      </w:r>
      <w:r w:rsidRPr="002F2D7A">
        <w:rPr>
          <w:rFonts w:asciiTheme="minorHAnsi" w:hAnsiTheme="minorHAnsi" w:cstheme="minorHAnsi"/>
          <w:color w:val="4E4D4D" w:themeColor="background2"/>
          <w:spacing w:val="2"/>
        </w:rPr>
        <w:t>los grados noveno, decimo y once</w:t>
      </w:r>
      <w:r w:rsidRPr="002F2D7A">
        <w:rPr>
          <w:rFonts w:asciiTheme="minorHAnsi" w:hAnsiTheme="minorHAnsi" w:cstheme="minorHAnsi"/>
          <w:color w:val="4E4D4D" w:themeColor="background2"/>
          <w:w w:val="102"/>
        </w:rPr>
        <w:t>.</w:t>
      </w:r>
    </w:p>
    <w:p w14:paraId="76586767" w14:textId="77777777" w:rsidR="002F2D7A" w:rsidRPr="002F2D7A" w:rsidRDefault="002F2D7A" w:rsidP="002F2D7A">
      <w:pPr>
        <w:jc w:val="both"/>
        <w:rPr>
          <w:rFonts w:asciiTheme="minorHAnsi" w:hAnsiTheme="minorHAnsi" w:cstheme="minorHAnsi"/>
          <w:color w:val="4E4D4D" w:themeColor="background2"/>
          <w:u w:val="single"/>
        </w:rPr>
      </w:pPr>
    </w:p>
    <w:p w14:paraId="3883E14A"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spacing w:val="2"/>
        </w:rPr>
      </w:pPr>
      <w:r w:rsidRPr="002F2D7A">
        <w:rPr>
          <w:rFonts w:asciiTheme="minorHAnsi" w:hAnsiTheme="minorHAnsi" w:cstheme="minorHAnsi"/>
          <w:color w:val="4E4D4D" w:themeColor="background2"/>
          <w:u w:val="single"/>
        </w:rPr>
        <w:t>Refrigerio Tipo N</w:t>
      </w:r>
      <w:r w:rsidRPr="002F2D7A">
        <w:rPr>
          <w:rFonts w:asciiTheme="minorHAnsi" w:hAnsiTheme="minorHAnsi" w:cstheme="minorHAnsi"/>
          <w:color w:val="4E4D4D" w:themeColor="background2"/>
        </w:rPr>
        <w:t xml:space="preserve">. Conjunto </w:t>
      </w:r>
      <w:r w:rsidRPr="002F2D7A">
        <w:rPr>
          <w:rFonts w:asciiTheme="minorHAnsi" w:hAnsiTheme="minorHAnsi" w:cstheme="minorHAnsi"/>
          <w:color w:val="4E4D4D" w:themeColor="background2"/>
          <w:spacing w:val="1"/>
        </w:rPr>
        <w:t xml:space="preserve">de refrigerios entregados a estudiantes matriculados en los Colegios Oficiales </w:t>
      </w:r>
      <w:r w:rsidRPr="002F2D7A">
        <w:rPr>
          <w:rFonts w:asciiTheme="minorHAnsi" w:hAnsiTheme="minorHAnsi" w:cstheme="minorHAnsi"/>
          <w:color w:val="4E4D4D" w:themeColor="background2"/>
          <w:spacing w:val="2"/>
        </w:rPr>
        <w:t xml:space="preserve">en la jornada nocturna. En términos de aporte nutricional corresponderá al refrigerio tipo C. </w:t>
      </w:r>
    </w:p>
    <w:p w14:paraId="3666ABED" w14:textId="77777777" w:rsidR="002F2D7A" w:rsidRPr="002F2D7A" w:rsidRDefault="002F2D7A" w:rsidP="002F2D7A">
      <w:pPr>
        <w:jc w:val="both"/>
        <w:rPr>
          <w:rFonts w:asciiTheme="minorHAnsi" w:hAnsiTheme="minorHAnsi" w:cstheme="minorHAnsi"/>
          <w:color w:val="4E4D4D" w:themeColor="background2"/>
        </w:rPr>
      </w:pPr>
    </w:p>
    <w:p w14:paraId="1BDE66FC" w14:textId="77777777" w:rsidR="002F2D7A" w:rsidRPr="002F2D7A" w:rsidRDefault="002F2D7A" w:rsidP="002F2D7A">
      <w:pPr>
        <w:pStyle w:val="Prrafodelista"/>
        <w:numPr>
          <w:ilvl w:val="1"/>
          <w:numId w:val="22"/>
        </w:numPr>
        <w:contextualSpacing w:val="0"/>
        <w:jc w:val="both"/>
        <w:rPr>
          <w:rFonts w:asciiTheme="minorHAnsi" w:hAnsiTheme="minorHAnsi" w:cstheme="minorHAnsi"/>
          <w:b/>
          <w:color w:val="4E4D4D" w:themeColor="background2"/>
        </w:rPr>
      </w:pPr>
      <w:r w:rsidRPr="002F2D7A">
        <w:rPr>
          <w:rFonts w:asciiTheme="minorHAnsi" w:hAnsiTheme="minorHAnsi" w:cstheme="minorHAnsi"/>
          <w:b/>
          <w:color w:val="4E4D4D" w:themeColor="background2"/>
        </w:rPr>
        <w:t>TIPOS DE REFRIGERIOS POR ENTREGA:</w:t>
      </w:r>
    </w:p>
    <w:p w14:paraId="3E219AC1" w14:textId="77777777" w:rsidR="002F2D7A" w:rsidRPr="002F2D7A" w:rsidRDefault="002F2D7A" w:rsidP="002F2D7A">
      <w:pPr>
        <w:jc w:val="both"/>
        <w:rPr>
          <w:rFonts w:asciiTheme="minorHAnsi" w:hAnsiTheme="minorHAnsi" w:cstheme="minorHAnsi"/>
          <w:color w:val="4E4D4D" w:themeColor="background2"/>
        </w:rPr>
      </w:pPr>
    </w:p>
    <w:p w14:paraId="2A3AA359" w14:textId="77777777" w:rsidR="002F2D7A" w:rsidRPr="002F2D7A" w:rsidRDefault="002F2D7A" w:rsidP="002F2D7A">
      <w:pPr>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 xml:space="preserve">Los tipos de refrigerios para la primera y segunda entrega corresponden a: </w:t>
      </w:r>
    </w:p>
    <w:p w14:paraId="269960E1" w14:textId="77777777" w:rsidR="002F2D7A" w:rsidRPr="002F2D7A" w:rsidRDefault="002F2D7A" w:rsidP="002F2D7A">
      <w:pPr>
        <w:jc w:val="both"/>
        <w:rPr>
          <w:rFonts w:asciiTheme="minorHAnsi" w:hAnsiTheme="minorHAnsi" w:cstheme="minorHAnsi"/>
          <w:color w:val="4E4D4D" w:themeColor="background2"/>
        </w:rPr>
      </w:pPr>
    </w:p>
    <w:p w14:paraId="65265F85" w14:textId="77777777" w:rsidR="002F2D7A" w:rsidRPr="002F2D7A" w:rsidRDefault="002F2D7A" w:rsidP="002F2D7A">
      <w:pPr>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lastRenderedPageBreak/>
        <w:t>Primera Entrega: tipo A, B, C y N.</w:t>
      </w:r>
    </w:p>
    <w:p w14:paraId="0C2B4B9C" w14:textId="77777777" w:rsidR="002F2D7A" w:rsidRPr="002F2D7A" w:rsidRDefault="002F2D7A" w:rsidP="002F2D7A">
      <w:pPr>
        <w:jc w:val="both"/>
        <w:rPr>
          <w:rFonts w:asciiTheme="minorHAnsi" w:hAnsiTheme="minorHAnsi" w:cstheme="minorHAnsi"/>
          <w:color w:val="4E4D4D" w:themeColor="background2"/>
        </w:rPr>
      </w:pPr>
    </w:p>
    <w:p w14:paraId="74004E6D" w14:textId="77777777" w:rsidR="002F2D7A" w:rsidRPr="002F2D7A" w:rsidRDefault="002F2D7A" w:rsidP="002F2D7A">
      <w:pPr>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Segunda Entrega: tipo A, B, y C</w:t>
      </w:r>
    </w:p>
    <w:p w14:paraId="4ACD92A0" w14:textId="77777777" w:rsidR="002F2D7A" w:rsidRPr="002F2D7A" w:rsidRDefault="002F2D7A" w:rsidP="002F2D7A">
      <w:pPr>
        <w:jc w:val="both"/>
        <w:rPr>
          <w:rFonts w:asciiTheme="minorHAnsi" w:hAnsiTheme="minorHAnsi" w:cstheme="minorHAnsi"/>
          <w:color w:val="4E4D4D" w:themeColor="background2"/>
        </w:rPr>
      </w:pPr>
    </w:p>
    <w:p w14:paraId="4B7ED4AC" w14:textId="77777777" w:rsidR="002F2D7A" w:rsidRPr="002F2D7A" w:rsidRDefault="002F2D7A" w:rsidP="002F2D7A">
      <w:pPr>
        <w:widowControl w:val="0"/>
        <w:autoSpaceDE w:val="0"/>
        <w:autoSpaceDN w:val="0"/>
        <w:adjustRightInd w:val="0"/>
        <w:spacing w:before="7" w:line="245" w:lineRule="auto"/>
        <w:ind w:left="360" w:right="186"/>
        <w:jc w:val="both"/>
        <w:rPr>
          <w:rFonts w:asciiTheme="minorHAnsi" w:hAnsiTheme="minorHAnsi" w:cstheme="minorHAnsi"/>
          <w:b/>
          <w:color w:val="4E4D4D" w:themeColor="background2"/>
          <w:spacing w:val="-2"/>
          <w:w w:val="101"/>
        </w:rPr>
      </w:pPr>
      <w:r w:rsidRPr="002F2D7A">
        <w:rPr>
          <w:rFonts w:asciiTheme="minorHAnsi" w:hAnsiTheme="minorHAnsi" w:cstheme="minorHAnsi"/>
          <w:b/>
          <w:color w:val="4E4D4D" w:themeColor="background2"/>
          <w:spacing w:val="-2"/>
          <w:w w:val="101"/>
        </w:rPr>
        <w:t>2.2 APORTE NUTRICIONAL DE LOS REFRIGERIOS ESCOLARES (PRIMERA Y SEGUNDA ENTREGA)</w:t>
      </w:r>
    </w:p>
    <w:p w14:paraId="5BB1AE70" w14:textId="77777777" w:rsidR="002F2D7A" w:rsidRPr="002F2D7A" w:rsidRDefault="002F2D7A" w:rsidP="002F2D7A">
      <w:pPr>
        <w:widowControl w:val="0"/>
        <w:autoSpaceDE w:val="0"/>
        <w:autoSpaceDN w:val="0"/>
        <w:adjustRightInd w:val="0"/>
        <w:spacing w:before="7" w:line="245" w:lineRule="auto"/>
        <w:ind w:right="186"/>
        <w:jc w:val="both"/>
        <w:rPr>
          <w:rFonts w:asciiTheme="minorHAnsi" w:hAnsiTheme="minorHAnsi" w:cstheme="minorHAnsi"/>
          <w:b/>
          <w:color w:val="4E4D4D" w:themeColor="background2"/>
          <w:spacing w:val="-1"/>
        </w:rPr>
      </w:pPr>
    </w:p>
    <w:p w14:paraId="4A7DE45D" w14:textId="77777777" w:rsidR="002F2D7A" w:rsidRPr="002F2D7A" w:rsidRDefault="002F2D7A" w:rsidP="002F2D7A">
      <w:pPr>
        <w:widowControl w:val="0"/>
        <w:autoSpaceDE w:val="0"/>
        <w:autoSpaceDN w:val="0"/>
        <w:adjustRightInd w:val="0"/>
        <w:spacing w:before="7" w:line="245" w:lineRule="auto"/>
        <w:ind w:right="186"/>
        <w:jc w:val="both"/>
        <w:rPr>
          <w:rFonts w:asciiTheme="minorHAnsi" w:hAnsiTheme="minorHAnsi" w:cstheme="minorHAnsi"/>
          <w:color w:val="4E4D4D" w:themeColor="background2"/>
          <w:spacing w:val="-1"/>
        </w:rPr>
      </w:pPr>
      <w:r w:rsidRPr="002F2D7A">
        <w:rPr>
          <w:rFonts w:asciiTheme="minorHAnsi" w:hAnsiTheme="minorHAnsi" w:cstheme="minorHAnsi"/>
          <w:color w:val="4E4D4D" w:themeColor="background2"/>
          <w:spacing w:val="-1"/>
        </w:rPr>
        <w:t xml:space="preserve">Para la definición del requerimiento diario de energía para cada grupo de edad establecido, se consideró: </w:t>
      </w:r>
    </w:p>
    <w:p w14:paraId="5AAEB048" w14:textId="77777777" w:rsidR="002F2D7A" w:rsidRPr="002F2D7A" w:rsidRDefault="002F2D7A" w:rsidP="002F2D7A">
      <w:pPr>
        <w:widowControl w:val="0"/>
        <w:autoSpaceDE w:val="0"/>
        <w:autoSpaceDN w:val="0"/>
        <w:adjustRightInd w:val="0"/>
        <w:spacing w:before="7" w:line="245" w:lineRule="auto"/>
        <w:ind w:right="186"/>
        <w:jc w:val="both"/>
        <w:rPr>
          <w:rFonts w:asciiTheme="minorHAnsi" w:hAnsiTheme="minorHAnsi" w:cstheme="minorHAnsi"/>
          <w:color w:val="4E4D4D" w:themeColor="background2"/>
          <w:spacing w:val="-1"/>
        </w:rPr>
      </w:pPr>
    </w:p>
    <w:p w14:paraId="7AAD9497" w14:textId="77777777" w:rsidR="002F2D7A" w:rsidRPr="002F2D7A" w:rsidRDefault="002F2D7A" w:rsidP="002F2D7A">
      <w:pPr>
        <w:widowControl w:val="0"/>
        <w:autoSpaceDE w:val="0"/>
        <w:autoSpaceDN w:val="0"/>
        <w:adjustRightInd w:val="0"/>
        <w:spacing w:before="7" w:line="245" w:lineRule="auto"/>
        <w:ind w:right="186"/>
        <w:jc w:val="center"/>
        <w:rPr>
          <w:rFonts w:asciiTheme="minorHAnsi" w:hAnsiTheme="minorHAnsi" w:cstheme="minorHAnsi"/>
          <w:b/>
          <w:color w:val="4E4D4D" w:themeColor="background2"/>
          <w:spacing w:val="-1"/>
        </w:rPr>
      </w:pPr>
      <w:r w:rsidRPr="002F2D7A">
        <w:rPr>
          <w:rFonts w:asciiTheme="minorHAnsi" w:hAnsiTheme="minorHAnsi" w:cstheme="minorHAnsi"/>
          <w:b/>
          <w:color w:val="4E4D4D" w:themeColor="background2"/>
          <w:spacing w:val="-1"/>
        </w:rPr>
        <w:t>Tabla 2. Periodos de vida y definición de aporte energético</w:t>
      </w:r>
    </w:p>
    <w:tbl>
      <w:tblPr>
        <w:tblStyle w:val="Tablanormal11"/>
        <w:tblW w:w="5000" w:type="pct"/>
        <w:shd w:val="clear" w:color="auto" w:fill="FFFFFF" w:themeFill="background1"/>
        <w:tblLook w:val="04A0" w:firstRow="1" w:lastRow="0" w:firstColumn="1" w:lastColumn="0" w:noHBand="0" w:noVBand="1"/>
      </w:tblPr>
      <w:tblGrid>
        <w:gridCol w:w="2619"/>
        <w:gridCol w:w="3049"/>
        <w:gridCol w:w="3160"/>
      </w:tblGrid>
      <w:tr w:rsidR="002F2D7A" w:rsidRPr="002F2D7A" w14:paraId="178C297D" w14:textId="77777777" w:rsidTr="002F2D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pct"/>
            <w:shd w:val="clear" w:color="auto" w:fill="B9B7B7" w:themeFill="accent3" w:themeFillShade="E6"/>
          </w:tcPr>
          <w:p w14:paraId="702A6E45" w14:textId="77777777" w:rsidR="002F2D7A" w:rsidRPr="002F2D7A" w:rsidRDefault="002F2D7A" w:rsidP="002F2D7A">
            <w:pPr>
              <w:jc w:val="center"/>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Periodos de vida para la población colombiana</w:t>
            </w:r>
          </w:p>
        </w:tc>
        <w:tc>
          <w:tcPr>
            <w:tcW w:w="1727" w:type="pct"/>
            <w:shd w:val="clear" w:color="auto" w:fill="B9B7B7" w:themeFill="accent3" w:themeFillShade="E6"/>
          </w:tcPr>
          <w:p w14:paraId="26D5525E" w14:textId="77777777" w:rsidR="002F2D7A" w:rsidRPr="002F2D7A" w:rsidRDefault="002F2D7A" w:rsidP="002F2D7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Grupos de edad definidos por las RIEN</w:t>
            </w:r>
          </w:p>
        </w:tc>
        <w:tc>
          <w:tcPr>
            <w:tcW w:w="1790" w:type="pct"/>
            <w:shd w:val="clear" w:color="auto" w:fill="B9B7B7" w:themeFill="accent3" w:themeFillShade="E6"/>
          </w:tcPr>
          <w:p w14:paraId="60C59904" w14:textId="77777777" w:rsidR="002F2D7A" w:rsidRPr="002F2D7A" w:rsidRDefault="002F2D7A" w:rsidP="002F2D7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Actividad física</w:t>
            </w:r>
          </w:p>
        </w:tc>
      </w:tr>
      <w:tr w:rsidR="002F2D7A" w:rsidRPr="002F2D7A" w14:paraId="4F1C4BFE" w14:textId="77777777" w:rsidTr="002F2D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pct"/>
            <w:shd w:val="clear" w:color="auto" w:fill="FFFFFF" w:themeFill="background1"/>
          </w:tcPr>
          <w:p w14:paraId="77205DA0" w14:textId="77777777" w:rsidR="002F2D7A" w:rsidRPr="002F2D7A" w:rsidRDefault="002F2D7A" w:rsidP="002F2D7A">
            <w:pPr>
              <w:jc w:val="center"/>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 xml:space="preserve">Escolares </w:t>
            </w:r>
          </w:p>
          <w:p w14:paraId="2FB4AC53" w14:textId="77777777" w:rsidR="002F2D7A" w:rsidRPr="002F2D7A" w:rsidRDefault="002F2D7A" w:rsidP="002F2D7A">
            <w:pPr>
              <w:jc w:val="center"/>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4 – 8 años</w:t>
            </w:r>
          </w:p>
        </w:tc>
        <w:tc>
          <w:tcPr>
            <w:tcW w:w="1727" w:type="pct"/>
            <w:shd w:val="clear" w:color="auto" w:fill="FFFFFF" w:themeFill="background1"/>
          </w:tcPr>
          <w:p w14:paraId="4143C6E4" w14:textId="77777777" w:rsidR="002F2D7A" w:rsidRPr="002F2D7A" w:rsidRDefault="002F2D7A" w:rsidP="002F2D7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Promedio de kcal/día de niños y niñas entre los 4 y 8 años</w:t>
            </w:r>
          </w:p>
        </w:tc>
        <w:tc>
          <w:tcPr>
            <w:tcW w:w="1790" w:type="pct"/>
            <w:shd w:val="clear" w:color="auto" w:fill="FFFFFF" w:themeFill="background1"/>
          </w:tcPr>
          <w:p w14:paraId="6031F164" w14:textId="77777777" w:rsidR="002F2D7A" w:rsidRPr="002F2D7A" w:rsidRDefault="002F2D7A" w:rsidP="002F2D7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Para niños y niñas de 4 y 5 años, actividad física moderada</w:t>
            </w:r>
          </w:p>
          <w:p w14:paraId="77067DFD" w14:textId="77777777" w:rsidR="002F2D7A" w:rsidRPr="002F2D7A" w:rsidRDefault="002F2D7A" w:rsidP="002F2D7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 xml:space="preserve">Para niños y niñas de 6, 7 y 8 años, actividad física ligera </w:t>
            </w:r>
          </w:p>
        </w:tc>
      </w:tr>
      <w:tr w:rsidR="002F2D7A" w:rsidRPr="002F2D7A" w14:paraId="5054E851" w14:textId="77777777" w:rsidTr="002F2D7A">
        <w:tc>
          <w:tcPr>
            <w:cnfStyle w:val="001000000000" w:firstRow="0" w:lastRow="0" w:firstColumn="1" w:lastColumn="0" w:oddVBand="0" w:evenVBand="0" w:oddHBand="0" w:evenHBand="0" w:firstRowFirstColumn="0" w:firstRowLastColumn="0" w:lastRowFirstColumn="0" w:lastRowLastColumn="0"/>
            <w:tcW w:w="1483" w:type="pct"/>
            <w:shd w:val="clear" w:color="auto" w:fill="FFFFFF" w:themeFill="background1"/>
          </w:tcPr>
          <w:p w14:paraId="0B9C3D7F" w14:textId="77777777" w:rsidR="002F2D7A" w:rsidRPr="002F2D7A" w:rsidRDefault="002F2D7A" w:rsidP="002F2D7A">
            <w:pPr>
              <w:jc w:val="center"/>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 xml:space="preserve">Pubertad </w:t>
            </w:r>
          </w:p>
          <w:p w14:paraId="03EFEC09" w14:textId="77777777" w:rsidR="002F2D7A" w:rsidRPr="002F2D7A" w:rsidRDefault="002F2D7A" w:rsidP="002F2D7A">
            <w:pPr>
              <w:jc w:val="center"/>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9 – 13 años</w:t>
            </w:r>
          </w:p>
        </w:tc>
        <w:tc>
          <w:tcPr>
            <w:tcW w:w="3517" w:type="pct"/>
            <w:gridSpan w:val="2"/>
            <w:shd w:val="clear" w:color="auto" w:fill="FFFFFF" w:themeFill="background1"/>
          </w:tcPr>
          <w:p w14:paraId="263EBFE8" w14:textId="77777777" w:rsidR="002F2D7A" w:rsidRPr="002F2D7A" w:rsidRDefault="002F2D7A" w:rsidP="002F2D7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Promedio de kcal/día de niños y niñas entre los 9 y 13 años con actividad física ligera</w:t>
            </w:r>
          </w:p>
        </w:tc>
      </w:tr>
      <w:tr w:rsidR="002F2D7A" w:rsidRPr="002F2D7A" w14:paraId="72973ADE" w14:textId="77777777" w:rsidTr="002F2D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pct"/>
            <w:shd w:val="clear" w:color="auto" w:fill="FFFFFF" w:themeFill="background1"/>
          </w:tcPr>
          <w:p w14:paraId="64615EBD" w14:textId="77777777" w:rsidR="002F2D7A" w:rsidRPr="002F2D7A" w:rsidRDefault="002F2D7A" w:rsidP="002F2D7A">
            <w:pPr>
              <w:jc w:val="center"/>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 xml:space="preserve">Adolescencia  </w:t>
            </w:r>
          </w:p>
          <w:p w14:paraId="067C6768" w14:textId="77777777" w:rsidR="002F2D7A" w:rsidRPr="002F2D7A" w:rsidRDefault="002F2D7A" w:rsidP="002F2D7A">
            <w:pPr>
              <w:jc w:val="center"/>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14 – 17 años</w:t>
            </w:r>
          </w:p>
        </w:tc>
        <w:tc>
          <w:tcPr>
            <w:tcW w:w="3517" w:type="pct"/>
            <w:gridSpan w:val="2"/>
            <w:shd w:val="clear" w:color="auto" w:fill="FFFFFF" w:themeFill="background1"/>
          </w:tcPr>
          <w:p w14:paraId="6D97C616" w14:textId="77777777" w:rsidR="002F2D7A" w:rsidRPr="002F2D7A" w:rsidRDefault="002F2D7A" w:rsidP="002F2D7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Promedio de kcal/día de niños y niñas entre los 14 y 17 años con actividad física ligera</w:t>
            </w:r>
          </w:p>
        </w:tc>
      </w:tr>
    </w:tbl>
    <w:p w14:paraId="2EBA40AC" w14:textId="77777777" w:rsidR="002F2D7A" w:rsidRPr="002F2D7A" w:rsidRDefault="002F2D7A" w:rsidP="002F2D7A">
      <w:pPr>
        <w:jc w:val="center"/>
        <w:rPr>
          <w:rFonts w:asciiTheme="minorHAnsi" w:hAnsiTheme="minorHAnsi" w:cstheme="minorHAnsi"/>
          <w:color w:val="4E4D4D" w:themeColor="background2"/>
          <w:sz w:val="16"/>
        </w:rPr>
      </w:pPr>
      <w:r w:rsidRPr="002F2D7A">
        <w:rPr>
          <w:rFonts w:asciiTheme="minorHAnsi" w:hAnsiTheme="minorHAnsi" w:cstheme="minorHAnsi"/>
          <w:color w:val="4E4D4D" w:themeColor="background2"/>
          <w:sz w:val="16"/>
        </w:rPr>
        <w:t>Fuente: elaboración Dirección de Bienestar Estudiantil – Programa de Alimentación Escolar, febrero 2018, con fundamento en la Resolución 3803 de 2016.</w:t>
      </w:r>
    </w:p>
    <w:p w14:paraId="3A4FE139" w14:textId="77777777" w:rsidR="002F2D7A" w:rsidRPr="002F2D7A" w:rsidRDefault="002F2D7A" w:rsidP="002F2D7A">
      <w:pPr>
        <w:widowControl w:val="0"/>
        <w:autoSpaceDE w:val="0"/>
        <w:autoSpaceDN w:val="0"/>
        <w:adjustRightInd w:val="0"/>
        <w:spacing w:before="7" w:line="245" w:lineRule="auto"/>
        <w:ind w:right="186"/>
        <w:jc w:val="both"/>
        <w:rPr>
          <w:rFonts w:asciiTheme="minorHAnsi" w:hAnsiTheme="minorHAnsi" w:cstheme="minorHAnsi"/>
          <w:color w:val="4E4D4D" w:themeColor="background2"/>
          <w:spacing w:val="-1"/>
          <w:highlight w:val="yellow"/>
        </w:rPr>
      </w:pPr>
    </w:p>
    <w:p w14:paraId="25802046" w14:textId="77777777" w:rsidR="002F2D7A" w:rsidRPr="002F2D7A" w:rsidRDefault="002F2D7A" w:rsidP="002F2D7A">
      <w:pPr>
        <w:jc w:val="both"/>
        <w:rPr>
          <w:rFonts w:asciiTheme="minorHAnsi" w:hAnsiTheme="minorHAnsi" w:cstheme="minorHAnsi"/>
          <w:color w:val="4E4D4D" w:themeColor="background2"/>
          <w:spacing w:val="-1"/>
        </w:rPr>
      </w:pPr>
      <w:r w:rsidRPr="002F2D7A">
        <w:rPr>
          <w:rFonts w:asciiTheme="minorHAnsi" w:hAnsiTheme="minorHAnsi" w:cstheme="minorHAnsi"/>
          <w:color w:val="4E4D4D" w:themeColor="background2"/>
          <w:spacing w:val="-1"/>
        </w:rPr>
        <w:t xml:space="preserve">Se considera dentro del presente lineamiento que el complemento alimentario definido para el refrigerio tipo C corresponderá al entregado para el refrigerio tipo Nocturna, lo anterior teniendo en cuenta que las RIEN detallan los requerimientos de energía independientes para hombres y mujeres y que, dentro de estos, se contemplan múltiples variables como: </w:t>
      </w:r>
    </w:p>
    <w:p w14:paraId="3F62EBBB" w14:textId="77777777" w:rsidR="002F2D7A" w:rsidRPr="002F2D7A" w:rsidRDefault="002F2D7A" w:rsidP="002F2D7A">
      <w:pPr>
        <w:jc w:val="both"/>
        <w:rPr>
          <w:rFonts w:asciiTheme="minorHAnsi" w:hAnsiTheme="minorHAnsi" w:cstheme="minorHAnsi"/>
          <w:color w:val="4E4D4D" w:themeColor="background2"/>
          <w:spacing w:val="-1"/>
        </w:rPr>
      </w:pPr>
    </w:p>
    <w:p w14:paraId="50FA37A7" w14:textId="77777777" w:rsidR="002F2D7A" w:rsidRPr="002F2D7A" w:rsidRDefault="002F2D7A" w:rsidP="002F2D7A">
      <w:pPr>
        <w:numPr>
          <w:ilvl w:val="0"/>
          <w:numId w:val="29"/>
        </w:numPr>
        <w:spacing w:after="200" w:line="276" w:lineRule="auto"/>
        <w:jc w:val="both"/>
        <w:rPr>
          <w:rFonts w:asciiTheme="minorHAnsi" w:hAnsiTheme="minorHAnsi" w:cstheme="minorHAnsi"/>
          <w:color w:val="4E4D4D" w:themeColor="background2"/>
          <w:spacing w:val="-1"/>
        </w:rPr>
      </w:pPr>
      <w:r w:rsidRPr="002F2D7A">
        <w:rPr>
          <w:rFonts w:asciiTheme="minorHAnsi" w:hAnsiTheme="minorHAnsi" w:cstheme="minorHAnsi"/>
          <w:color w:val="4E4D4D" w:themeColor="background2"/>
          <w:spacing w:val="-1"/>
        </w:rPr>
        <w:t>Se detallan los requerimientos en tres (3) grupos de edad: 18 a 29.9 años de edad, 30 a 59.9 años de edad y 60 años.</w:t>
      </w:r>
    </w:p>
    <w:p w14:paraId="2A35EFE4" w14:textId="77777777" w:rsidR="002F2D7A" w:rsidRPr="002F2D7A" w:rsidRDefault="002F2D7A" w:rsidP="002F2D7A">
      <w:pPr>
        <w:numPr>
          <w:ilvl w:val="0"/>
          <w:numId w:val="29"/>
        </w:numPr>
        <w:spacing w:after="200" w:line="276" w:lineRule="auto"/>
        <w:jc w:val="both"/>
        <w:rPr>
          <w:rFonts w:asciiTheme="minorHAnsi" w:hAnsiTheme="minorHAnsi" w:cstheme="minorHAnsi"/>
          <w:color w:val="4E4D4D" w:themeColor="background2"/>
          <w:spacing w:val="-1"/>
        </w:rPr>
      </w:pPr>
      <w:r w:rsidRPr="002F2D7A">
        <w:rPr>
          <w:rFonts w:asciiTheme="minorHAnsi" w:hAnsiTheme="minorHAnsi" w:cstheme="minorHAnsi"/>
          <w:color w:val="4E4D4D" w:themeColor="background2"/>
          <w:spacing w:val="-1"/>
        </w:rPr>
        <w:t>Se establecen requerimientos con seis (6) valores a multiplicar por Tasa Metabólica Basal diferentes: 1.45, 1.60, 1.75, 1.90, 2.05 y 2.20. La tasa metabólica basal – TMB es la energía utilizada para el metabolismo basal referida a un periodo de tiempo, por lo general, se expresa como kilocalorías/24 horas. (Fuente: Resolución 3803 de 2016).</w:t>
      </w:r>
    </w:p>
    <w:p w14:paraId="7240B8B8" w14:textId="77777777" w:rsidR="002F2D7A" w:rsidRPr="002F2D7A" w:rsidRDefault="002F2D7A" w:rsidP="002F2D7A">
      <w:pPr>
        <w:numPr>
          <w:ilvl w:val="0"/>
          <w:numId w:val="29"/>
        </w:numPr>
        <w:spacing w:after="200" w:line="276" w:lineRule="auto"/>
        <w:jc w:val="both"/>
        <w:rPr>
          <w:rFonts w:asciiTheme="minorHAnsi" w:hAnsiTheme="minorHAnsi" w:cstheme="minorHAnsi"/>
          <w:color w:val="4E4D4D" w:themeColor="background2"/>
          <w:spacing w:val="-1"/>
        </w:rPr>
      </w:pPr>
      <w:r w:rsidRPr="002F2D7A">
        <w:rPr>
          <w:rFonts w:asciiTheme="minorHAnsi" w:hAnsiTheme="minorHAnsi" w:cstheme="minorHAnsi"/>
          <w:color w:val="4E4D4D" w:themeColor="background2"/>
          <w:spacing w:val="-1"/>
        </w:rPr>
        <w:t xml:space="preserve">Se definen tres tipos de actividad física: ligera, moderada y vigorosa. </w:t>
      </w:r>
    </w:p>
    <w:p w14:paraId="37FB6235" w14:textId="77777777" w:rsidR="002F2D7A" w:rsidRPr="002F2D7A" w:rsidRDefault="002F2D7A" w:rsidP="002F2D7A">
      <w:pPr>
        <w:ind w:left="360"/>
        <w:jc w:val="both"/>
        <w:rPr>
          <w:rFonts w:asciiTheme="minorHAnsi" w:hAnsiTheme="minorHAnsi" w:cstheme="minorHAnsi"/>
          <w:color w:val="4E4D4D" w:themeColor="background2"/>
          <w:spacing w:val="-1"/>
        </w:rPr>
      </w:pPr>
      <w:r w:rsidRPr="002F2D7A">
        <w:rPr>
          <w:rFonts w:asciiTheme="minorHAnsi" w:hAnsiTheme="minorHAnsi" w:cstheme="minorHAnsi"/>
          <w:color w:val="4E4D4D" w:themeColor="background2"/>
          <w:spacing w:val="-1"/>
        </w:rPr>
        <w:t xml:space="preserve">Teniendo en cuenta los diferentes valores a considerar para determinar el requerimiento energético en la población mayor de 18 años, así como la amplia variedad de edades que se encuentran en los estudiantes de la jornada nocturna, se entregará en términos de aporte energético el refrigerio tipo C en dicha jornada.  </w:t>
      </w:r>
    </w:p>
    <w:p w14:paraId="41F34C5E" w14:textId="77777777" w:rsidR="002F2D7A" w:rsidRPr="002F2D7A" w:rsidRDefault="002F2D7A" w:rsidP="002F2D7A">
      <w:pPr>
        <w:ind w:left="360"/>
        <w:jc w:val="both"/>
        <w:rPr>
          <w:rFonts w:asciiTheme="minorHAnsi" w:hAnsiTheme="minorHAnsi" w:cstheme="minorHAnsi"/>
          <w:color w:val="4E4D4D" w:themeColor="background2"/>
          <w:spacing w:val="-1"/>
        </w:rPr>
      </w:pPr>
    </w:p>
    <w:p w14:paraId="2DC58612" w14:textId="77777777" w:rsidR="002F2D7A" w:rsidRPr="002F2D7A" w:rsidRDefault="002F2D7A" w:rsidP="002F2D7A">
      <w:pPr>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 xml:space="preserve">A continuación, se presenta el requerimiento energético definido por grupo de edad y nivel de actividad física. </w:t>
      </w:r>
    </w:p>
    <w:p w14:paraId="0DB524CD" w14:textId="77777777" w:rsidR="002F2D7A" w:rsidRPr="002F2D7A" w:rsidRDefault="002F2D7A" w:rsidP="002F2D7A">
      <w:pPr>
        <w:ind w:left="360"/>
        <w:jc w:val="both"/>
        <w:rPr>
          <w:rFonts w:asciiTheme="minorHAnsi" w:hAnsiTheme="minorHAnsi" w:cstheme="minorHAnsi"/>
          <w:color w:val="4E4D4D" w:themeColor="background2"/>
        </w:rPr>
      </w:pPr>
    </w:p>
    <w:p w14:paraId="79519227" w14:textId="77777777" w:rsidR="002F2D7A" w:rsidRPr="002F2D7A" w:rsidRDefault="002F2D7A" w:rsidP="002F2D7A">
      <w:pPr>
        <w:ind w:left="360"/>
        <w:jc w:val="center"/>
        <w:rPr>
          <w:rFonts w:asciiTheme="minorHAnsi" w:hAnsiTheme="minorHAnsi" w:cstheme="minorHAnsi"/>
          <w:b/>
          <w:color w:val="4E4D4D" w:themeColor="background2"/>
        </w:rPr>
      </w:pPr>
      <w:r w:rsidRPr="002F2D7A">
        <w:rPr>
          <w:rFonts w:asciiTheme="minorHAnsi" w:hAnsiTheme="minorHAnsi" w:cstheme="minorHAnsi"/>
          <w:b/>
          <w:color w:val="4E4D4D" w:themeColor="background2"/>
        </w:rPr>
        <w:t>Tabla 3. Requerimiento energético por grupos de edad y actividad física</w:t>
      </w:r>
    </w:p>
    <w:p w14:paraId="4960DF86" w14:textId="77777777" w:rsidR="002F2D7A" w:rsidRPr="002F2D7A" w:rsidRDefault="002F2D7A" w:rsidP="002F2D7A">
      <w:pPr>
        <w:ind w:left="360"/>
        <w:jc w:val="center"/>
        <w:rPr>
          <w:rFonts w:asciiTheme="minorHAnsi" w:hAnsiTheme="minorHAnsi" w:cstheme="minorHAnsi"/>
          <w:b/>
          <w:color w:val="4E4D4D" w:themeColor="background2"/>
        </w:rPr>
      </w:pPr>
    </w:p>
    <w:tbl>
      <w:tblPr>
        <w:tblW w:w="0" w:type="auto"/>
        <w:jc w:val="center"/>
        <w:shd w:val="clear" w:color="auto" w:fill="FFFFFF" w:themeFill="background1"/>
        <w:tblCellMar>
          <w:left w:w="70" w:type="dxa"/>
          <w:right w:w="70" w:type="dxa"/>
        </w:tblCellMar>
        <w:tblLook w:val="04A0" w:firstRow="1" w:lastRow="0" w:firstColumn="1" w:lastColumn="0" w:noHBand="0" w:noVBand="1"/>
      </w:tblPr>
      <w:tblGrid>
        <w:gridCol w:w="1208"/>
        <w:gridCol w:w="1225"/>
        <w:gridCol w:w="967"/>
        <w:gridCol w:w="902"/>
        <w:gridCol w:w="825"/>
        <w:gridCol w:w="719"/>
        <w:gridCol w:w="825"/>
        <w:gridCol w:w="719"/>
        <w:gridCol w:w="1428"/>
      </w:tblGrid>
      <w:tr w:rsidR="002F2D7A" w:rsidRPr="008148F5" w14:paraId="5B76947D" w14:textId="77777777" w:rsidTr="002F2D7A">
        <w:trPr>
          <w:trHeight w:val="390"/>
          <w:jc w:val="center"/>
        </w:trPr>
        <w:tc>
          <w:tcPr>
            <w:tcW w:w="8818" w:type="dxa"/>
            <w:gridSpan w:val="9"/>
            <w:tcBorders>
              <w:top w:val="single" w:sz="8" w:space="0" w:color="auto"/>
              <w:left w:val="single" w:sz="8" w:space="0" w:color="auto"/>
              <w:bottom w:val="single" w:sz="8" w:space="0" w:color="auto"/>
              <w:right w:val="single" w:sz="8" w:space="0" w:color="000000"/>
            </w:tcBorders>
            <w:shd w:val="clear" w:color="auto" w:fill="B9B7B7" w:themeFill="accent3" w:themeFillShade="E6"/>
            <w:noWrap/>
            <w:vAlign w:val="bottom"/>
            <w:hideMark/>
          </w:tcPr>
          <w:p w14:paraId="246BED2D" w14:textId="3DBCF86C" w:rsidR="002F2D7A" w:rsidRPr="0035667E" w:rsidRDefault="002F2D7A" w:rsidP="00367729">
            <w:pPr>
              <w:jc w:val="center"/>
              <w:rPr>
                <w:rFonts w:asciiTheme="minorHAnsi" w:hAnsiTheme="minorHAnsi" w:cstheme="minorHAnsi"/>
                <w:bCs/>
                <w:color w:val="4E4D4D" w:themeColor="background2"/>
                <w:sz w:val="16"/>
                <w:szCs w:val="16"/>
                <w:lang w:eastAsia="es-CO"/>
              </w:rPr>
            </w:pPr>
            <w:r w:rsidRPr="0035667E">
              <w:rPr>
                <w:rFonts w:asciiTheme="minorHAnsi" w:hAnsiTheme="minorHAnsi" w:cstheme="minorHAnsi"/>
                <w:bCs/>
                <w:color w:val="4E4D4D" w:themeColor="background2"/>
                <w:sz w:val="16"/>
                <w:szCs w:val="16"/>
                <w:lang w:eastAsia="es-CO"/>
              </w:rPr>
              <w:t xml:space="preserve">Aporte de energía refrigerios sed basado en resolución 3803 de 2016 - </w:t>
            </w:r>
            <w:r w:rsidR="00367729" w:rsidRPr="0035667E">
              <w:rPr>
                <w:rFonts w:asciiTheme="minorHAnsi" w:hAnsiTheme="minorHAnsi" w:cstheme="minorHAnsi"/>
                <w:bCs/>
                <w:color w:val="4E4D4D" w:themeColor="background2"/>
                <w:sz w:val="16"/>
                <w:szCs w:val="16"/>
                <w:lang w:eastAsia="es-CO"/>
              </w:rPr>
              <w:t>RIEN</w:t>
            </w:r>
          </w:p>
        </w:tc>
      </w:tr>
      <w:tr w:rsidR="002F2D7A" w:rsidRPr="008148F5" w14:paraId="2752443A" w14:textId="77777777" w:rsidTr="002F2D7A">
        <w:trPr>
          <w:trHeight w:val="660"/>
          <w:jc w:val="center"/>
        </w:trPr>
        <w:tc>
          <w:tcPr>
            <w:tcW w:w="0" w:type="auto"/>
            <w:vMerge w:val="restart"/>
            <w:tcBorders>
              <w:top w:val="nil"/>
              <w:left w:val="single" w:sz="8" w:space="0" w:color="auto"/>
              <w:bottom w:val="single" w:sz="4" w:space="0" w:color="auto"/>
              <w:right w:val="nil"/>
            </w:tcBorders>
            <w:shd w:val="clear" w:color="auto" w:fill="FFFFFF" w:themeFill="background1"/>
            <w:vAlign w:val="center"/>
            <w:hideMark/>
          </w:tcPr>
          <w:p w14:paraId="6F2B61A3" w14:textId="77777777" w:rsidR="002F2D7A" w:rsidRPr="0035667E" w:rsidRDefault="002F2D7A" w:rsidP="002F2D7A">
            <w:pPr>
              <w:jc w:val="center"/>
              <w:rPr>
                <w:rFonts w:asciiTheme="minorHAnsi" w:hAnsiTheme="minorHAnsi" w:cstheme="minorHAnsi"/>
                <w:bCs/>
                <w:color w:val="4E4D4D" w:themeColor="background2"/>
                <w:sz w:val="16"/>
                <w:szCs w:val="16"/>
                <w:lang w:eastAsia="es-CO"/>
              </w:rPr>
            </w:pPr>
            <w:r w:rsidRPr="0035667E">
              <w:rPr>
                <w:rFonts w:asciiTheme="minorHAnsi" w:hAnsiTheme="minorHAnsi" w:cstheme="minorHAnsi"/>
                <w:bCs/>
                <w:color w:val="4E4D4D" w:themeColor="background2"/>
                <w:sz w:val="16"/>
                <w:szCs w:val="16"/>
                <w:lang w:eastAsia="es-CO"/>
              </w:rPr>
              <w:t xml:space="preserve">Actividad </w:t>
            </w:r>
            <w:r w:rsidRPr="0035667E">
              <w:rPr>
                <w:rFonts w:asciiTheme="minorHAnsi" w:hAnsiTheme="minorHAnsi" w:cstheme="minorHAnsi"/>
                <w:bCs/>
                <w:color w:val="4E4D4D" w:themeColor="background2"/>
                <w:sz w:val="16"/>
                <w:szCs w:val="16"/>
                <w:lang w:eastAsia="es-CO"/>
              </w:rPr>
              <w:br/>
              <w:t>física</w:t>
            </w:r>
          </w:p>
        </w:tc>
        <w:tc>
          <w:tcPr>
            <w:tcW w:w="1225" w:type="dxa"/>
            <w:vMerge w:val="restart"/>
            <w:tcBorders>
              <w:top w:val="nil"/>
              <w:left w:val="single" w:sz="8" w:space="0" w:color="auto"/>
              <w:bottom w:val="single" w:sz="8" w:space="0" w:color="000000"/>
              <w:right w:val="single" w:sz="8" w:space="0" w:color="auto"/>
            </w:tcBorders>
            <w:shd w:val="clear" w:color="auto" w:fill="FFFFFF" w:themeFill="background1"/>
            <w:vAlign w:val="center"/>
            <w:hideMark/>
          </w:tcPr>
          <w:p w14:paraId="6E4DAF6F" w14:textId="77777777" w:rsidR="002F2D7A" w:rsidRPr="0035667E" w:rsidRDefault="002F2D7A" w:rsidP="002F2D7A">
            <w:pPr>
              <w:jc w:val="center"/>
              <w:rPr>
                <w:rFonts w:asciiTheme="minorHAnsi" w:hAnsiTheme="minorHAnsi" w:cstheme="minorHAnsi"/>
                <w:bCs/>
                <w:color w:val="4E4D4D" w:themeColor="background2"/>
                <w:sz w:val="16"/>
                <w:szCs w:val="16"/>
                <w:lang w:eastAsia="es-CO"/>
              </w:rPr>
            </w:pPr>
            <w:r w:rsidRPr="0035667E">
              <w:rPr>
                <w:rFonts w:asciiTheme="minorHAnsi" w:hAnsiTheme="minorHAnsi" w:cstheme="minorHAnsi"/>
                <w:bCs/>
                <w:color w:val="4E4D4D" w:themeColor="background2"/>
                <w:sz w:val="16"/>
                <w:szCs w:val="16"/>
                <w:lang w:eastAsia="es-CO"/>
              </w:rPr>
              <w:t>Grupo de edad</w:t>
            </w:r>
          </w:p>
        </w:tc>
        <w:tc>
          <w:tcPr>
            <w:tcW w:w="1869" w:type="dxa"/>
            <w:gridSpan w:val="2"/>
            <w:tcBorders>
              <w:top w:val="single" w:sz="8" w:space="0" w:color="auto"/>
              <w:left w:val="nil"/>
              <w:bottom w:val="single" w:sz="4" w:space="0" w:color="auto"/>
              <w:right w:val="single" w:sz="4" w:space="0" w:color="000000"/>
            </w:tcBorders>
            <w:shd w:val="clear" w:color="auto" w:fill="FFFFFF" w:themeFill="background1"/>
            <w:noWrap/>
            <w:vAlign w:val="center"/>
            <w:hideMark/>
          </w:tcPr>
          <w:p w14:paraId="35503407" w14:textId="77777777" w:rsidR="002F2D7A" w:rsidRPr="0035667E" w:rsidRDefault="002F2D7A" w:rsidP="002F2D7A">
            <w:pPr>
              <w:jc w:val="center"/>
              <w:rPr>
                <w:rFonts w:asciiTheme="minorHAnsi" w:hAnsiTheme="minorHAnsi" w:cstheme="minorHAnsi"/>
                <w:bCs/>
                <w:iCs/>
                <w:color w:val="4E4D4D" w:themeColor="background2"/>
                <w:sz w:val="16"/>
                <w:szCs w:val="16"/>
                <w:lang w:eastAsia="es-CO"/>
              </w:rPr>
            </w:pPr>
            <w:r w:rsidRPr="0035667E">
              <w:rPr>
                <w:rFonts w:asciiTheme="minorHAnsi" w:hAnsiTheme="minorHAnsi" w:cstheme="minorHAnsi"/>
                <w:bCs/>
                <w:iCs/>
                <w:color w:val="4E4D4D" w:themeColor="background2"/>
                <w:sz w:val="16"/>
                <w:szCs w:val="16"/>
                <w:lang w:eastAsia="es-CO"/>
              </w:rPr>
              <w:t>Niños</w:t>
            </w:r>
          </w:p>
        </w:tc>
        <w:tc>
          <w:tcPr>
            <w:tcW w:w="0" w:type="auto"/>
            <w:gridSpan w:val="2"/>
            <w:tcBorders>
              <w:top w:val="single" w:sz="8" w:space="0" w:color="auto"/>
              <w:left w:val="nil"/>
              <w:bottom w:val="single" w:sz="4" w:space="0" w:color="auto"/>
              <w:right w:val="single" w:sz="4" w:space="0" w:color="000000"/>
            </w:tcBorders>
            <w:shd w:val="clear" w:color="auto" w:fill="FFFFFF" w:themeFill="background1"/>
            <w:noWrap/>
            <w:vAlign w:val="center"/>
            <w:hideMark/>
          </w:tcPr>
          <w:p w14:paraId="60E8D060" w14:textId="77777777" w:rsidR="002F2D7A" w:rsidRPr="0035667E" w:rsidRDefault="002F2D7A" w:rsidP="002F2D7A">
            <w:pPr>
              <w:jc w:val="center"/>
              <w:rPr>
                <w:rFonts w:asciiTheme="minorHAnsi" w:hAnsiTheme="minorHAnsi" w:cstheme="minorHAnsi"/>
                <w:bCs/>
                <w:iCs/>
                <w:color w:val="4E4D4D" w:themeColor="background2"/>
                <w:sz w:val="16"/>
                <w:szCs w:val="16"/>
                <w:lang w:eastAsia="es-CO"/>
              </w:rPr>
            </w:pPr>
            <w:r w:rsidRPr="0035667E">
              <w:rPr>
                <w:rFonts w:asciiTheme="minorHAnsi" w:hAnsiTheme="minorHAnsi" w:cstheme="minorHAnsi"/>
                <w:bCs/>
                <w:iCs/>
                <w:color w:val="4E4D4D" w:themeColor="background2"/>
                <w:sz w:val="16"/>
                <w:szCs w:val="16"/>
                <w:lang w:eastAsia="es-CO"/>
              </w:rPr>
              <w:t>Niñas</w:t>
            </w:r>
          </w:p>
        </w:tc>
        <w:tc>
          <w:tcPr>
            <w:tcW w:w="0" w:type="auto"/>
            <w:gridSpan w:val="2"/>
            <w:tcBorders>
              <w:top w:val="single" w:sz="8" w:space="0" w:color="auto"/>
              <w:left w:val="nil"/>
              <w:bottom w:val="single" w:sz="4" w:space="0" w:color="auto"/>
              <w:right w:val="single" w:sz="4" w:space="0" w:color="auto"/>
            </w:tcBorders>
            <w:shd w:val="clear" w:color="auto" w:fill="FFFFFF" w:themeFill="background1"/>
            <w:vAlign w:val="center"/>
            <w:hideMark/>
          </w:tcPr>
          <w:p w14:paraId="5E8ED8ED" w14:textId="77777777" w:rsidR="002F2D7A" w:rsidRPr="0035667E" w:rsidRDefault="002F2D7A" w:rsidP="002F2D7A">
            <w:pPr>
              <w:jc w:val="center"/>
              <w:rPr>
                <w:rFonts w:asciiTheme="minorHAnsi" w:hAnsiTheme="minorHAnsi" w:cstheme="minorHAnsi"/>
                <w:bCs/>
                <w:iCs/>
                <w:color w:val="4E4D4D" w:themeColor="background2"/>
                <w:sz w:val="16"/>
                <w:szCs w:val="16"/>
                <w:lang w:eastAsia="es-CO"/>
              </w:rPr>
            </w:pPr>
            <w:r w:rsidRPr="0035667E">
              <w:rPr>
                <w:rFonts w:asciiTheme="minorHAnsi" w:hAnsiTheme="minorHAnsi" w:cstheme="minorHAnsi"/>
                <w:bCs/>
                <w:iCs/>
                <w:color w:val="4E4D4D" w:themeColor="background2"/>
                <w:sz w:val="16"/>
                <w:szCs w:val="16"/>
                <w:lang w:eastAsia="es-CO"/>
              </w:rPr>
              <w:t>Promedio niños y niñas</w:t>
            </w:r>
          </w:p>
        </w:tc>
        <w:tc>
          <w:tcPr>
            <w:tcW w:w="0" w:type="auto"/>
            <w:vMerge w:val="restart"/>
            <w:tcBorders>
              <w:top w:val="nil"/>
              <w:left w:val="single" w:sz="8" w:space="0" w:color="auto"/>
              <w:bottom w:val="single" w:sz="4" w:space="0" w:color="auto"/>
              <w:right w:val="single" w:sz="4" w:space="0" w:color="auto"/>
            </w:tcBorders>
            <w:shd w:val="clear" w:color="auto" w:fill="FFFFFF" w:themeFill="background1"/>
            <w:vAlign w:val="center"/>
            <w:hideMark/>
          </w:tcPr>
          <w:p w14:paraId="2924E513" w14:textId="77777777" w:rsidR="002F2D7A" w:rsidRPr="0035667E" w:rsidRDefault="002F2D7A" w:rsidP="002F2D7A">
            <w:pPr>
              <w:jc w:val="center"/>
              <w:rPr>
                <w:rFonts w:asciiTheme="minorHAnsi" w:hAnsiTheme="minorHAnsi" w:cstheme="minorHAnsi"/>
                <w:bCs/>
                <w:color w:val="4E4D4D" w:themeColor="background2"/>
                <w:sz w:val="16"/>
                <w:szCs w:val="16"/>
                <w:lang w:eastAsia="es-CO"/>
              </w:rPr>
            </w:pPr>
            <w:r w:rsidRPr="0035667E">
              <w:rPr>
                <w:rFonts w:asciiTheme="minorHAnsi" w:hAnsiTheme="minorHAnsi" w:cstheme="minorHAnsi"/>
                <w:bCs/>
                <w:color w:val="4E4D4D" w:themeColor="background2"/>
                <w:sz w:val="16"/>
                <w:szCs w:val="16"/>
                <w:lang w:eastAsia="es-CO"/>
              </w:rPr>
              <w:t>22% kcal refrigerio</w:t>
            </w:r>
          </w:p>
          <w:p w14:paraId="0774CFBD" w14:textId="77777777" w:rsidR="002F2D7A" w:rsidRPr="0035667E" w:rsidRDefault="002F2D7A" w:rsidP="002F2D7A">
            <w:pPr>
              <w:jc w:val="center"/>
              <w:rPr>
                <w:rFonts w:asciiTheme="minorHAnsi" w:hAnsiTheme="minorHAnsi" w:cstheme="minorHAnsi"/>
                <w:bCs/>
                <w:color w:val="4E4D4D" w:themeColor="background2"/>
                <w:sz w:val="16"/>
                <w:szCs w:val="16"/>
                <w:lang w:eastAsia="es-CO"/>
              </w:rPr>
            </w:pPr>
            <w:r w:rsidRPr="0035667E">
              <w:rPr>
                <w:rFonts w:asciiTheme="minorHAnsi" w:hAnsiTheme="minorHAnsi" w:cstheme="minorHAnsi"/>
                <w:bCs/>
                <w:color w:val="4E4D4D" w:themeColor="background2"/>
                <w:sz w:val="16"/>
                <w:szCs w:val="16"/>
                <w:lang w:eastAsia="es-CO"/>
              </w:rPr>
              <w:t>Sed</w:t>
            </w:r>
          </w:p>
        </w:tc>
      </w:tr>
      <w:tr w:rsidR="002F2D7A" w:rsidRPr="008148F5" w14:paraId="6D76AB01" w14:textId="77777777" w:rsidTr="002F2D7A">
        <w:trPr>
          <w:trHeight w:val="345"/>
          <w:jc w:val="center"/>
        </w:trPr>
        <w:tc>
          <w:tcPr>
            <w:tcW w:w="0" w:type="auto"/>
            <w:vMerge/>
            <w:tcBorders>
              <w:top w:val="nil"/>
              <w:left w:val="single" w:sz="8" w:space="0" w:color="auto"/>
              <w:bottom w:val="single" w:sz="4" w:space="0" w:color="auto"/>
              <w:right w:val="nil"/>
            </w:tcBorders>
            <w:shd w:val="clear" w:color="auto" w:fill="FFFFFF" w:themeFill="background1"/>
            <w:vAlign w:val="center"/>
            <w:hideMark/>
          </w:tcPr>
          <w:p w14:paraId="1A103240" w14:textId="77777777" w:rsidR="002F2D7A" w:rsidRPr="0035667E" w:rsidRDefault="002F2D7A" w:rsidP="002F2D7A">
            <w:pPr>
              <w:rPr>
                <w:rFonts w:asciiTheme="minorHAnsi" w:hAnsiTheme="minorHAnsi" w:cstheme="minorHAnsi"/>
                <w:bCs/>
                <w:color w:val="4E4D4D" w:themeColor="background2"/>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FFFFFF" w:themeFill="background1"/>
            <w:vAlign w:val="center"/>
            <w:hideMark/>
          </w:tcPr>
          <w:p w14:paraId="7A64782B" w14:textId="77777777" w:rsidR="002F2D7A" w:rsidRPr="0035667E" w:rsidRDefault="002F2D7A" w:rsidP="002F2D7A">
            <w:pPr>
              <w:rPr>
                <w:rFonts w:asciiTheme="minorHAnsi" w:hAnsiTheme="minorHAnsi" w:cstheme="minorHAnsi"/>
                <w:bCs/>
                <w:color w:val="4E4D4D" w:themeColor="background2"/>
                <w:sz w:val="16"/>
                <w:szCs w:val="16"/>
                <w:lang w:eastAsia="es-CO"/>
              </w:rPr>
            </w:pPr>
          </w:p>
        </w:tc>
        <w:tc>
          <w:tcPr>
            <w:tcW w:w="967" w:type="dxa"/>
            <w:tcBorders>
              <w:top w:val="nil"/>
              <w:left w:val="nil"/>
              <w:bottom w:val="nil"/>
              <w:right w:val="single" w:sz="4" w:space="0" w:color="auto"/>
            </w:tcBorders>
            <w:shd w:val="clear" w:color="auto" w:fill="FFFFFF" w:themeFill="background1"/>
            <w:noWrap/>
            <w:vAlign w:val="center"/>
            <w:hideMark/>
          </w:tcPr>
          <w:p w14:paraId="7B630F4A" w14:textId="77777777" w:rsidR="002F2D7A" w:rsidRPr="0035667E" w:rsidRDefault="002F2D7A" w:rsidP="002F2D7A">
            <w:pPr>
              <w:jc w:val="center"/>
              <w:rPr>
                <w:rFonts w:asciiTheme="minorHAnsi" w:hAnsiTheme="minorHAnsi" w:cstheme="minorHAnsi"/>
                <w:bCs/>
                <w:iCs/>
                <w:color w:val="4E4D4D" w:themeColor="background2"/>
                <w:sz w:val="16"/>
                <w:szCs w:val="16"/>
                <w:lang w:eastAsia="es-CO"/>
              </w:rPr>
            </w:pPr>
            <w:r w:rsidRPr="0035667E">
              <w:rPr>
                <w:rFonts w:asciiTheme="minorHAnsi" w:hAnsiTheme="minorHAnsi" w:cstheme="minorHAnsi"/>
                <w:bCs/>
                <w:iCs/>
                <w:color w:val="4E4D4D" w:themeColor="background2"/>
                <w:sz w:val="16"/>
                <w:szCs w:val="16"/>
                <w:lang w:eastAsia="es-CO"/>
              </w:rPr>
              <w:t>Edad</w:t>
            </w:r>
          </w:p>
        </w:tc>
        <w:tc>
          <w:tcPr>
            <w:tcW w:w="0" w:type="auto"/>
            <w:tcBorders>
              <w:top w:val="nil"/>
              <w:left w:val="nil"/>
              <w:bottom w:val="nil"/>
              <w:right w:val="single" w:sz="4" w:space="0" w:color="auto"/>
            </w:tcBorders>
            <w:shd w:val="clear" w:color="auto" w:fill="FFFFFF" w:themeFill="background1"/>
            <w:noWrap/>
            <w:vAlign w:val="center"/>
            <w:hideMark/>
          </w:tcPr>
          <w:p w14:paraId="224E8BE3" w14:textId="159327F8" w:rsidR="002F2D7A" w:rsidRPr="0035667E" w:rsidRDefault="002F2D7A" w:rsidP="002F2D7A">
            <w:pPr>
              <w:jc w:val="center"/>
              <w:rPr>
                <w:rFonts w:asciiTheme="minorHAnsi" w:hAnsiTheme="minorHAnsi" w:cstheme="minorHAnsi"/>
                <w:bCs/>
                <w:iCs/>
                <w:color w:val="4E4D4D" w:themeColor="background2"/>
                <w:sz w:val="16"/>
                <w:szCs w:val="16"/>
                <w:lang w:eastAsia="es-CO"/>
              </w:rPr>
            </w:pPr>
            <w:r w:rsidRPr="0035667E">
              <w:rPr>
                <w:rFonts w:asciiTheme="minorHAnsi" w:hAnsiTheme="minorHAnsi" w:cstheme="minorHAnsi"/>
                <w:bCs/>
                <w:iCs/>
                <w:color w:val="4E4D4D" w:themeColor="background2"/>
                <w:sz w:val="16"/>
                <w:szCs w:val="16"/>
                <w:lang w:eastAsia="es-CO"/>
              </w:rPr>
              <w:t>Kcal/</w:t>
            </w:r>
            <w:r w:rsidR="00367729" w:rsidRPr="0035667E">
              <w:rPr>
                <w:rFonts w:asciiTheme="minorHAnsi" w:hAnsiTheme="minorHAnsi" w:cstheme="minorHAnsi"/>
                <w:bCs/>
                <w:iCs/>
                <w:color w:val="4E4D4D" w:themeColor="background2"/>
                <w:sz w:val="16"/>
                <w:szCs w:val="16"/>
                <w:lang w:eastAsia="es-CO"/>
              </w:rPr>
              <w:t>día</w:t>
            </w:r>
          </w:p>
        </w:tc>
        <w:tc>
          <w:tcPr>
            <w:tcW w:w="0" w:type="auto"/>
            <w:tcBorders>
              <w:top w:val="nil"/>
              <w:left w:val="nil"/>
              <w:bottom w:val="nil"/>
              <w:right w:val="single" w:sz="4" w:space="0" w:color="auto"/>
            </w:tcBorders>
            <w:shd w:val="clear" w:color="auto" w:fill="FFFFFF" w:themeFill="background1"/>
            <w:noWrap/>
            <w:vAlign w:val="center"/>
            <w:hideMark/>
          </w:tcPr>
          <w:p w14:paraId="3A593CA3" w14:textId="77777777" w:rsidR="002F2D7A" w:rsidRPr="0035667E" w:rsidRDefault="002F2D7A" w:rsidP="002F2D7A">
            <w:pPr>
              <w:jc w:val="center"/>
              <w:rPr>
                <w:rFonts w:asciiTheme="minorHAnsi" w:hAnsiTheme="minorHAnsi" w:cstheme="minorHAnsi"/>
                <w:bCs/>
                <w:iCs/>
                <w:color w:val="4E4D4D" w:themeColor="background2"/>
                <w:sz w:val="16"/>
                <w:szCs w:val="16"/>
                <w:lang w:eastAsia="es-CO"/>
              </w:rPr>
            </w:pPr>
            <w:r w:rsidRPr="0035667E">
              <w:rPr>
                <w:rFonts w:asciiTheme="minorHAnsi" w:hAnsiTheme="minorHAnsi" w:cstheme="minorHAnsi"/>
                <w:bCs/>
                <w:iCs/>
                <w:color w:val="4E4D4D" w:themeColor="background2"/>
                <w:sz w:val="16"/>
                <w:szCs w:val="16"/>
                <w:lang w:eastAsia="es-CO"/>
              </w:rPr>
              <w:t>Edad</w:t>
            </w:r>
          </w:p>
        </w:tc>
        <w:tc>
          <w:tcPr>
            <w:tcW w:w="0" w:type="auto"/>
            <w:tcBorders>
              <w:top w:val="nil"/>
              <w:left w:val="nil"/>
              <w:bottom w:val="nil"/>
              <w:right w:val="single" w:sz="4" w:space="0" w:color="auto"/>
            </w:tcBorders>
            <w:shd w:val="clear" w:color="auto" w:fill="FFFFFF" w:themeFill="background1"/>
            <w:noWrap/>
            <w:vAlign w:val="center"/>
            <w:hideMark/>
          </w:tcPr>
          <w:p w14:paraId="0C780366" w14:textId="49711BAD" w:rsidR="002F2D7A" w:rsidRPr="0035667E" w:rsidRDefault="002F2D7A" w:rsidP="002F2D7A">
            <w:pPr>
              <w:jc w:val="center"/>
              <w:rPr>
                <w:rFonts w:asciiTheme="minorHAnsi" w:hAnsiTheme="minorHAnsi" w:cstheme="minorHAnsi"/>
                <w:bCs/>
                <w:iCs/>
                <w:color w:val="4E4D4D" w:themeColor="background2"/>
                <w:sz w:val="16"/>
                <w:szCs w:val="16"/>
                <w:lang w:eastAsia="es-CO"/>
              </w:rPr>
            </w:pPr>
            <w:r w:rsidRPr="0035667E">
              <w:rPr>
                <w:rFonts w:asciiTheme="minorHAnsi" w:hAnsiTheme="minorHAnsi" w:cstheme="minorHAnsi"/>
                <w:bCs/>
                <w:iCs/>
                <w:color w:val="4E4D4D" w:themeColor="background2"/>
                <w:sz w:val="16"/>
                <w:szCs w:val="16"/>
                <w:lang w:eastAsia="es-CO"/>
              </w:rPr>
              <w:t>Kcal/</w:t>
            </w:r>
            <w:r w:rsidR="00367729" w:rsidRPr="0035667E">
              <w:rPr>
                <w:rFonts w:asciiTheme="minorHAnsi" w:hAnsiTheme="minorHAnsi" w:cstheme="minorHAnsi"/>
                <w:bCs/>
                <w:iCs/>
                <w:color w:val="4E4D4D" w:themeColor="background2"/>
                <w:sz w:val="16"/>
                <w:szCs w:val="16"/>
                <w:lang w:eastAsia="es-CO"/>
              </w:rPr>
              <w:t>día</w:t>
            </w:r>
          </w:p>
        </w:tc>
        <w:tc>
          <w:tcPr>
            <w:tcW w:w="0" w:type="auto"/>
            <w:tcBorders>
              <w:top w:val="nil"/>
              <w:left w:val="nil"/>
              <w:bottom w:val="nil"/>
              <w:right w:val="single" w:sz="4" w:space="0" w:color="auto"/>
            </w:tcBorders>
            <w:shd w:val="clear" w:color="auto" w:fill="FFFFFF" w:themeFill="background1"/>
            <w:noWrap/>
            <w:vAlign w:val="center"/>
            <w:hideMark/>
          </w:tcPr>
          <w:p w14:paraId="73270CC9" w14:textId="77777777" w:rsidR="002F2D7A" w:rsidRPr="0035667E" w:rsidRDefault="002F2D7A" w:rsidP="002F2D7A">
            <w:pPr>
              <w:jc w:val="center"/>
              <w:rPr>
                <w:rFonts w:asciiTheme="minorHAnsi" w:hAnsiTheme="minorHAnsi" w:cstheme="minorHAnsi"/>
                <w:bCs/>
                <w:iCs/>
                <w:color w:val="4E4D4D" w:themeColor="background2"/>
                <w:sz w:val="16"/>
                <w:szCs w:val="16"/>
                <w:lang w:eastAsia="es-CO"/>
              </w:rPr>
            </w:pPr>
            <w:r w:rsidRPr="0035667E">
              <w:rPr>
                <w:rFonts w:asciiTheme="minorHAnsi" w:hAnsiTheme="minorHAnsi" w:cstheme="minorHAnsi"/>
                <w:bCs/>
                <w:iCs/>
                <w:color w:val="4E4D4D" w:themeColor="background2"/>
                <w:sz w:val="16"/>
                <w:szCs w:val="16"/>
                <w:lang w:eastAsia="es-CO"/>
              </w:rPr>
              <w:t>Edad</w:t>
            </w:r>
          </w:p>
        </w:tc>
        <w:tc>
          <w:tcPr>
            <w:tcW w:w="0" w:type="auto"/>
            <w:tcBorders>
              <w:top w:val="nil"/>
              <w:left w:val="nil"/>
              <w:bottom w:val="nil"/>
              <w:right w:val="nil"/>
            </w:tcBorders>
            <w:shd w:val="clear" w:color="auto" w:fill="FFFFFF" w:themeFill="background1"/>
            <w:noWrap/>
            <w:vAlign w:val="center"/>
            <w:hideMark/>
          </w:tcPr>
          <w:p w14:paraId="3C2265B8" w14:textId="133F99BC" w:rsidR="002F2D7A" w:rsidRPr="0035667E" w:rsidRDefault="002F2D7A" w:rsidP="002F2D7A">
            <w:pPr>
              <w:jc w:val="center"/>
              <w:rPr>
                <w:rFonts w:asciiTheme="minorHAnsi" w:hAnsiTheme="minorHAnsi" w:cstheme="minorHAnsi"/>
                <w:bCs/>
                <w:iCs/>
                <w:color w:val="4E4D4D" w:themeColor="background2"/>
                <w:sz w:val="16"/>
                <w:szCs w:val="16"/>
                <w:lang w:eastAsia="es-CO"/>
              </w:rPr>
            </w:pPr>
            <w:r w:rsidRPr="0035667E">
              <w:rPr>
                <w:rFonts w:asciiTheme="minorHAnsi" w:hAnsiTheme="minorHAnsi" w:cstheme="minorHAnsi"/>
                <w:bCs/>
                <w:iCs/>
                <w:color w:val="4E4D4D" w:themeColor="background2"/>
                <w:sz w:val="16"/>
                <w:szCs w:val="16"/>
                <w:lang w:eastAsia="es-CO"/>
              </w:rPr>
              <w:t>Kcal/</w:t>
            </w:r>
            <w:r w:rsidR="00367729" w:rsidRPr="0035667E">
              <w:rPr>
                <w:rFonts w:asciiTheme="minorHAnsi" w:hAnsiTheme="minorHAnsi" w:cstheme="minorHAnsi"/>
                <w:bCs/>
                <w:iCs/>
                <w:color w:val="4E4D4D" w:themeColor="background2"/>
                <w:sz w:val="16"/>
                <w:szCs w:val="16"/>
                <w:lang w:eastAsia="es-CO"/>
              </w:rPr>
              <w:t>día</w:t>
            </w:r>
          </w:p>
        </w:tc>
        <w:tc>
          <w:tcPr>
            <w:tcW w:w="0" w:type="auto"/>
            <w:vMerge/>
            <w:tcBorders>
              <w:top w:val="nil"/>
              <w:left w:val="single" w:sz="8" w:space="0" w:color="auto"/>
              <w:bottom w:val="single" w:sz="4" w:space="0" w:color="auto"/>
              <w:right w:val="single" w:sz="4" w:space="0" w:color="auto"/>
            </w:tcBorders>
            <w:shd w:val="clear" w:color="auto" w:fill="FFFFFF" w:themeFill="background1"/>
            <w:vAlign w:val="center"/>
            <w:hideMark/>
          </w:tcPr>
          <w:p w14:paraId="0EA51080" w14:textId="77777777" w:rsidR="002F2D7A" w:rsidRPr="0035667E" w:rsidRDefault="002F2D7A" w:rsidP="002F2D7A">
            <w:pPr>
              <w:rPr>
                <w:rFonts w:asciiTheme="minorHAnsi" w:hAnsiTheme="minorHAnsi" w:cstheme="minorHAnsi"/>
                <w:bCs/>
                <w:color w:val="4E4D4D" w:themeColor="background2"/>
                <w:sz w:val="16"/>
                <w:szCs w:val="16"/>
                <w:lang w:eastAsia="es-CO"/>
              </w:rPr>
            </w:pPr>
          </w:p>
        </w:tc>
      </w:tr>
      <w:tr w:rsidR="002F2D7A" w:rsidRPr="008148F5" w14:paraId="7F64FD18" w14:textId="77777777" w:rsidTr="002F2D7A">
        <w:trPr>
          <w:trHeight w:val="375"/>
          <w:jc w:val="center"/>
        </w:trPr>
        <w:tc>
          <w:tcPr>
            <w:tcW w:w="0" w:type="auto"/>
            <w:vMerge w:val="restart"/>
            <w:tcBorders>
              <w:top w:val="single" w:sz="8" w:space="0" w:color="auto"/>
              <w:left w:val="single" w:sz="8" w:space="0" w:color="auto"/>
              <w:bottom w:val="single" w:sz="8" w:space="0" w:color="000000"/>
              <w:right w:val="nil"/>
            </w:tcBorders>
            <w:shd w:val="clear" w:color="auto" w:fill="FFFFFF" w:themeFill="background1"/>
            <w:vAlign w:val="center"/>
            <w:hideMark/>
          </w:tcPr>
          <w:p w14:paraId="7C8B4184" w14:textId="77777777" w:rsidR="002F2D7A" w:rsidRPr="0035667E" w:rsidRDefault="002F2D7A" w:rsidP="002F2D7A">
            <w:pPr>
              <w:jc w:val="center"/>
              <w:rPr>
                <w:rFonts w:asciiTheme="minorHAnsi" w:hAnsiTheme="minorHAnsi" w:cstheme="minorHAnsi"/>
                <w:bCs/>
                <w:color w:val="4E4D4D" w:themeColor="background2"/>
                <w:sz w:val="16"/>
                <w:szCs w:val="16"/>
                <w:lang w:eastAsia="es-CO"/>
              </w:rPr>
            </w:pPr>
            <w:r w:rsidRPr="0035667E">
              <w:rPr>
                <w:rFonts w:asciiTheme="minorHAnsi" w:hAnsiTheme="minorHAnsi" w:cstheme="minorHAnsi"/>
                <w:bCs/>
                <w:color w:val="4E4D4D" w:themeColor="background2"/>
                <w:sz w:val="16"/>
                <w:szCs w:val="16"/>
                <w:lang w:eastAsia="es-CO"/>
              </w:rPr>
              <w:t xml:space="preserve">Actividad física </w:t>
            </w:r>
            <w:r w:rsidRPr="0035667E">
              <w:rPr>
                <w:rFonts w:asciiTheme="minorHAnsi" w:hAnsiTheme="minorHAnsi" w:cstheme="minorHAnsi"/>
                <w:bCs/>
                <w:color w:val="4E4D4D" w:themeColor="background2"/>
                <w:sz w:val="16"/>
                <w:szCs w:val="16"/>
                <w:lang w:eastAsia="es-CO"/>
              </w:rPr>
              <w:br/>
              <w:t>moderada</w:t>
            </w:r>
          </w:p>
        </w:tc>
        <w:tc>
          <w:tcPr>
            <w:tcW w:w="1225" w:type="dxa"/>
            <w:vMerge w:val="restart"/>
            <w:tcBorders>
              <w:top w:val="nil"/>
              <w:left w:val="single" w:sz="8" w:space="0" w:color="auto"/>
              <w:bottom w:val="single" w:sz="8" w:space="0" w:color="000000"/>
              <w:right w:val="single" w:sz="8" w:space="0" w:color="auto"/>
            </w:tcBorders>
            <w:shd w:val="clear" w:color="auto" w:fill="FFFFFF" w:themeFill="background1"/>
            <w:vAlign w:val="center"/>
            <w:hideMark/>
          </w:tcPr>
          <w:p w14:paraId="055D6469" w14:textId="77777777" w:rsidR="002F2D7A" w:rsidRPr="0035667E" w:rsidRDefault="002F2D7A" w:rsidP="002F2D7A">
            <w:pPr>
              <w:jc w:val="center"/>
              <w:rPr>
                <w:rFonts w:asciiTheme="minorHAnsi" w:hAnsiTheme="minorHAnsi" w:cstheme="minorHAnsi"/>
                <w:bCs/>
                <w:color w:val="4E4D4D" w:themeColor="background2"/>
                <w:sz w:val="16"/>
                <w:szCs w:val="16"/>
                <w:lang w:eastAsia="es-CO"/>
              </w:rPr>
            </w:pPr>
            <w:r w:rsidRPr="0035667E">
              <w:rPr>
                <w:rFonts w:asciiTheme="minorHAnsi" w:hAnsiTheme="minorHAnsi" w:cstheme="minorHAnsi"/>
                <w:bCs/>
                <w:color w:val="4E4D4D" w:themeColor="background2"/>
                <w:sz w:val="16"/>
                <w:szCs w:val="16"/>
                <w:lang w:eastAsia="es-CO"/>
              </w:rPr>
              <w:t>Escolares</w:t>
            </w:r>
            <w:r w:rsidRPr="0035667E">
              <w:rPr>
                <w:rFonts w:asciiTheme="minorHAnsi" w:hAnsiTheme="minorHAnsi" w:cstheme="minorHAnsi"/>
                <w:bCs/>
                <w:color w:val="4E4D4D" w:themeColor="background2"/>
                <w:sz w:val="16"/>
                <w:szCs w:val="16"/>
                <w:lang w:eastAsia="es-CO"/>
              </w:rPr>
              <w:br/>
              <w:t>(4-8 años)</w:t>
            </w:r>
          </w:p>
        </w:tc>
        <w:tc>
          <w:tcPr>
            <w:tcW w:w="967" w:type="dxa"/>
            <w:tcBorders>
              <w:top w:val="single" w:sz="8" w:space="0" w:color="auto"/>
              <w:left w:val="nil"/>
              <w:bottom w:val="single" w:sz="4" w:space="0" w:color="auto"/>
              <w:right w:val="single" w:sz="4" w:space="0" w:color="auto"/>
            </w:tcBorders>
            <w:shd w:val="clear" w:color="auto" w:fill="FFFFFF" w:themeFill="background1"/>
            <w:noWrap/>
            <w:vAlign w:val="bottom"/>
            <w:hideMark/>
          </w:tcPr>
          <w:p w14:paraId="6AE1C292"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4</w:t>
            </w:r>
          </w:p>
        </w:tc>
        <w:tc>
          <w:tcPr>
            <w:tcW w:w="0" w:type="auto"/>
            <w:tcBorders>
              <w:top w:val="single" w:sz="8" w:space="0" w:color="auto"/>
              <w:left w:val="nil"/>
              <w:bottom w:val="single" w:sz="4" w:space="0" w:color="auto"/>
              <w:right w:val="single" w:sz="4" w:space="0" w:color="auto"/>
            </w:tcBorders>
            <w:shd w:val="clear" w:color="auto" w:fill="FFFFFF" w:themeFill="background1"/>
            <w:noWrap/>
            <w:vAlign w:val="bottom"/>
            <w:hideMark/>
          </w:tcPr>
          <w:p w14:paraId="71F23E3E"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1350</w:t>
            </w:r>
          </w:p>
        </w:tc>
        <w:tc>
          <w:tcPr>
            <w:tcW w:w="0" w:type="auto"/>
            <w:tcBorders>
              <w:top w:val="single" w:sz="8" w:space="0" w:color="auto"/>
              <w:left w:val="nil"/>
              <w:bottom w:val="single" w:sz="4" w:space="0" w:color="auto"/>
              <w:right w:val="single" w:sz="4" w:space="0" w:color="auto"/>
            </w:tcBorders>
            <w:shd w:val="clear" w:color="auto" w:fill="FFFFFF" w:themeFill="background1"/>
            <w:noWrap/>
            <w:vAlign w:val="bottom"/>
            <w:hideMark/>
          </w:tcPr>
          <w:p w14:paraId="754ABD3E"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4</w:t>
            </w:r>
          </w:p>
        </w:tc>
        <w:tc>
          <w:tcPr>
            <w:tcW w:w="0" w:type="auto"/>
            <w:tcBorders>
              <w:top w:val="single" w:sz="8" w:space="0" w:color="auto"/>
              <w:left w:val="nil"/>
              <w:bottom w:val="single" w:sz="4" w:space="0" w:color="auto"/>
              <w:right w:val="single" w:sz="4" w:space="0" w:color="auto"/>
            </w:tcBorders>
            <w:shd w:val="clear" w:color="auto" w:fill="FFFFFF" w:themeFill="background1"/>
            <w:noWrap/>
            <w:vAlign w:val="bottom"/>
            <w:hideMark/>
          </w:tcPr>
          <w:p w14:paraId="4F4AE2F1"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1250</w:t>
            </w:r>
          </w:p>
        </w:tc>
        <w:tc>
          <w:tcPr>
            <w:tcW w:w="0" w:type="auto"/>
            <w:tcBorders>
              <w:top w:val="single" w:sz="8" w:space="0" w:color="auto"/>
              <w:left w:val="nil"/>
              <w:bottom w:val="single" w:sz="4" w:space="0" w:color="auto"/>
              <w:right w:val="single" w:sz="4" w:space="0" w:color="auto"/>
            </w:tcBorders>
            <w:shd w:val="clear" w:color="auto" w:fill="FFFFFF" w:themeFill="background1"/>
            <w:noWrap/>
            <w:vAlign w:val="bottom"/>
            <w:hideMark/>
          </w:tcPr>
          <w:p w14:paraId="06F1154A"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4</w:t>
            </w:r>
          </w:p>
        </w:tc>
        <w:tc>
          <w:tcPr>
            <w:tcW w:w="0" w:type="auto"/>
            <w:tcBorders>
              <w:top w:val="single" w:sz="8" w:space="0" w:color="auto"/>
              <w:left w:val="nil"/>
              <w:bottom w:val="single" w:sz="4" w:space="0" w:color="auto"/>
              <w:right w:val="nil"/>
            </w:tcBorders>
            <w:shd w:val="clear" w:color="auto" w:fill="FFFFFF" w:themeFill="background1"/>
            <w:noWrap/>
            <w:vAlign w:val="bottom"/>
            <w:hideMark/>
          </w:tcPr>
          <w:p w14:paraId="69CA7446"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1300</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6DB8AB5"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303</w:t>
            </w:r>
          </w:p>
        </w:tc>
      </w:tr>
      <w:tr w:rsidR="002F2D7A" w:rsidRPr="008148F5" w14:paraId="2EAD8B63" w14:textId="77777777" w:rsidTr="002F2D7A">
        <w:trPr>
          <w:trHeight w:val="315"/>
          <w:jc w:val="center"/>
        </w:trPr>
        <w:tc>
          <w:tcPr>
            <w:tcW w:w="0" w:type="auto"/>
            <w:vMerge/>
            <w:tcBorders>
              <w:top w:val="single" w:sz="8" w:space="0" w:color="auto"/>
              <w:left w:val="single" w:sz="8" w:space="0" w:color="auto"/>
              <w:bottom w:val="single" w:sz="8" w:space="0" w:color="000000"/>
              <w:right w:val="nil"/>
            </w:tcBorders>
            <w:shd w:val="clear" w:color="auto" w:fill="FFFFFF" w:themeFill="background1"/>
            <w:vAlign w:val="center"/>
            <w:hideMark/>
          </w:tcPr>
          <w:p w14:paraId="604E7C86" w14:textId="77777777" w:rsidR="002F2D7A" w:rsidRPr="0035667E" w:rsidRDefault="002F2D7A" w:rsidP="002F2D7A">
            <w:pPr>
              <w:rPr>
                <w:rFonts w:asciiTheme="minorHAnsi" w:hAnsiTheme="minorHAnsi" w:cstheme="minorHAnsi"/>
                <w:bCs/>
                <w:color w:val="4E4D4D" w:themeColor="background2"/>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FFFFFF" w:themeFill="background1"/>
            <w:vAlign w:val="center"/>
            <w:hideMark/>
          </w:tcPr>
          <w:p w14:paraId="3E0C15CB" w14:textId="77777777" w:rsidR="002F2D7A" w:rsidRPr="0035667E" w:rsidRDefault="002F2D7A" w:rsidP="002F2D7A">
            <w:pPr>
              <w:rPr>
                <w:rFonts w:asciiTheme="minorHAnsi" w:hAnsiTheme="minorHAnsi" w:cstheme="minorHAnsi"/>
                <w:bCs/>
                <w:color w:val="4E4D4D" w:themeColor="background2"/>
                <w:sz w:val="16"/>
                <w:szCs w:val="16"/>
                <w:lang w:eastAsia="es-CO"/>
              </w:rPr>
            </w:pPr>
          </w:p>
        </w:tc>
        <w:tc>
          <w:tcPr>
            <w:tcW w:w="967" w:type="dxa"/>
            <w:tcBorders>
              <w:top w:val="nil"/>
              <w:left w:val="nil"/>
              <w:bottom w:val="single" w:sz="8" w:space="0" w:color="auto"/>
              <w:right w:val="single" w:sz="4" w:space="0" w:color="auto"/>
            </w:tcBorders>
            <w:shd w:val="clear" w:color="auto" w:fill="FFFFFF" w:themeFill="background1"/>
            <w:noWrap/>
            <w:vAlign w:val="bottom"/>
            <w:hideMark/>
          </w:tcPr>
          <w:p w14:paraId="70ACE2E9"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5</w:t>
            </w:r>
          </w:p>
        </w:tc>
        <w:tc>
          <w:tcPr>
            <w:tcW w:w="0" w:type="auto"/>
            <w:tcBorders>
              <w:top w:val="nil"/>
              <w:left w:val="nil"/>
              <w:bottom w:val="single" w:sz="8" w:space="0" w:color="auto"/>
              <w:right w:val="single" w:sz="4" w:space="0" w:color="auto"/>
            </w:tcBorders>
            <w:shd w:val="clear" w:color="auto" w:fill="FFFFFF" w:themeFill="background1"/>
            <w:noWrap/>
            <w:vAlign w:val="bottom"/>
            <w:hideMark/>
          </w:tcPr>
          <w:p w14:paraId="338A0081"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1475</w:t>
            </w:r>
          </w:p>
        </w:tc>
        <w:tc>
          <w:tcPr>
            <w:tcW w:w="0" w:type="auto"/>
            <w:tcBorders>
              <w:top w:val="nil"/>
              <w:left w:val="nil"/>
              <w:bottom w:val="single" w:sz="8" w:space="0" w:color="auto"/>
              <w:right w:val="single" w:sz="4" w:space="0" w:color="auto"/>
            </w:tcBorders>
            <w:shd w:val="clear" w:color="auto" w:fill="FFFFFF" w:themeFill="background1"/>
            <w:noWrap/>
            <w:vAlign w:val="bottom"/>
            <w:hideMark/>
          </w:tcPr>
          <w:p w14:paraId="50421214"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5</w:t>
            </w:r>
          </w:p>
        </w:tc>
        <w:tc>
          <w:tcPr>
            <w:tcW w:w="0" w:type="auto"/>
            <w:tcBorders>
              <w:top w:val="nil"/>
              <w:left w:val="nil"/>
              <w:bottom w:val="single" w:sz="8" w:space="0" w:color="auto"/>
              <w:right w:val="single" w:sz="4" w:space="0" w:color="auto"/>
            </w:tcBorders>
            <w:shd w:val="clear" w:color="auto" w:fill="FFFFFF" w:themeFill="background1"/>
            <w:noWrap/>
            <w:vAlign w:val="bottom"/>
            <w:hideMark/>
          </w:tcPr>
          <w:p w14:paraId="11BC7278"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1325</w:t>
            </w:r>
          </w:p>
        </w:tc>
        <w:tc>
          <w:tcPr>
            <w:tcW w:w="0" w:type="auto"/>
            <w:tcBorders>
              <w:top w:val="nil"/>
              <w:left w:val="nil"/>
              <w:bottom w:val="single" w:sz="8" w:space="0" w:color="auto"/>
              <w:right w:val="single" w:sz="4" w:space="0" w:color="auto"/>
            </w:tcBorders>
            <w:shd w:val="clear" w:color="auto" w:fill="FFFFFF" w:themeFill="background1"/>
            <w:noWrap/>
            <w:vAlign w:val="bottom"/>
            <w:hideMark/>
          </w:tcPr>
          <w:p w14:paraId="058019F9"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5</w:t>
            </w:r>
          </w:p>
        </w:tc>
        <w:tc>
          <w:tcPr>
            <w:tcW w:w="0" w:type="auto"/>
            <w:tcBorders>
              <w:top w:val="nil"/>
              <w:left w:val="nil"/>
              <w:bottom w:val="single" w:sz="8" w:space="0" w:color="auto"/>
              <w:right w:val="nil"/>
            </w:tcBorders>
            <w:shd w:val="clear" w:color="auto" w:fill="FFFFFF" w:themeFill="background1"/>
            <w:noWrap/>
            <w:vAlign w:val="bottom"/>
            <w:hideMark/>
          </w:tcPr>
          <w:p w14:paraId="1E7117A9"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1400</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3A57CB1" w14:textId="77777777" w:rsidR="002F2D7A" w:rsidRPr="0035667E" w:rsidRDefault="002F2D7A" w:rsidP="002F2D7A">
            <w:pPr>
              <w:rPr>
                <w:rFonts w:asciiTheme="minorHAnsi" w:hAnsiTheme="minorHAnsi" w:cstheme="minorHAnsi"/>
                <w:color w:val="4E4D4D" w:themeColor="background2"/>
                <w:sz w:val="16"/>
                <w:szCs w:val="16"/>
                <w:lang w:eastAsia="es-CO"/>
              </w:rPr>
            </w:pPr>
          </w:p>
        </w:tc>
      </w:tr>
      <w:tr w:rsidR="002F2D7A" w:rsidRPr="008148F5" w14:paraId="29DFC999" w14:textId="77777777" w:rsidTr="002F2D7A">
        <w:trPr>
          <w:trHeight w:val="300"/>
          <w:jc w:val="center"/>
        </w:trPr>
        <w:tc>
          <w:tcPr>
            <w:tcW w:w="0" w:type="auto"/>
            <w:vMerge w:val="restart"/>
            <w:tcBorders>
              <w:top w:val="nil"/>
              <w:left w:val="single" w:sz="8" w:space="0" w:color="auto"/>
              <w:bottom w:val="single" w:sz="8" w:space="0" w:color="000000"/>
              <w:right w:val="nil"/>
            </w:tcBorders>
            <w:shd w:val="clear" w:color="auto" w:fill="FFFFFF" w:themeFill="background1"/>
            <w:vAlign w:val="center"/>
            <w:hideMark/>
          </w:tcPr>
          <w:p w14:paraId="52C91CD2" w14:textId="77777777" w:rsidR="002F2D7A" w:rsidRPr="0035667E" w:rsidRDefault="002F2D7A" w:rsidP="002F2D7A">
            <w:pPr>
              <w:jc w:val="center"/>
              <w:rPr>
                <w:rFonts w:asciiTheme="minorHAnsi" w:hAnsiTheme="minorHAnsi" w:cstheme="minorHAnsi"/>
                <w:bCs/>
                <w:color w:val="4E4D4D" w:themeColor="background2"/>
                <w:sz w:val="16"/>
                <w:szCs w:val="16"/>
                <w:lang w:eastAsia="es-CO"/>
              </w:rPr>
            </w:pPr>
            <w:r w:rsidRPr="0035667E">
              <w:rPr>
                <w:rFonts w:asciiTheme="minorHAnsi" w:hAnsiTheme="minorHAnsi" w:cstheme="minorHAnsi"/>
                <w:bCs/>
                <w:color w:val="4E4D4D" w:themeColor="background2"/>
                <w:sz w:val="16"/>
                <w:szCs w:val="16"/>
                <w:lang w:eastAsia="es-CO"/>
              </w:rPr>
              <w:t xml:space="preserve">Actividad física </w:t>
            </w:r>
            <w:r w:rsidRPr="0035667E">
              <w:rPr>
                <w:rFonts w:asciiTheme="minorHAnsi" w:hAnsiTheme="minorHAnsi" w:cstheme="minorHAnsi"/>
                <w:bCs/>
                <w:color w:val="4E4D4D" w:themeColor="background2"/>
                <w:sz w:val="16"/>
                <w:szCs w:val="16"/>
                <w:lang w:eastAsia="es-CO"/>
              </w:rPr>
              <w:br/>
              <w:t>ligera</w:t>
            </w:r>
          </w:p>
        </w:tc>
        <w:tc>
          <w:tcPr>
            <w:tcW w:w="1225" w:type="dxa"/>
            <w:vMerge w:val="restart"/>
            <w:tcBorders>
              <w:top w:val="nil"/>
              <w:left w:val="single" w:sz="8" w:space="0" w:color="auto"/>
              <w:bottom w:val="single" w:sz="4" w:space="0" w:color="000000"/>
              <w:right w:val="single" w:sz="8" w:space="0" w:color="auto"/>
            </w:tcBorders>
            <w:shd w:val="clear" w:color="auto" w:fill="FFFFFF" w:themeFill="background1"/>
            <w:vAlign w:val="center"/>
            <w:hideMark/>
          </w:tcPr>
          <w:p w14:paraId="0863858D" w14:textId="77777777" w:rsidR="002F2D7A" w:rsidRPr="0035667E" w:rsidRDefault="002F2D7A" w:rsidP="002F2D7A">
            <w:pPr>
              <w:jc w:val="center"/>
              <w:rPr>
                <w:rFonts w:asciiTheme="minorHAnsi" w:hAnsiTheme="minorHAnsi" w:cstheme="minorHAnsi"/>
                <w:bCs/>
                <w:color w:val="4E4D4D" w:themeColor="background2"/>
                <w:sz w:val="16"/>
                <w:szCs w:val="16"/>
                <w:lang w:eastAsia="es-CO"/>
              </w:rPr>
            </w:pPr>
            <w:r w:rsidRPr="0035667E">
              <w:rPr>
                <w:rFonts w:asciiTheme="minorHAnsi" w:hAnsiTheme="minorHAnsi" w:cstheme="minorHAnsi"/>
                <w:bCs/>
                <w:color w:val="4E4D4D" w:themeColor="background2"/>
                <w:sz w:val="16"/>
                <w:szCs w:val="16"/>
                <w:lang w:eastAsia="es-CO"/>
              </w:rPr>
              <w:t>Escolares</w:t>
            </w:r>
            <w:r w:rsidRPr="0035667E">
              <w:rPr>
                <w:rFonts w:asciiTheme="minorHAnsi" w:hAnsiTheme="minorHAnsi" w:cstheme="minorHAnsi"/>
                <w:bCs/>
                <w:color w:val="4E4D4D" w:themeColor="background2"/>
                <w:sz w:val="16"/>
                <w:szCs w:val="16"/>
                <w:lang w:eastAsia="es-CO"/>
              </w:rPr>
              <w:br/>
              <w:t>(4-8 años)</w:t>
            </w:r>
          </w:p>
        </w:tc>
        <w:tc>
          <w:tcPr>
            <w:tcW w:w="967" w:type="dxa"/>
            <w:tcBorders>
              <w:top w:val="nil"/>
              <w:left w:val="nil"/>
              <w:bottom w:val="single" w:sz="4" w:space="0" w:color="auto"/>
              <w:right w:val="single" w:sz="4" w:space="0" w:color="auto"/>
            </w:tcBorders>
            <w:shd w:val="clear" w:color="auto" w:fill="FFFFFF" w:themeFill="background1"/>
            <w:noWrap/>
            <w:vAlign w:val="bottom"/>
            <w:hideMark/>
          </w:tcPr>
          <w:p w14:paraId="6D071CDB"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6</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44EAE4F6"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1350</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025E7E53"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6</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7E20D82B"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1225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4D11D54B"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6</w:t>
            </w:r>
          </w:p>
        </w:tc>
        <w:tc>
          <w:tcPr>
            <w:tcW w:w="0" w:type="auto"/>
            <w:tcBorders>
              <w:top w:val="nil"/>
              <w:left w:val="nil"/>
              <w:bottom w:val="single" w:sz="4" w:space="0" w:color="auto"/>
              <w:right w:val="nil"/>
            </w:tcBorders>
            <w:shd w:val="clear" w:color="auto" w:fill="FFFFFF" w:themeFill="background1"/>
            <w:noWrap/>
            <w:vAlign w:val="bottom"/>
            <w:hideMark/>
          </w:tcPr>
          <w:p w14:paraId="40308FC3"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1288</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2080CCD" w14:textId="77777777" w:rsidR="002F2D7A" w:rsidRPr="0035667E" w:rsidRDefault="002F2D7A" w:rsidP="002F2D7A">
            <w:pPr>
              <w:rPr>
                <w:rFonts w:asciiTheme="minorHAnsi" w:hAnsiTheme="minorHAnsi" w:cstheme="minorHAnsi"/>
                <w:color w:val="4E4D4D" w:themeColor="background2"/>
                <w:sz w:val="16"/>
                <w:szCs w:val="16"/>
                <w:lang w:eastAsia="es-CO"/>
              </w:rPr>
            </w:pPr>
          </w:p>
        </w:tc>
      </w:tr>
      <w:tr w:rsidR="002F2D7A" w:rsidRPr="008148F5" w14:paraId="084FDF8D" w14:textId="77777777" w:rsidTr="002F2D7A">
        <w:trPr>
          <w:trHeight w:val="300"/>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0945C41C" w14:textId="77777777" w:rsidR="002F2D7A" w:rsidRPr="0035667E" w:rsidRDefault="002F2D7A" w:rsidP="002F2D7A">
            <w:pPr>
              <w:rPr>
                <w:rFonts w:asciiTheme="minorHAnsi" w:hAnsiTheme="minorHAnsi" w:cstheme="minorHAnsi"/>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FFFFFF" w:themeFill="background1"/>
            <w:vAlign w:val="center"/>
            <w:hideMark/>
          </w:tcPr>
          <w:p w14:paraId="54810B43" w14:textId="77777777" w:rsidR="002F2D7A" w:rsidRPr="0035667E" w:rsidRDefault="002F2D7A" w:rsidP="002F2D7A">
            <w:pPr>
              <w:rPr>
                <w:rFonts w:asciiTheme="minorHAnsi" w:hAnsiTheme="minorHAnsi" w:cstheme="minorHAnsi"/>
                <w:bCs/>
                <w:color w:val="4E4D4D" w:themeColor="background2"/>
                <w:sz w:val="16"/>
                <w:szCs w:val="16"/>
                <w:lang w:eastAsia="es-CO"/>
              </w:rPr>
            </w:pPr>
          </w:p>
        </w:tc>
        <w:tc>
          <w:tcPr>
            <w:tcW w:w="967" w:type="dxa"/>
            <w:tcBorders>
              <w:top w:val="nil"/>
              <w:left w:val="nil"/>
              <w:bottom w:val="single" w:sz="4" w:space="0" w:color="auto"/>
              <w:right w:val="single" w:sz="4" w:space="0" w:color="auto"/>
            </w:tcBorders>
            <w:shd w:val="clear" w:color="auto" w:fill="FFFFFF" w:themeFill="background1"/>
            <w:noWrap/>
            <w:vAlign w:val="bottom"/>
            <w:hideMark/>
          </w:tcPr>
          <w:p w14:paraId="7599DFCE"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7</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2B2BD334"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1450</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4B5244FC"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7</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2E2D623F"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1325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1E1ED78A"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7</w:t>
            </w:r>
          </w:p>
        </w:tc>
        <w:tc>
          <w:tcPr>
            <w:tcW w:w="0" w:type="auto"/>
            <w:tcBorders>
              <w:top w:val="nil"/>
              <w:left w:val="nil"/>
              <w:bottom w:val="single" w:sz="4" w:space="0" w:color="auto"/>
              <w:right w:val="nil"/>
            </w:tcBorders>
            <w:shd w:val="clear" w:color="auto" w:fill="FFFFFF" w:themeFill="background1"/>
            <w:noWrap/>
            <w:vAlign w:val="bottom"/>
            <w:hideMark/>
          </w:tcPr>
          <w:p w14:paraId="203F9C01"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1388</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350A828" w14:textId="77777777" w:rsidR="002F2D7A" w:rsidRPr="0035667E" w:rsidRDefault="002F2D7A" w:rsidP="002F2D7A">
            <w:pPr>
              <w:rPr>
                <w:rFonts w:asciiTheme="minorHAnsi" w:hAnsiTheme="minorHAnsi" w:cstheme="minorHAnsi"/>
                <w:color w:val="4E4D4D" w:themeColor="background2"/>
                <w:sz w:val="16"/>
                <w:szCs w:val="16"/>
                <w:lang w:eastAsia="es-CO"/>
              </w:rPr>
            </w:pPr>
          </w:p>
        </w:tc>
      </w:tr>
      <w:tr w:rsidR="002F2D7A" w:rsidRPr="008148F5" w14:paraId="1FB30595" w14:textId="77777777" w:rsidTr="002F2D7A">
        <w:trPr>
          <w:trHeight w:val="315"/>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7B3FCF9A" w14:textId="77777777" w:rsidR="002F2D7A" w:rsidRPr="0035667E" w:rsidRDefault="002F2D7A" w:rsidP="002F2D7A">
            <w:pPr>
              <w:rPr>
                <w:rFonts w:asciiTheme="minorHAnsi" w:hAnsiTheme="minorHAnsi" w:cstheme="minorHAnsi"/>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FFFFFF" w:themeFill="background1"/>
            <w:vAlign w:val="center"/>
            <w:hideMark/>
          </w:tcPr>
          <w:p w14:paraId="5A0C4DAA" w14:textId="77777777" w:rsidR="002F2D7A" w:rsidRPr="0035667E" w:rsidRDefault="002F2D7A" w:rsidP="002F2D7A">
            <w:pPr>
              <w:rPr>
                <w:rFonts w:asciiTheme="minorHAnsi" w:hAnsiTheme="minorHAnsi" w:cstheme="minorHAnsi"/>
                <w:bCs/>
                <w:color w:val="4E4D4D" w:themeColor="background2"/>
                <w:sz w:val="16"/>
                <w:szCs w:val="16"/>
                <w:lang w:eastAsia="es-CO"/>
              </w:rPr>
            </w:pPr>
          </w:p>
        </w:tc>
        <w:tc>
          <w:tcPr>
            <w:tcW w:w="967" w:type="dxa"/>
            <w:tcBorders>
              <w:top w:val="nil"/>
              <w:left w:val="nil"/>
              <w:bottom w:val="nil"/>
              <w:right w:val="single" w:sz="4" w:space="0" w:color="auto"/>
            </w:tcBorders>
            <w:shd w:val="clear" w:color="auto" w:fill="FFFFFF" w:themeFill="background1"/>
            <w:noWrap/>
            <w:vAlign w:val="bottom"/>
            <w:hideMark/>
          </w:tcPr>
          <w:p w14:paraId="250C6361"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8</w:t>
            </w:r>
          </w:p>
        </w:tc>
        <w:tc>
          <w:tcPr>
            <w:tcW w:w="0" w:type="auto"/>
            <w:tcBorders>
              <w:top w:val="nil"/>
              <w:left w:val="nil"/>
              <w:bottom w:val="nil"/>
              <w:right w:val="single" w:sz="4" w:space="0" w:color="auto"/>
            </w:tcBorders>
            <w:shd w:val="clear" w:color="auto" w:fill="FFFFFF" w:themeFill="background1"/>
            <w:noWrap/>
            <w:vAlign w:val="bottom"/>
            <w:hideMark/>
          </w:tcPr>
          <w:p w14:paraId="674D33F0"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1550</w:t>
            </w:r>
          </w:p>
        </w:tc>
        <w:tc>
          <w:tcPr>
            <w:tcW w:w="0" w:type="auto"/>
            <w:tcBorders>
              <w:top w:val="nil"/>
              <w:left w:val="nil"/>
              <w:bottom w:val="nil"/>
              <w:right w:val="single" w:sz="4" w:space="0" w:color="auto"/>
            </w:tcBorders>
            <w:shd w:val="clear" w:color="auto" w:fill="FFFFFF" w:themeFill="background1"/>
            <w:noWrap/>
            <w:vAlign w:val="bottom"/>
            <w:hideMark/>
          </w:tcPr>
          <w:p w14:paraId="17CE64C4"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8</w:t>
            </w:r>
          </w:p>
        </w:tc>
        <w:tc>
          <w:tcPr>
            <w:tcW w:w="0" w:type="auto"/>
            <w:tcBorders>
              <w:top w:val="nil"/>
              <w:left w:val="nil"/>
              <w:bottom w:val="nil"/>
              <w:right w:val="single" w:sz="4" w:space="0" w:color="auto"/>
            </w:tcBorders>
            <w:shd w:val="clear" w:color="auto" w:fill="FFFFFF" w:themeFill="background1"/>
            <w:noWrap/>
            <w:vAlign w:val="bottom"/>
            <w:hideMark/>
          </w:tcPr>
          <w:p w14:paraId="63FC803A"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1450</w:t>
            </w:r>
          </w:p>
        </w:tc>
        <w:tc>
          <w:tcPr>
            <w:tcW w:w="0" w:type="auto"/>
            <w:tcBorders>
              <w:top w:val="nil"/>
              <w:left w:val="nil"/>
              <w:bottom w:val="nil"/>
              <w:right w:val="single" w:sz="4" w:space="0" w:color="auto"/>
            </w:tcBorders>
            <w:shd w:val="clear" w:color="auto" w:fill="FFFFFF" w:themeFill="background1"/>
            <w:noWrap/>
            <w:vAlign w:val="bottom"/>
            <w:hideMark/>
          </w:tcPr>
          <w:p w14:paraId="68D026C8"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8</w:t>
            </w:r>
          </w:p>
        </w:tc>
        <w:tc>
          <w:tcPr>
            <w:tcW w:w="0" w:type="auto"/>
            <w:tcBorders>
              <w:top w:val="nil"/>
              <w:left w:val="nil"/>
              <w:bottom w:val="nil"/>
              <w:right w:val="nil"/>
            </w:tcBorders>
            <w:shd w:val="clear" w:color="auto" w:fill="FFFFFF" w:themeFill="background1"/>
            <w:noWrap/>
            <w:vAlign w:val="bottom"/>
            <w:hideMark/>
          </w:tcPr>
          <w:p w14:paraId="146CAE36"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1500</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8640225" w14:textId="77777777" w:rsidR="002F2D7A" w:rsidRPr="0035667E" w:rsidRDefault="002F2D7A" w:rsidP="002F2D7A">
            <w:pPr>
              <w:rPr>
                <w:rFonts w:asciiTheme="minorHAnsi" w:hAnsiTheme="minorHAnsi" w:cstheme="minorHAnsi"/>
                <w:color w:val="4E4D4D" w:themeColor="background2"/>
                <w:sz w:val="16"/>
                <w:szCs w:val="16"/>
                <w:lang w:eastAsia="es-CO"/>
              </w:rPr>
            </w:pPr>
          </w:p>
        </w:tc>
      </w:tr>
      <w:tr w:rsidR="002F2D7A" w:rsidRPr="008148F5" w14:paraId="4061CA59" w14:textId="77777777" w:rsidTr="002F2D7A">
        <w:trPr>
          <w:trHeight w:val="315"/>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31E9EB30" w14:textId="77777777" w:rsidR="002F2D7A" w:rsidRPr="0035667E" w:rsidRDefault="002F2D7A" w:rsidP="002F2D7A">
            <w:pPr>
              <w:rPr>
                <w:rFonts w:asciiTheme="minorHAnsi" w:hAnsiTheme="minorHAnsi" w:cstheme="minorHAnsi"/>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FFFFFF" w:themeFill="background1"/>
            <w:vAlign w:val="center"/>
            <w:hideMark/>
          </w:tcPr>
          <w:p w14:paraId="75F063E8" w14:textId="77777777" w:rsidR="002F2D7A" w:rsidRPr="0035667E" w:rsidRDefault="002F2D7A" w:rsidP="002F2D7A">
            <w:pPr>
              <w:rPr>
                <w:rFonts w:asciiTheme="minorHAnsi" w:hAnsiTheme="minorHAnsi" w:cstheme="minorHAnsi"/>
                <w:bCs/>
                <w:color w:val="4E4D4D" w:themeColor="background2"/>
                <w:sz w:val="16"/>
                <w:szCs w:val="16"/>
                <w:lang w:eastAsia="es-CO"/>
              </w:rPr>
            </w:pPr>
          </w:p>
        </w:tc>
        <w:tc>
          <w:tcPr>
            <w:tcW w:w="967" w:type="dxa"/>
            <w:tcBorders>
              <w:top w:val="single" w:sz="8" w:space="0" w:color="auto"/>
              <w:left w:val="nil"/>
              <w:bottom w:val="single" w:sz="8" w:space="0" w:color="auto"/>
              <w:right w:val="single" w:sz="4" w:space="0" w:color="auto"/>
            </w:tcBorders>
            <w:shd w:val="clear" w:color="auto" w:fill="FFFFFF" w:themeFill="background1"/>
            <w:noWrap/>
            <w:vAlign w:val="bottom"/>
            <w:hideMark/>
          </w:tcPr>
          <w:p w14:paraId="2235A276" w14:textId="77777777" w:rsidR="002F2D7A" w:rsidRPr="0035667E" w:rsidRDefault="002F2D7A" w:rsidP="002F2D7A">
            <w:pPr>
              <w:jc w:val="center"/>
              <w:rPr>
                <w:rFonts w:asciiTheme="minorHAnsi" w:hAnsiTheme="minorHAnsi" w:cstheme="minorHAnsi"/>
                <w:bCs/>
                <w:color w:val="4E4D4D" w:themeColor="background2"/>
                <w:sz w:val="16"/>
                <w:szCs w:val="16"/>
                <w:lang w:eastAsia="es-CO"/>
              </w:rPr>
            </w:pPr>
            <w:r w:rsidRPr="0035667E">
              <w:rPr>
                <w:rFonts w:asciiTheme="minorHAnsi" w:hAnsiTheme="minorHAnsi" w:cstheme="minorHAnsi"/>
                <w:bCs/>
                <w:color w:val="4E4D4D" w:themeColor="background2"/>
                <w:sz w:val="16"/>
                <w:szCs w:val="16"/>
                <w:lang w:eastAsia="es-CO"/>
              </w:rPr>
              <w:t>Promedio</w:t>
            </w:r>
          </w:p>
        </w:tc>
        <w:tc>
          <w:tcPr>
            <w:tcW w:w="0" w:type="auto"/>
            <w:tcBorders>
              <w:top w:val="single" w:sz="8" w:space="0" w:color="auto"/>
              <w:left w:val="nil"/>
              <w:bottom w:val="single" w:sz="8" w:space="0" w:color="auto"/>
              <w:right w:val="single" w:sz="4" w:space="0" w:color="auto"/>
            </w:tcBorders>
            <w:shd w:val="clear" w:color="auto" w:fill="FFFFFF" w:themeFill="background1"/>
            <w:noWrap/>
            <w:vAlign w:val="bottom"/>
            <w:hideMark/>
          </w:tcPr>
          <w:p w14:paraId="7EA640FC" w14:textId="77777777" w:rsidR="002F2D7A" w:rsidRPr="0035667E" w:rsidRDefault="002F2D7A" w:rsidP="002F2D7A">
            <w:pPr>
              <w:jc w:val="center"/>
              <w:rPr>
                <w:rFonts w:asciiTheme="minorHAnsi" w:hAnsiTheme="minorHAnsi" w:cstheme="minorHAnsi"/>
                <w:bCs/>
                <w:color w:val="4E4D4D" w:themeColor="background2"/>
                <w:sz w:val="16"/>
                <w:szCs w:val="16"/>
                <w:lang w:eastAsia="es-CO"/>
              </w:rPr>
            </w:pPr>
            <w:r w:rsidRPr="0035667E">
              <w:rPr>
                <w:rFonts w:asciiTheme="minorHAnsi" w:hAnsiTheme="minorHAnsi" w:cstheme="minorHAnsi"/>
                <w:bCs/>
                <w:color w:val="4E4D4D" w:themeColor="background2"/>
                <w:sz w:val="16"/>
                <w:szCs w:val="16"/>
                <w:lang w:eastAsia="es-CO"/>
              </w:rPr>
              <w:t>1435</w:t>
            </w:r>
          </w:p>
        </w:tc>
        <w:tc>
          <w:tcPr>
            <w:tcW w:w="0" w:type="auto"/>
            <w:tcBorders>
              <w:top w:val="single" w:sz="8" w:space="0" w:color="auto"/>
              <w:left w:val="nil"/>
              <w:bottom w:val="single" w:sz="8" w:space="0" w:color="auto"/>
              <w:right w:val="single" w:sz="4" w:space="0" w:color="auto"/>
            </w:tcBorders>
            <w:shd w:val="clear" w:color="auto" w:fill="FFFFFF" w:themeFill="background1"/>
            <w:noWrap/>
            <w:vAlign w:val="bottom"/>
            <w:hideMark/>
          </w:tcPr>
          <w:p w14:paraId="4B18059F" w14:textId="77777777" w:rsidR="002F2D7A" w:rsidRPr="0035667E" w:rsidRDefault="002F2D7A" w:rsidP="002F2D7A">
            <w:pPr>
              <w:jc w:val="center"/>
              <w:rPr>
                <w:rFonts w:asciiTheme="minorHAnsi" w:hAnsiTheme="minorHAnsi" w:cstheme="minorHAnsi"/>
                <w:bCs/>
                <w:color w:val="4E4D4D" w:themeColor="background2"/>
                <w:sz w:val="16"/>
                <w:szCs w:val="16"/>
                <w:lang w:eastAsia="es-CO"/>
              </w:rPr>
            </w:pPr>
            <w:r w:rsidRPr="0035667E">
              <w:rPr>
                <w:rFonts w:asciiTheme="minorHAnsi" w:hAnsiTheme="minorHAnsi" w:cstheme="minorHAnsi"/>
                <w:bCs/>
                <w:color w:val="4E4D4D" w:themeColor="background2"/>
                <w:sz w:val="16"/>
                <w:szCs w:val="16"/>
                <w:lang w:eastAsia="es-CO"/>
              </w:rPr>
              <w:t>Promedio</w:t>
            </w:r>
          </w:p>
        </w:tc>
        <w:tc>
          <w:tcPr>
            <w:tcW w:w="0" w:type="auto"/>
            <w:tcBorders>
              <w:top w:val="single" w:sz="8" w:space="0" w:color="auto"/>
              <w:left w:val="nil"/>
              <w:bottom w:val="single" w:sz="8" w:space="0" w:color="auto"/>
              <w:right w:val="single" w:sz="4" w:space="0" w:color="auto"/>
            </w:tcBorders>
            <w:shd w:val="clear" w:color="auto" w:fill="FFFFFF" w:themeFill="background1"/>
            <w:noWrap/>
            <w:vAlign w:val="bottom"/>
            <w:hideMark/>
          </w:tcPr>
          <w:p w14:paraId="739C8B30" w14:textId="77777777" w:rsidR="002F2D7A" w:rsidRPr="0035667E" w:rsidRDefault="002F2D7A" w:rsidP="002F2D7A">
            <w:pPr>
              <w:jc w:val="center"/>
              <w:rPr>
                <w:rFonts w:asciiTheme="minorHAnsi" w:hAnsiTheme="minorHAnsi" w:cstheme="minorHAnsi"/>
                <w:bCs/>
                <w:color w:val="4E4D4D" w:themeColor="background2"/>
                <w:sz w:val="16"/>
                <w:szCs w:val="16"/>
                <w:lang w:eastAsia="es-CO"/>
              </w:rPr>
            </w:pPr>
            <w:r w:rsidRPr="0035667E">
              <w:rPr>
                <w:rFonts w:asciiTheme="minorHAnsi" w:hAnsiTheme="minorHAnsi" w:cstheme="minorHAnsi"/>
                <w:bCs/>
                <w:color w:val="4E4D4D" w:themeColor="background2"/>
                <w:sz w:val="16"/>
                <w:szCs w:val="16"/>
                <w:lang w:eastAsia="es-CO"/>
              </w:rPr>
              <w:t>1315</w:t>
            </w:r>
          </w:p>
        </w:tc>
        <w:tc>
          <w:tcPr>
            <w:tcW w:w="0" w:type="auto"/>
            <w:tcBorders>
              <w:top w:val="single" w:sz="8" w:space="0" w:color="auto"/>
              <w:left w:val="nil"/>
              <w:bottom w:val="single" w:sz="8" w:space="0" w:color="auto"/>
              <w:right w:val="single" w:sz="4" w:space="0" w:color="auto"/>
            </w:tcBorders>
            <w:shd w:val="clear" w:color="auto" w:fill="FFFFFF" w:themeFill="background1"/>
            <w:noWrap/>
            <w:vAlign w:val="bottom"/>
            <w:hideMark/>
          </w:tcPr>
          <w:p w14:paraId="579495E4" w14:textId="77777777" w:rsidR="002F2D7A" w:rsidRPr="0035667E" w:rsidRDefault="002F2D7A" w:rsidP="002F2D7A">
            <w:pPr>
              <w:jc w:val="center"/>
              <w:rPr>
                <w:rFonts w:asciiTheme="minorHAnsi" w:hAnsiTheme="minorHAnsi" w:cstheme="minorHAnsi"/>
                <w:bCs/>
                <w:color w:val="4E4D4D" w:themeColor="background2"/>
                <w:sz w:val="16"/>
                <w:szCs w:val="16"/>
                <w:lang w:eastAsia="es-CO"/>
              </w:rPr>
            </w:pPr>
            <w:r w:rsidRPr="0035667E">
              <w:rPr>
                <w:rFonts w:asciiTheme="minorHAnsi" w:hAnsiTheme="minorHAnsi" w:cstheme="minorHAnsi"/>
                <w:bCs/>
                <w:color w:val="4E4D4D" w:themeColor="background2"/>
                <w:sz w:val="16"/>
                <w:szCs w:val="16"/>
                <w:lang w:eastAsia="es-CO"/>
              </w:rPr>
              <w:t>Promedio</w:t>
            </w:r>
          </w:p>
        </w:tc>
        <w:tc>
          <w:tcPr>
            <w:tcW w:w="0" w:type="auto"/>
            <w:tcBorders>
              <w:top w:val="single" w:sz="8" w:space="0" w:color="auto"/>
              <w:left w:val="nil"/>
              <w:bottom w:val="single" w:sz="8" w:space="0" w:color="auto"/>
              <w:right w:val="nil"/>
            </w:tcBorders>
            <w:shd w:val="clear" w:color="auto" w:fill="FFFFFF" w:themeFill="background1"/>
            <w:noWrap/>
            <w:vAlign w:val="bottom"/>
            <w:hideMark/>
          </w:tcPr>
          <w:p w14:paraId="7A472391" w14:textId="77777777" w:rsidR="002F2D7A" w:rsidRPr="0035667E" w:rsidRDefault="002F2D7A" w:rsidP="002F2D7A">
            <w:pPr>
              <w:jc w:val="center"/>
              <w:rPr>
                <w:rFonts w:asciiTheme="minorHAnsi" w:hAnsiTheme="minorHAnsi" w:cstheme="minorHAnsi"/>
                <w:bCs/>
                <w:color w:val="4E4D4D" w:themeColor="background2"/>
                <w:sz w:val="16"/>
                <w:szCs w:val="16"/>
                <w:lang w:eastAsia="es-CO"/>
              </w:rPr>
            </w:pPr>
            <w:r w:rsidRPr="0035667E">
              <w:rPr>
                <w:rFonts w:asciiTheme="minorHAnsi" w:hAnsiTheme="minorHAnsi" w:cstheme="minorHAnsi"/>
                <w:bCs/>
                <w:color w:val="4E4D4D" w:themeColor="background2"/>
                <w:sz w:val="16"/>
                <w:szCs w:val="16"/>
                <w:lang w:eastAsia="es-CO"/>
              </w:rPr>
              <w:t>1375</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62C666B" w14:textId="77777777" w:rsidR="002F2D7A" w:rsidRPr="0035667E" w:rsidRDefault="002F2D7A" w:rsidP="002F2D7A">
            <w:pPr>
              <w:rPr>
                <w:rFonts w:asciiTheme="minorHAnsi" w:hAnsiTheme="minorHAnsi" w:cstheme="minorHAnsi"/>
                <w:color w:val="4E4D4D" w:themeColor="background2"/>
                <w:sz w:val="16"/>
                <w:szCs w:val="16"/>
                <w:lang w:eastAsia="es-CO"/>
              </w:rPr>
            </w:pPr>
          </w:p>
        </w:tc>
      </w:tr>
      <w:tr w:rsidR="002F2D7A" w:rsidRPr="008148F5" w14:paraId="0CF159FB" w14:textId="77777777" w:rsidTr="002F2D7A">
        <w:trPr>
          <w:trHeight w:val="300"/>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029C8A02" w14:textId="77777777" w:rsidR="002F2D7A" w:rsidRPr="0035667E" w:rsidRDefault="002F2D7A" w:rsidP="002F2D7A">
            <w:pPr>
              <w:rPr>
                <w:rFonts w:asciiTheme="minorHAnsi" w:hAnsiTheme="minorHAnsi" w:cstheme="minorHAnsi"/>
                <w:bCs/>
                <w:color w:val="4E4D4D" w:themeColor="background2"/>
                <w:sz w:val="16"/>
                <w:szCs w:val="16"/>
                <w:lang w:eastAsia="es-CO"/>
              </w:rPr>
            </w:pPr>
          </w:p>
        </w:tc>
        <w:tc>
          <w:tcPr>
            <w:tcW w:w="1225" w:type="dxa"/>
            <w:vMerge w:val="restart"/>
            <w:tcBorders>
              <w:top w:val="nil"/>
              <w:left w:val="single" w:sz="8" w:space="0" w:color="auto"/>
              <w:bottom w:val="single" w:sz="4" w:space="0" w:color="000000"/>
              <w:right w:val="single" w:sz="8" w:space="0" w:color="auto"/>
            </w:tcBorders>
            <w:shd w:val="clear" w:color="auto" w:fill="FFFFFF" w:themeFill="background1"/>
            <w:vAlign w:val="center"/>
            <w:hideMark/>
          </w:tcPr>
          <w:p w14:paraId="4A6721C1" w14:textId="77777777" w:rsidR="002F2D7A" w:rsidRPr="0035667E" w:rsidRDefault="002F2D7A" w:rsidP="002F2D7A">
            <w:pPr>
              <w:jc w:val="center"/>
              <w:rPr>
                <w:rFonts w:asciiTheme="minorHAnsi" w:hAnsiTheme="minorHAnsi" w:cstheme="minorHAnsi"/>
                <w:bCs/>
                <w:color w:val="4E4D4D" w:themeColor="background2"/>
                <w:sz w:val="16"/>
                <w:szCs w:val="16"/>
                <w:lang w:eastAsia="es-CO"/>
              </w:rPr>
            </w:pPr>
            <w:r w:rsidRPr="0035667E">
              <w:rPr>
                <w:rFonts w:asciiTheme="minorHAnsi" w:hAnsiTheme="minorHAnsi" w:cstheme="minorHAnsi"/>
                <w:bCs/>
                <w:color w:val="4E4D4D" w:themeColor="background2"/>
                <w:sz w:val="16"/>
                <w:szCs w:val="16"/>
                <w:lang w:eastAsia="es-CO"/>
              </w:rPr>
              <w:t xml:space="preserve">Pubertad  </w:t>
            </w:r>
            <w:r w:rsidRPr="0035667E">
              <w:rPr>
                <w:rFonts w:asciiTheme="minorHAnsi" w:hAnsiTheme="minorHAnsi" w:cstheme="minorHAnsi"/>
                <w:bCs/>
                <w:color w:val="4E4D4D" w:themeColor="background2"/>
                <w:sz w:val="16"/>
                <w:szCs w:val="16"/>
                <w:lang w:eastAsia="es-CO"/>
              </w:rPr>
              <w:br/>
              <w:t>(9-13 años)</w:t>
            </w:r>
          </w:p>
        </w:tc>
        <w:tc>
          <w:tcPr>
            <w:tcW w:w="967" w:type="dxa"/>
            <w:tcBorders>
              <w:top w:val="nil"/>
              <w:left w:val="nil"/>
              <w:bottom w:val="single" w:sz="4" w:space="0" w:color="auto"/>
              <w:right w:val="single" w:sz="4" w:space="0" w:color="auto"/>
            </w:tcBorders>
            <w:shd w:val="clear" w:color="auto" w:fill="FFFFFF" w:themeFill="background1"/>
            <w:noWrap/>
            <w:vAlign w:val="bottom"/>
            <w:hideMark/>
          </w:tcPr>
          <w:p w14:paraId="7186B757"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9</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5834675C"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1675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6D6E1DD8"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9</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347BD71D"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1575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0DF83FE4"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9</w:t>
            </w:r>
          </w:p>
        </w:tc>
        <w:tc>
          <w:tcPr>
            <w:tcW w:w="0" w:type="auto"/>
            <w:tcBorders>
              <w:top w:val="nil"/>
              <w:left w:val="nil"/>
              <w:bottom w:val="single" w:sz="4" w:space="0" w:color="auto"/>
              <w:right w:val="nil"/>
            </w:tcBorders>
            <w:shd w:val="clear" w:color="auto" w:fill="FFFFFF" w:themeFill="background1"/>
            <w:noWrap/>
            <w:vAlign w:val="bottom"/>
            <w:hideMark/>
          </w:tcPr>
          <w:p w14:paraId="07B7C4D4"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1625</w:t>
            </w:r>
          </w:p>
        </w:tc>
        <w:tc>
          <w:tcPr>
            <w:tcW w:w="0" w:type="auto"/>
            <w:vMerge w:val="restart"/>
            <w:tcBorders>
              <w:top w:val="nil"/>
              <w:left w:val="single" w:sz="4" w:space="0" w:color="auto"/>
              <w:right w:val="single" w:sz="4" w:space="0" w:color="auto"/>
            </w:tcBorders>
            <w:shd w:val="clear" w:color="auto" w:fill="FFFFFF" w:themeFill="background1"/>
            <w:vAlign w:val="center"/>
            <w:hideMark/>
          </w:tcPr>
          <w:p w14:paraId="3006B8EE"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420</w:t>
            </w:r>
          </w:p>
        </w:tc>
      </w:tr>
      <w:tr w:rsidR="002F2D7A" w:rsidRPr="008148F5" w14:paraId="4E05E01E" w14:textId="77777777" w:rsidTr="002F2D7A">
        <w:trPr>
          <w:trHeight w:val="300"/>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2215ABA8" w14:textId="77777777" w:rsidR="002F2D7A" w:rsidRPr="0035667E" w:rsidRDefault="002F2D7A" w:rsidP="002F2D7A">
            <w:pPr>
              <w:rPr>
                <w:rFonts w:asciiTheme="minorHAnsi" w:hAnsiTheme="minorHAnsi" w:cstheme="minorHAnsi"/>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FFFFFF" w:themeFill="background1"/>
            <w:vAlign w:val="center"/>
            <w:hideMark/>
          </w:tcPr>
          <w:p w14:paraId="34670BB9" w14:textId="77777777" w:rsidR="002F2D7A" w:rsidRPr="0035667E" w:rsidRDefault="002F2D7A" w:rsidP="002F2D7A">
            <w:pPr>
              <w:rPr>
                <w:rFonts w:asciiTheme="minorHAnsi" w:hAnsiTheme="minorHAnsi" w:cstheme="minorHAnsi"/>
                <w:bCs/>
                <w:color w:val="4E4D4D" w:themeColor="background2"/>
                <w:sz w:val="16"/>
                <w:szCs w:val="16"/>
                <w:lang w:eastAsia="es-CO"/>
              </w:rPr>
            </w:pPr>
          </w:p>
        </w:tc>
        <w:tc>
          <w:tcPr>
            <w:tcW w:w="967" w:type="dxa"/>
            <w:tcBorders>
              <w:top w:val="nil"/>
              <w:left w:val="nil"/>
              <w:bottom w:val="single" w:sz="4" w:space="0" w:color="auto"/>
              <w:right w:val="single" w:sz="4" w:space="0" w:color="auto"/>
            </w:tcBorders>
            <w:shd w:val="clear" w:color="auto" w:fill="FFFFFF" w:themeFill="background1"/>
            <w:noWrap/>
            <w:vAlign w:val="bottom"/>
            <w:hideMark/>
          </w:tcPr>
          <w:p w14:paraId="70397AD1"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10</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6829901F"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1825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1D8ADA31"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10</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72E156F9"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1700</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49D2921B"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10</w:t>
            </w:r>
          </w:p>
        </w:tc>
        <w:tc>
          <w:tcPr>
            <w:tcW w:w="0" w:type="auto"/>
            <w:tcBorders>
              <w:top w:val="nil"/>
              <w:left w:val="nil"/>
              <w:bottom w:val="single" w:sz="4" w:space="0" w:color="auto"/>
              <w:right w:val="nil"/>
            </w:tcBorders>
            <w:shd w:val="clear" w:color="auto" w:fill="FFFFFF" w:themeFill="background1"/>
            <w:noWrap/>
            <w:vAlign w:val="bottom"/>
            <w:hideMark/>
          </w:tcPr>
          <w:p w14:paraId="2E3BF532"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1763</w:t>
            </w:r>
          </w:p>
        </w:tc>
        <w:tc>
          <w:tcPr>
            <w:tcW w:w="0" w:type="auto"/>
            <w:vMerge/>
            <w:tcBorders>
              <w:left w:val="single" w:sz="4" w:space="0" w:color="auto"/>
              <w:right w:val="single" w:sz="4" w:space="0" w:color="auto"/>
            </w:tcBorders>
            <w:shd w:val="clear" w:color="auto" w:fill="FFFFFF" w:themeFill="background1"/>
            <w:vAlign w:val="center"/>
            <w:hideMark/>
          </w:tcPr>
          <w:p w14:paraId="4D3A3B68" w14:textId="77777777" w:rsidR="002F2D7A" w:rsidRPr="0035667E" w:rsidRDefault="002F2D7A" w:rsidP="002F2D7A">
            <w:pPr>
              <w:rPr>
                <w:rFonts w:asciiTheme="minorHAnsi" w:hAnsiTheme="minorHAnsi" w:cstheme="minorHAnsi"/>
                <w:color w:val="4E4D4D" w:themeColor="background2"/>
                <w:sz w:val="16"/>
                <w:szCs w:val="16"/>
                <w:lang w:eastAsia="es-CO"/>
              </w:rPr>
            </w:pPr>
          </w:p>
        </w:tc>
      </w:tr>
      <w:tr w:rsidR="002F2D7A" w:rsidRPr="008148F5" w14:paraId="56C77B2D" w14:textId="77777777" w:rsidTr="002F2D7A">
        <w:trPr>
          <w:trHeight w:val="300"/>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5273C8D9" w14:textId="77777777" w:rsidR="002F2D7A" w:rsidRPr="0035667E" w:rsidRDefault="002F2D7A" w:rsidP="002F2D7A">
            <w:pPr>
              <w:rPr>
                <w:rFonts w:asciiTheme="minorHAnsi" w:hAnsiTheme="minorHAnsi" w:cstheme="minorHAnsi"/>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FFFFFF" w:themeFill="background1"/>
            <w:vAlign w:val="center"/>
            <w:hideMark/>
          </w:tcPr>
          <w:p w14:paraId="3EED0087" w14:textId="77777777" w:rsidR="002F2D7A" w:rsidRPr="0035667E" w:rsidRDefault="002F2D7A" w:rsidP="002F2D7A">
            <w:pPr>
              <w:rPr>
                <w:rFonts w:asciiTheme="minorHAnsi" w:hAnsiTheme="minorHAnsi" w:cstheme="minorHAnsi"/>
                <w:bCs/>
                <w:color w:val="4E4D4D" w:themeColor="background2"/>
                <w:sz w:val="16"/>
                <w:szCs w:val="16"/>
                <w:lang w:eastAsia="es-CO"/>
              </w:rPr>
            </w:pPr>
          </w:p>
        </w:tc>
        <w:tc>
          <w:tcPr>
            <w:tcW w:w="967" w:type="dxa"/>
            <w:tcBorders>
              <w:top w:val="nil"/>
              <w:left w:val="nil"/>
              <w:bottom w:val="single" w:sz="4" w:space="0" w:color="auto"/>
              <w:right w:val="single" w:sz="4" w:space="0" w:color="auto"/>
            </w:tcBorders>
            <w:shd w:val="clear" w:color="auto" w:fill="FFFFFF" w:themeFill="background1"/>
            <w:noWrap/>
            <w:vAlign w:val="bottom"/>
            <w:hideMark/>
          </w:tcPr>
          <w:p w14:paraId="253A10C3"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11</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3FA1DAE3"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2000</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3F570C55"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11</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0980F8DE"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1825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33D803E9"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11</w:t>
            </w:r>
          </w:p>
        </w:tc>
        <w:tc>
          <w:tcPr>
            <w:tcW w:w="0" w:type="auto"/>
            <w:tcBorders>
              <w:top w:val="nil"/>
              <w:left w:val="nil"/>
              <w:bottom w:val="single" w:sz="4" w:space="0" w:color="auto"/>
              <w:right w:val="nil"/>
            </w:tcBorders>
            <w:shd w:val="clear" w:color="auto" w:fill="FFFFFF" w:themeFill="background1"/>
            <w:noWrap/>
            <w:vAlign w:val="bottom"/>
            <w:hideMark/>
          </w:tcPr>
          <w:p w14:paraId="011AE262"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1913</w:t>
            </w:r>
          </w:p>
        </w:tc>
        <w:tc>
          <w:tcPr>
            <w:tcW w:w="0" w:type="auto"/>
            <w:vMerge/>
            <w:tcBorders>
              <w:left w:val="single" w:sz="4" w:space="0" w:color="auto"/>
              <w:right w:val="single" w:sz="4" w:space="0" w:color="auto"/>
            </w:tcBorders>
            <w:shd w:val="clear" w:color="auto" w:fill="FFFFFF" w:themeFill="background1"/>
            <w:vAlign w:val="center"/>
            <w:hideMark/>
          </w:tcPr>
          <w:p w14:paraId="7F6B69D1" w14:textId="77777777" w:rsidR="002F2D7A" w:rsidRPr="0035667E" w:rsidRDefault="002F2D7A" w:rsidP="002F2D7A">
            <w:pPr>
              <w:rPr>
                <w:rFonts w:asciiTheme="minorHAnsi" w:hAnsiTheme="minorHAnsi" w:cstheme="minorHAnsi"/>
                <w:color w:val="4E4D4D" w:themeColor="background2"/>
                <w:sz w:val="16"/>
                <w:szCs w:val="16"/>
                <w:lang w:eastAsia="es-CO"/>
              </w:rPr>
            </w:pPr>
          </w:p>
        </w:tc>
      </w:tr>
      <w:tr w:rsidR="002F2D7A" w:rsidRPr="008148F5" w14:paraId="18090E65" w14:textId="77777777" w:rsidTr="002F2D7A">
        <w:trPr>
          <w:trHeight w:val="300"/>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3DCD434A" w14:textId="77777777" w:rsidR="002F2D7A" w:rsidRPr="0035667E" w:rsidRDefault="002F2D7A" w:rsidP="002F2D7A">
            <w:pPr>
              <w:rPr>
                <w:rFonts w:asciiTheme="minorHAnsi" w:hAnsiTheme="minorHAnsi" w:cstheme="minorHAnsi"/>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FFFFFF" w:themeFill="background1"/>
            <w:vAlign w:val="center"/>
            <w:hideMark/>
          </w:tcPr>
          <w:p w14:paraId="069B54D7" w14:textId="77777777" w:rsidR="002F2D7A" w:rsidRPr="0035667E" w:rsidRDefault="002F2D7A" w:rsidP="002F2D7A">
            <w:pPr>
              <w:rPr>
                <w:rFonts w:asciiTheme="minorHAnsi" w:hAnsiTheme="minorHAnsi" w:cstheme="minorHAnsi"/>
                <w:bCs/>
                <w:color w:val="4E4D4D" w:themeColor="background2"/>
                <w:sz w:val="16"/>
                <w:szCs w:val="16"/>
                <w:lang w:eastAsia="es-CO"/>
              </w:rPr>
            </w:pPr>
          </w:p>
        </w:tc>
        <w:tc>
          <w:tcPr>
            <w:tcW w:w="967" w:type="dxa"/>
            <w:tcBorders>
              <w:top w:val="nil"/>
              <w:left w:val="nil"/>
              <w:bottom w:val="single" w:sz="4" w:space="0" w:color="auto"/>
              <w:right w:val="single" w:sz="4" w:space="0" w:color="auto"/>
            </w:tcBorders>
            <w:shd w:val="clear" w:color="auto" w:fill="FFFFFF" w:themeFill="background1"/>
            <w:noWrap/>
            <w:vAlign w:val="bottom"/>
            <w:hideMark/>
          </w:tcPr>
          <w:p w14:paraId="10125F40"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12</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2BDCD4FF"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2175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51E3FDB2"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12</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3288854F"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1925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3A6EF3E7"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12</w:t>
            </w:r>
          </w:p>
        </w:tc>
        <w:tc>
          <w:tcPr>
            <w:tcW w:w="0" w:type="auto"/>
            <w:tcBorders>
              <w:top w:val="nil"/>
              <w:left w:val="nil"/>
              <w:bottom w:val="single" w:sz="4" w:space="0" w:color="auto"/>
              <w:right w:val="nil"/>
            </w:tcBorders>
            <w:shd w:val="clear" w:color="auto" w:fill="FFFFFF" w:themeFill="background1"/>
            <w:noWrap/>
            <w:vAlign w:val="bottom"/>
            <w:hideMark/>
          </w:tcPr>
          <w:p w14:paraId="4D8FB457"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2050</w:t>
            </w:r>
          </w:p>
        </w:tc>
        <w:tc>
          <w:tcPr>
            <w:tcW w:w="0" w:type="auto"/>
            <w:vMerge/>
            <w:tcBorders>
              <w:left w:val="single" w:sz="4" w:space="0" w:color="auto"/>
              <w:right w:val="single" w:sz="4" w:space="0" w:color="auto"/>
            </w:tcBorders>
            <w:shd w:val="clear" w:color="auto" w:fill="FFFFFF" w:themeFill="background1"/>
            <w:vAlign w:val="center"/>
            <w:hideMark/>
          </w:tcPr>
          <w:p w14:paraId="1D065C21" w14:textId="77777777" w:rsidR="002F2D7A" w:rsidRPr="0035667E" w:rsidRDefault="002F2D7A" w:rsidP="002F2D7A">
            <w:pPr>
              <w:rPr>
                <w:rFonts w:asciiTheme="minorHAnsi" w:hAnsiTheme="minorHAnsi" w:cstheme="minorHAnsi"/>
                <w:color w:val="4E4D4D" w:themeColor="background2"/>
                <w:sz w:val="16"/>
                <w:szCs w:val="16"/>
                <w:lang w:eastAsia="es-CO"/>
              </w:rPr>
            </w:pPr>
          </w:p>
        </w:tc>
      </w:tr>
      <w:tr w:rsidR="002F2D7A" w:rsidRPr="008148F5" w14:paraId="7C5E2864" w14:textId="77777777" w:rsidTr="002F2D7A">
        <w:trPr>
          <w:trHeight w:val="315"/>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2E79F935" w14:textId="77777777" w:rsidR="002F2D7A" w:rsidRPr="0035667E" w:rsidRDefault="002F2D7A" w:rsidP="002F2D7A">
            <w:pPr>
              <w:rPr>
                <w:rFonts w:asciiTheme="minorHAnsi" w:hAnsiTheme="minorHAnsi" w:cstheme="minorHAnsi"/>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FFFFFF" w:themeFill="background1"/>
            <w:vAlign w:val="center"/>
            <w:hideMark/>
          </w:tcPr>
          <w:p w14:paraId="185A28CB" w14:textId="77777777" w:rsidR="002F2D7A" w:rsidRPr="0035667E" w:rsidRDefault="002F2D7A" w:rsidP="002F2D7A">
            <w:pPr>
              <w:rPr>
                <w:rFonts w:asciiTheme="minorHAnsi" w:hAnsiTheme="minorHAnsi" w:cstheme="minorHAnsi"/>
                <w:bCs/>
                <w:color w:val="4E4D4D" w:themeColor="background2"/>
                <w:sz w:val="16"/>
                <w:szCs w:val="16"/>
                <w:lang w:eastAsia="es-CO"/>
              </w:rPr>
            </w:pPr>
          </w:p>
        </w:tc>
        <w:tc>
          <w:tcPr>
            <w:tcW w:w="967" w:type="dxa"/>
            <w:tcBorders>
              <w:top w:val="nil"/>
              <w:left w:val="nil"/>
              <w:bottom w:val="nil"/>
              <w:right w:val="single" w:sz="4" w:space="0" w:color="auto"/>
            </w:tcBorders>
            <w:shd w:val="clear" w:color="auto" w:fill="FFFFFF" w:themeFill="background1"/>
            <w:noWrap/>
            <w:vAlign w:val="bottom"/>
            <w:hideMark/>
          </w:tcPr>
          <w:p w14:paraId="55DBB29C"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13</w:t>
            </w:r>
          </w:p>
        </w:tc>
        <w:tc>
          <w:tcPr>
            <w:tcW w:w="0" w:type="auto"/>
            <w:tcBorders>
              <w:top w:val="nil"/>
              <w:left w:val="nil"/>
              <w:bottom w:val="nil"/>
              <w:right w:val="single" w:sz="4" w:space="0" w:color="auto"/>
            </w:tcBorders>
            <w:shd w:val="clear" w:color="auto" w:fill="FFFFFF" w:themeFill="background1"/>
            <w:noWrap/>
            <w:vAlign w:val="bottom"/>
            <w:hideMark/>
          </w:tcPr>
          <w:p w14:paraId="685FF3B8"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2350</w:t>
            </w:r>
          </w:p>
        </w:tc>
        <w:tc>
          <w:tcPr>
            <w:tcW w:w="0" w:type="auto"/>
            <w:tcBorders>
              <w:top w:val="nil"/>
              <w:left w:val="nil"/>
              <w:bottom w:val="nil"/>
              <w:right w:val="single" w:sz="4" w:space="0" w:color="auto"/>
            </w:tcBorders>
            <w:shd w:val="clear" w:color="auto" w:fill="FFFFFF" w:themeFill="background1"/>
            <w:noWrap/>
            <w:vAlign w:val="bottom"/>
            <w:hideMark/>
          </w:tcPr>
          <w:p w14:paraId="4415CD02"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13</w:t>
            </w:r>
          </w:p>
        </w:tc>
        <w:tc>
          <w:tcPr>
            <w:tcW w:w="0" w:type="auto"/>
            <w:tcBorders>
              <w:top w:val="nil"/>
              <w:left w:val="nil"/>
              <w:bottom w:val="nil"/>
              <w:right w:val="single" w:sz="4" w:space="0" w:color="auto"/>
            </w:tcBorders>
            <w:shd w:val="clear" w:color="auto" w:fill="FFFFFF" w:themeFill="background1"/>
            <w:noWrap/>
            <w:vAlign w:val="bottom"/>
            <w:hideMark/>
          </w:tcPr>
          <w:p w14:paraId="1366A689"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2025</w:t>
            </w:r>
          </w:p>
        </w:tc>
        <w:tc>
          <w:tcPr>
            <w:tcW w:w="0" w:type="auto"/>
            <w:tcBorders>
              <w:top w:val="nil"/>
              <w:left w:val="nil"/>
              <w:bottom w:val="nil"/>
              <w:right w:val="single" w:sz="4" w:space="0" w:color="auto"/>
            </w:tcBorders>
            <w:shd w:val="clear" w:color="auto" w:fill="FFFFFF" w:themeFill="background1"/>
            <w:noWrap/>
            <w:vAlign w:val="bottom"/>
            <w:hideMark/>
          </w:tcPr>
          <w:p w14:paraId="640FA352"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13</w:t>
            </w:r>
          </w:p>
        </w:tc>
        <w:tc>
          <w:tcPr>
            <w:tcW w:w="0" w:type="auto"/>
            <w:tcBorders>
              <w:top w:val="nil"/>
              <w:left w:val="nil"/>
              <w:bottom w:val="nil"/>
              <w:right w:val="nil"/>
            </w:tcBorders>
            <w:shd w:val="clear" w:color="auto" w:fill="FFFFFF" w:themeFill="background1"/>
            <w:noWrap/>
            <w:vAlign w:val="bottom"/>
            <w:hideMark/>
          </w:tcPr>
          <w:p w14:paraId="46F95A8E"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2188</w:t>
            </w:r>
          </w:p>
        </w:tc>
        <w:tc>
          <w:tcPr>
            <w:tcW w:w="0" w:type="auto"/>
            <w:vMerge/>
            <w:tcBorders>
              <w:left w:val="single" w:sz="4" w:space="0" w:color="auto"/>
              <w:right w:val="single" w:sz="4" w:space="0" w:color="auto"/>
            </w:tcBorders>
            <w:shd w:val="clear" w:color="auto" w:fill="FFFFFF" w:themeFill="background1"/>
            <w:vAlign w:val="center"/>
            <w:hideMark/>
          </w:tcPr>
          <w:p w14:paraId="6713C44A" w14:textId="77777777" w:rsidR="002F2D7A" w:rsidRPr="0035667E" w:rsidRDefault="002F2D7A" w:rsidP="002F2D7A">
            <w:pPr>
              <w:rPr>
                <w:rFonts w:asciiTheme="minorHAnsi" w:hAnsiTheme="minorHAnsi" w:cstheme="minorHAnsi"/>
                <w:color w:val="4E4D4D" w:themeColor="background2"/>
                <w:sz w:val="16"/>
                <w:szCs w:val="16"/>
                <w:lang w:eastAsia="es-CO"/>
              </w:rPr>
            </w:pPr>
          </w:p>
        </w:tc>
      </w:tr>
      <w:tr w:rsidR="002F2D7A" w:rsidRPr="008148F5" w14:paraId="65713504" w14:textId="77777777" w:rsidTr="002F2D7A">
        <w:trPr>
          <w:trHeight w:val="315"/>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4340788B" w14:textId="77777777" w:rsidR="002F2D7A" w:rsidRPr="0035667E" w:rsidRDefault="002F2D7A" w:rsidP="002F2D7A">
            <w:pPr>
              <w:rPr>
                <w:rFonts w:asciiTheme="minorHAnsi" w:hAnsiTheme="minorHAnsi" w:cstheme="minorHAnsi"/>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FFFFFF" w:themeFill="background1"/>
            <w:vAlign w:val="center"/>
            <w:hideMark/>
          </w:tcPr>
          <w:p w14:paraId="1B5D3BD9" w14:textId="77777777" w:rsidR="002F2D7A" w:rsidRPr="0035667E" w:rsidRDefault="002F2D7A" w:rsidP="002F2D7A">
            <w:pPr>
              <w:rPr>
                <w:rFonts w:asciiTheme="minorHAnsi" w:hAnsiTheme="minorHAnsi" w:cstheme="minorHAnsi"/>
                <w:bCs/>
                <w:color w:val="4E4D4D" w:themeColor="background2"/>
                <w:sz w:val="16"/>
                <w:szCs w:val="16"/>
                <w:lang w:eastAsia="es-CO"/>
              </w:rPr>
            </w:pPr>
          </w:p>
        </w:tc>
        <w:tc>
          <w:tcPr>
            <w:tcW w:w="967" w:type="dxa"/>
            <w:tcBorders>
              <w:top w:val="single" w:sz="8" w:space="0" w:color="auto"/>
              <w:left w:val="nil"/>
              <w:bottom w:val="single" w:sz="4" w:space="0" w:color="auto"/>
              <w:right w:val="single" w:sz="4" w:space="0" w:color="auto"/>
            </w:tcBorders>
            <w:shd w:val="clear" w:color="auto" w:fill="FFFFFF" w:themeFill="background1"/>
            <w:noWrap/>
            <w:vAlign w:val="bottom"/>
            <w:hideMark/>
          </w:tcPr>
          <w:p w14:paraId="62CDB505" w14:textId="77777777" w:rsidR="002F2D7A" w:rsidRPr="0035667E" w:rsidRDefault="002F2D7A" w:rsidP="002F2D7A">
            <w:pPr>
              <w:jc w:val="center"/>
              <w:rPr>
                <w:rFonts w:asciiTheme="minorHAnsi" w:hAnsiTheme="minorHAnsi" w:cstheme="minorHAnsi"/>
                <w:bCs/>
                <w:color w:val="4E4D4D" w:themeColor="background2"/>
                <w:sz w:val="16"/>
                <w:szCs w:val="16"/>
                <w:lang w:eastAsia="es-CO"/>
              </w:rPr>
            </w:pPr>
            <w:r w:rsidRPr="0035667E">
              <w:rPr>
                <w:rFonts w:asciiTheme="minorHAnsi" w:hAnsiTheme="minorHAnsi" w:cstheme="minorHAnsi"/>
                <w:bCs/>
                <w:color w:val="4E4D4D" w:themeColor="background2"/>
                <w:sz w:val="16"/>
                <w:szCs w:val="16"/>
                <w:lang w:eastAsia="es-CO"/>
              </w:rPr>
              <w:t>Promedio</w:t>
            </w:r>
          </w:p>
        </w:tc>
        <w:tc>
          <w:tcPr>
            <w:tcW w:w="0" w:type="auto"/>
            <w:tcBorders>
              <w:top w:val="single" w:sz="8" w:space="0" w:color="auto"/>
              <w:left w:val="nil"/>
              <w:bottom w:val="single" w:sz="4" w:space="0" w:color="auto"/>
              <w:right w:val="single" w:sz="4" w:space="0" w:color="auto"/>
            </w:tcBorders>
            <w:shd w:val="clear" w:color="auto" w:fill="FFFFFF" w:themeFill="background1"/>
            <w:noWrap/>
            <w:vAlign w:val="bottom"/>
            <w:hideMark/>
          </w:tcPr>
          <w:p w14:paraId="08A65BB5" w14:textId="77777777" w:rsidR="002F2D7A" w:rsidRPr="0035667E" w:rsidRDefault="002F2D7A" w:rsidP="002F2D7A">
            <w:pPr>
              <w:jc w:val="center"/>
              <w:rPr>
                <w:rFonts w:asciiTheme="minorHAnsi" w:hAnsiTheme="minorHAnsi" w:cstheme="minorHAnsi"/>
                <w:bCs/>
                <w:color w:val="4E4D4D" w:themeColor="background2"/>
                <w:sz w:val="16"/>
                <w:szCs w:val="16"/>
                <w:lang w:eastAsia="es-CO"/>
              </w:rPr>
            </w:pPr>
            <w:r w:rsidRPr="0035667E">
              <w:rPr>
                <w:rFonts w:asciiTheme="minorHAnsi" w:hAnsiTheme="minorHAnsi" w:cstheme="minorHAnsi"/>
                <w:bCs/>
                <w:color w:val="4E4D4D" w:themeColor="background2"/>
                <w:sz w:val="16"/>
                <w:szCs w:val="16"/>
                <w:lang w:eastAsia="es-CO"/>
              </w:rPr>
              <w:t>2005</w:t>
            </w:r>
          </w:p>
        </w:tc>
        <w:tc>
          <w:tcPr>
            <w:tcW w:w="0" w:type="auto"/>
            <w:tcBorders>
              <w:top w:val="single" w:sz="8" w:space="0" w:color="auto"/>
              <w:left w:val="nil"/>
              <w:bottom w:val="single" w:sz="4" w:space="0" w:color="auto"/>
              <w:right w:val="single" w:sz="4" w:space="0" w:color="auto"/>
            </w:tcBorders>
            <w:shd w:val="clear" w:color="auto" w:fill="FFFFFF" w:themeFill="background1"/>
            <w:noWrap/>
            <w:vAlign w:val="bottom"/>
            <w:hideMark/>
          </w:tcPr>
          <w:p w14:paraId="7118EEE4" w14:textId="77777777" w:rsidR="002F2D7A" w:rsidRPr="0035667E" w:rsidRDefault="002F2D7A" w:rsidP="002F2D7A">
            <w:pPr>
              <w:jc w:val="center"/>
              <w:rPr>
                <w:rFonts w:asciiTheme="minorHAnsi" w:hAnsiTheme="minorHAnsi" w:cstheme="minorHAnsi"/>
                <w:bCs/>
                <w:color w:val="4E4D4D" w:themeColor="background2"/>
                <w:sz w:val="16"/>
                <w:szCs w:val="16"/>
                <w:lang w:eastAsia="es-CO"/>
              </w:rPr>
            </w:pPr>
            <w:r w:rsidRPr="0035667E">
              <w:rPr>
                <w:rFonts w:asciiTheme="minorHAnsi" w:hAnsiTheme="minorHAnsi" w:cstheme="minorHAnsi"/>
                <w:bCs/>
                <w:color w:val="4E4D4D" w:themeColor="background2"/>
                <w:sz w:val="16"/>
                <w:szCs w:val="16"/>
                <w:lang w:eastAsia="es-CO"/>
              </w:rPr>
              <w:t>Promedio</w:t>
            </w:r>
          </w:p>
        </w:tc>
        <w:tc>
          <w:tcPr>
            <w:tcW w:w="0" w:type="auto"/>
            <w:tcBorders>
              <w:top w:val="single" w:sz="8" w:space="0" w:color="auto"/>
              <w:left w:val="nil"/>
              <w:bottom w:val="single" w:sz="4" w:space="0" w:color="auto"/>
              <w:right w:val="single" w:sz="4" w:space="0" w:color="auto"/>
            </w:tcBorders>
            <w:shd w:val="clear" w:color="auto" w:fill="FFFFFF" w:themeFill="background1"/>
            <w:noWrap/>
            <w:vAlign w:val="bottom"/>
            <w:hideMark/>
          </w:tcPr>
          <w:p w14:paraId="64918D3F" w14:textId="77777777" w:rsidR="002F2D7A" w:rsidRPr="0035667E" w:rsidRDefault="002F2D7A" w:rsidP="002F2D7A">
            <w:pPr>
              <w:jc w:val="center"/>
              <w:rPr>
                <w:rFonts w:asciiTheme="minorHAnsi" w:hAnsiTheme="minorHAnsi" w:cstheme="minorHAnsi"/>
                <w:bCs/>
                <w:color w:val="4E4D4D" w:themeColor="background2"/>
                <w:sz w:val="16"/>
                <w:szCs w:val="16"/>
                <w:lang w:eastAsia="es-CO"/>
              </w:rPr>
            </w:pPr>
            <w:r w:rsidRPr="0035667E">
              <w:rPr>
                <w:rFonts w:asciiTheme="minorHAnsi" w:hAnsiTheme="minorHAnsi" w:cstheme="minorHAnsi"/>
                <w:bCs/>
                <w:color w:val="4E4D4D" w:themeColor="background2"/>
                <w:sz w:val="16"/>
                <w:szCs w:val="16"/>
                <w:lang w:eastAsia="es-CO"/>
              </w:rPr>
              <w:t>1810</w:t>
            </w:r>
          </w:p>
        </w:tc>
        <w:tc>
          <w:tcPr>
            <w:tcW w:w="0" w:type="auto"/>
            <w:tcBorders>
              <w:top w:val="single" w:sz="8" w:space="0" w:color="auto"/>
              <w:left w:val="nil"/>
              <w:bottom w:val="single" w:sz="4" w:space="0" w:color="auto"/>
              <w:right w:val="single" w:sz="4" w:space="0" w:color="auto"/>
            </w:tcBorders>
            <w:shd w:val="clear" w:color="auto" w:fill="FFFFFF" w:themeFill="background1"/>
            <w:noWrap/>
            <w:vAlign w:val="bottom"/>
            <w:hideMark/>
          </w:tcPr>
          <w:p w14:paraId="3EE4A3CC" w14:textId="77777777" w:rsidR="002F2D7A" w:rsidRPr="0035667E" w:rsidRDefault="002F2D7A" w:rsidP="002F2D7A">
            <w:pPr>
              <w:jc w:val="center"/>
              <w:rPr>
                <w:rFonts w:asciiTheme="minorHAnsi" w:hAnsiTheme="minorHAnsi" w:cstheme="minorHAnsi"/>
                <w:bCs/>
                <w:color w:val="4E4D4D" w:themeColor="background2"/>
                <w:sz w:val="16"/>
                <w:szCs w:val="16"/>
                <w:lang w:eastAsia="es-CO"/>
              </w:rPr>
            </w:pPr>
            <w:r w:rsidRPr="0035667E">
              <w:rPr>
                <w:rFonts w:asciiTheme="minorHAnsi" w:hAnsiTheme="minorHAnsi" w:cstheme="minorHAnsi"/>
                <w:bCs/>
                <w:color w:val="4E4D4D" w:themeColor="background2"/>
                <w:sz w:val="16"/>
                <w:szCs w:val="16"/>
                <w:lang w:eastAsia="es-CO"/>
              </w:rPr>
              <w:t>Promedio</w:t>
            </w:r>
          </w:p>
        </w:tc>
        <w:tc>
          <w:tcPr>
            <w:tcW w:w="0" w:type="auto"/>
            <w:tcBorders>
              <w:top w:val="single" w:sz="8" w:space="0" w:color="auto"/>
              <w:left w:val="nil"/>
              <w:bottom w:val="single" w:sz="4" w:space="0" w:color="auto"/>
              <w:right w:val="nil"/>
            </w:tcBorders>
            <w:shd w:val="clear" w:color="auto" w:fill="FFFFFF" w:themeFill="background1"/>
            <w:noWrap/>
            <w:vAlign w:val="bottom"/>
            <w:hideMark/>
          </w:tcPr>
          <w:p w14:paraId="646C90E4" w14:textId="77777777" w:rsidR="002F2D7A" w:rsidRPr="0035667E" w:rsidRDefault="002F2D7A" w:rsidP="002F2D7A">
            <w:pPr>
              <w:jc w:val="center"/>
              <w:rPr>
                <w:rFonts w:asciiTheme="minorHAnsi" w:hAnsiTheme="minorHAnsi" w:cstheme="minorHAnsi"/>
                <w:bCs/>
                <w:color w:val="4E4D4D" w:themeColor="background2"/>
                <w:sz w:val="16"/>
                <w:szCs w:val="16"/>
                <w:lang w:eastAsia="es-CO"/>
              </w:rPr>
            </w:pPr>
            <w:r w:rsidRPr="0035667E">
              <w:rPr>
                <w:rFonts w:asciiTheme="minorHAnsi" w:hAnsiTheme="minorHAnsi" w:cstheme="minorHAnsi"/>
                <w:bCs/>
                <w:color w:val="4E4D4D" w:themeColor="background2"/>
                <w:sz w:val="16"/>
                <w:szCs w:val="16"/>
                <w:lang w:eastAsia="es-CO"/>
              </w:rPr>
              <w:t>1908</w:t>
            </w:r>
          </w:p>
        </w:tc>
        <w:tc>
          <w:tcPr>
            <w:tcW w:w="0" w:type="auto"/>
            <w:vMerge/>
            <w:tcBorders>
              <w:left w:val="single" w:sz="4" w:space="0" w:color="auto"/>
              <w:bottom w:val="single" w:sz="4" w:space="0" w:color="auto"/>
              <w:right w:val="single" w:sz="4" w:space="0" w:color="auto"/>
            </w:tcBorders>
            <w:shd w:val="clear" w:color="auto" w:fill="FFFFFF" w:themeFill="background1"/>
            <w:vAlign w:val="center"/>
            <w:hideMark/>
          </w:tcPr>
          <w:p w14:paraId="33FF551E" w14:textId="77777777" w:rsidR="002F2D7A" w:rsidRPr="0035667E" w:rsidRDefault="002F2D7A" w:rsidP="002F2D7A">
            <w:pPr>
              <w:rPr>
                <w:rFonts w:asciiTheme="minorHAnsi" w:hAnsiTheme="minorHAnsi" w:cstheme="minorHAnsi"/>
                <w:color w:val="4E4D4D" w:themeColor="background2"/>
                <w:sz w:val="16"/>
                <w:szCs w:val="16"/>
                <w:lang w:eastAsia="es-CO"/>
              </w:rPr>
            </w:pPr>
          </w:p>
        </w:tc>
      </w:tr>
      <w:tr w:rsidR="002F2D7A" w:rsidRPr="008148F5" w14:paraId="2F7778F8" w14:textId="77777777" w:rsidTr="002F2D7A">
        <w:trPr>
          <w:trHeight w:val="300"/>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430BC17B" w14:textId="77777777" w:rsidR="002F2D7A" w:rsidRPr="0035667E" w:rsidRDefault="002F2D7A" w:rsidP="002F2D7A">
            <w:pPr>
              <w:rPr>
                <w:rFonts w:asciiTheme="minorHAnsi" w:hAnsiTheme="minorHAnsi" w:cstheme="minorHAnsi"/>
                <w:bCs/>
                <w:color w:val="4E4D4D" w:themeColor="background2"/>
                <w:sz w:val="16"/>
                <w:szCs w:val="16"/>
                <w:lang w:eastAsia="es-CO"/>
              </w:rPr>
            </w:pPr>
          </w:p>
        </w:tc>
        <w:tc>
          <w:tcPr>
            <w:tcW w:w="1225" w:type="dxa"/>
            <w:vMerge w:val="restart"/>
            <w:tcBorders>
              <w:top w:val="nil"/>
              <w:left w:val="single" w:sz="8" w:space="0" w:color="auto"/>
              <w:bottom w:val="single" w:sz="8" w:space="0" w:color="000000"/>
              <w:right w:val="single" w:sz="8" w:space="0" w:color="auto"/>
            </w:tcBorders>
            <w:shd w:val="clear" w:color="auto" w:fill="FFFFFF" w:themeFill="background1"/>
            <w:vAlign w:val="center"/>
            <w:hideMark/>
          </w:tcPr>
          <w:p w14:paraId="350A5C28" w14:textId="77777777" w:rsidR="002F2D7A" w:rsidRPr="0035667E" w:rsidRDefault="002F2D7A" w:rsidP="002F2D7A">
            <w:pPr>
              <w:jc w:val="center"/>
              <w:rPr>
                <w:rFonts w:asciiTheme="minorHAnsi" w:hAnsiTheme="minorHAnsi" w:cstheme="minorHAnsi"/>
                <w:bCs/>
                <w:color w:val="4E4D4D" w:themeColor="background2"/>
                <w:sz w:val="16"/>
                <w:szCs w:val="16"/>
                <w:lang w:eastAsia="es-CO"/>
              </w:rPr>
            </w:pPr>
            <w:r w:rsidRPr="0035667E">
              <w:rPr>
                <w:rFonts w:asciiTheme="minorHAnsi" w:hAnsiTheme="minorHAnsi" w:cstheme="minorHAnsi"/>
                <w:bCs/>
                <w:color w:val="4E4D4D" w:themeColor="background2"/>
                <w:sz w:val="16"/>
                <w:szCs w:val="16"/>
                <w:lang w:eastAsia="es-CO"/>
              </w:rPr>
              <w:t>Adolescencia</w:t>
            </w:r>
            <w:r w:rsidRPr="0035667E">
              <w:rPr>
                <w:rFonts w:asciiTheme="minorHAnsi" w:hAnsiTheme="minorHAnsi" w:cstheme="minorHAnsi"/>
                <w:bCs/>
                <w:color w:val="4E4D4D" w:themeColor="background2"/>
                <w:sz w:val="16"/>
                <w:szCs w:val="16"/>
                <w:lang w:eastAsia="es-CO"/>
              </w:rPr>
              <w:br/>
              <w:t>(14-17 años)</w:t>
            </w:r>
          </w:p>
        </w:tc>
        <w:tc>
          <w:tcPr>
            <w:tcW w:w="967" w:type="dxa"/>
            <w:tcBorders>
              <w:top w:val="nil"/>
              <w:left w:val="nil"/>
              <w:bottom w:val="single" w:sz="4" w:space="0" w:color="auto"/>
              <w:right w:val="single" w:sz="4" w:space="0" w:color="auto"/>
            </w:tcBorders>
            <w:shd w:val="clear" w:color="auto" w:fill="FFFFFF" w:themeFill="background1"/>
            <w:noWrap/>
            <w:vAlign w:val="bottom"/>
            <w:hideMark/>
          </w:tcPr>
          <w:p w14:paraId="697E4784"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14</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2C8A7CC1"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2550</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57E0BDDF"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14</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63E0F1F8"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2075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47AFAEC1"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14</w:t>
            </w:r>
          </w:p>
        </w:tc>
        <w:tc>
          <w:tcPr>
            <w:tcW w:w="0" w:type="auto"/>
            <w:tcBorders>
              <w:top w:val="nil"/>
              <w:left w:val="nil"/>
              <w:bottom w:val="single" w:sz="4" w:space="0" w:color="auto"/>
              <w:right w:val="nil"/>
            </w:tcBorders>
            <w:shd w:val="clear" w:color="auto" w:fill="FFFFFF" w:themeFill="background1"/>
            <w:noWrap/>
            <w:vAlign w:val="bottom"/>
            <w:hideMark/>
          </w:tcPr>
          <w:p w14:paraId="39CFFF06"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2313</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hideMark/>
          </w:tcPr>
          <w:p w14:paraId="7B776C02"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534</w:t>
            </w:r>
          </w:p>
        </w:tc>
      </w:tr>
      <w:tr w:rsidR="002F2D7A" w:rsidRPr="008148F5" w14:paraId="64F2E918" w14:textId="77777777" w:rsidTr="002F2D7A">
        <w:trPr>
          <w:trHeight w:val="300"/>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15689FD5" w14:textId="77777777" w:rsidR="002F2D7A" w:rsidRPr="0035667E" w:rsidRDefault="002F2D7A" w:rsidP="002F2D7A">
            <w:pPr>
              <w:rPr>
                <w:rFonts w:asciiTheme="minorHAnsi" w:hAnsiTheme="minorHAnsi" w:cstheme="minorHAnsi"/>
                <w:bCs/>
                <w:color w:val="4E4D4D" w:themeColor="background2"/>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FFFFFF" w:themeFill="background1"/>
            <w:vAlign w:val="center"/>
            <w:hideMark/>
          </w:tcPr>
          <w:p w14:paraId="69C86AC5" w14:textId="77777777" w:rsidR="002F2D7A" w:rsidRPr="0035667E" w:rsidRDefault="002F2D7A" w:rsidP="002F2D7A">
            <w:pPr>
              <w:rPr>
                <w:rFonts w:asciiTheme="minorHAnsi" w:hAnsiTheme="minorHAnsi" w:cstheme="minorHAnsi"/>
                <w:bCs/>
                <w:color w:val="4E4D4D" w:themeColor="background2"/>
                <w:sz w:val="16"/>
                <w:szCs w:val="16"/>
                <w:lang w:eastAsia="es-CO"/>
              </w:rPr>
            </w:pPr>
          </w:p>
        </w:tc>
        <w:tc>
          <w:tcPr>
            <w:tcW w:w="967" w:type="dxa"/>
            <w:tcBorders>
              <w:top w:val="nil"/>
              <w:left w:val="nil"/>
              <w:bottom w:val="single" w:sz="4" w:space="0" w:color="auto"/>
              <w:right w:val="single" w:sz="4" w:space="0" w:color="auto"/>
            </w:tcBorders>
            <w:shd w:val="clear" w:color="auto" w:fill="FFFFFF" w:themeFill="background1"/>
            <w:noWrap/>
            <w:vAlign w:val="bottom"/>
            <w:hideMark/>
          </w:tcPr>
          <w:p w14:paraId="48B4F0D7"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15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608849CF"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2700</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67848501"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15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61EF6C66"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2125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391E7A9E"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15</w:t>
            </w:r>
          </w:p>
        </w:tc>
        <w:tc>
          <w:tcPr>
            <w:tcW w:w="0" w:type="auto"/>
            <w:tcBorders>
              <w:top w:val="nil"/>
              <w:left w:val="nil"/>
              <w:bottom w:val="single" w:sz="4" w:space="0" w:color="auto"/>
              <w:right w:val="nil"/>
            </w:tcBorders>
            <w:shd w:val="clear" w:color="auto" w:fill="FFFFFF" w:themeFill="background1"/>
            <w:noWrap/>
            <w:vAlign w:val="bottom"/>
            <w:hideMark/>
          </w:tcPr>
          <w:p w14:paraId="6152D903"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2413</w:t>
            </w:r>
          </w:p>
        </w:tc>
        <w:tc>
          <w:tcPr>
            <w:tcW w:w="0" w:type="auto"/>
            <w:vMerge/>
            <w:tcBorders>
              <w:left w:val="single" w:sz="4" w:space="0" w:color="auto"/>
              <w:right w:val="single" w:sz="4" w:space="0" w:color="auto"/>
            </w:tcBorders>
            <w:shd w:val="clear" w:color="auto" w:fill="FFFFFF" w:themeFill="background1"/>
            <w:vAlign w:val="center"/>
            <w:hideMark/>
          </w:tcPr>
          <w:p w14:paraId="425C2B38" w14:textId="77777777" w:rsidR="002F2D7A" w:rsidRPr="0035667E" w:rsidRDefault="002F2D7A" w:rsidP="002F2D7A">
            <w:pPr>
              <w:rPr>
                <w:rFonts w:asciiTheme="minorHAnsi" w:hAnsiTheme="minorHAnsi" w:cstheme="minorHAnsi"/>
                <w:color w:val="4E4D4D" w:themeColor="background2"/>
                <w:sz w:val="16"/>
                <w:szCs w:val="16"/>
                <w:lang w:eastAsia="es-CO"/>
              </w:rPr>
            </w:pPr>
          </w:p>
        </w:tc>
      </w:tr>
      <w:tr w:rsidR="002F2D7A" w:rsidRPr="008148F5" w14:paraId="11FFE818" w14:textId="77777777" w:rsidTr="002F2D7A">
        <w:trPr>
          <w:trHeight w:val="300"/>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55E5312F" w14:textId="77777777" w:rsidR="002F2D7A" w:rsidRPr="0035667E" w:rsidRDefault="002F2D7A" w:rsidP="002F2D7A">
            <w:pPr>
              <w:rPr>
                <w:rFonts w:asciiTheme="minorHAnsi" w:hAnsiTheme="minorHAnsi" w:cstheme="minorHAnsi"/>
                <w:bCs/>
                <w:color w:val="4E4D4D" w:themeColor="background2"/>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FFFFFF" w:themeFill="background1"/>
            <w:vAlign w:val="center"/>
            <w:hideMark/>
          </w:tcPr>
          <w:p w14:paraId="549CAE64" w14:textId="77777777" w:rsidR="002F2D7A" w:rsidRPr="0035667E" w:rsidRDefault="002F2D7A" w:rsidP="002F2D7A">
            <w:pPr>
              <w:rPr>
                <w:rFonts w:asciiTheme="minorHAnsi" w:hAnsiTheme="minorHAnsi" w:cstheme="minorHAnsi"/>
                <w:bCs/>
                <w:color w:val="4E4D4D" w:themeColor="background2"/>
                <w:sz w:val="16"/>
                <w:szCs w:val="16"/>
                <w:lang w:eastAsia="es-CO"/>
              </w:rPr>
            </w:pPr>
          </w:p>
        </w:tc>
        <w:tc>
          <w:tcPr>
            <w:tcW w:w="967" w:type="dxa"/>
            <w:tcBorders>
              <w:top w:val="nil"/>
              <w:left w:val="nil"/>
              <w:bottom w:val="single" w:sz="4" w:space="0" w:color="auto"/>
              <w:right w:val="single" w:sz="4" w:space="0" w:color="auto"/>
            </w:tcBorders>
            <w:shd w:val="clear" w:color="auto" w:fill="FFFFFF" w:themeFill="background1"/>
            <w:noWrap/>
            <w:vAlign w:val="bottom"/>
            <w:hideMark/>
          </w:tcPr>
          <w:p w14:paraId="19DB15C3"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16</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04DE8EBE"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2825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6916CBA3"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16</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2A8F2A65"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2125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515A3A09"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16</w:t>
            </w:r>
          </w:p>
        </w:tc>
        <w:tc>
          <w:tcPr>
            <w:tcW w:w="0" w:type="auto"/>
            <w:tcBorders>
              <w:top w:val="nil"/>
              <w:left w:val="nil"/>
              <w:bottom w:val="single" w:sz="4" w:space="0" w:color="auto"/>
              <w:right w:val="nil"/>
            </w:tcBorders>
            <w:shd w:val="clear" w:color="auto" w:fill="FFFFFF" w:themeFill="background1"/>
            <w:noWrap/>
            <w:vAlign w:val="bottom"/>
            <w:hideMark/>
          </w:tcPr>
          <w:p w14:paraId="0D7140D7"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2475</w:t>
            </w:r>
          </w:p>
        </w:tc>
        <w:tc>
          <w:tcPr>
            <w:tcW w:w="0" w:type="auto"/>
            <w:vMerge/>
            <w:tcBorders>
              <w:left w:val="single" w:sz="4" w:space="0" w:color="auto"/>
              <w:right w:val="single" w:sz="4" w:space="0" w:color="auto"/>
            </w:tcBorders>
            <w:shd w:val="clear" w:color="auto" w:fill="FFFFFF" w:themeFill="background1"/>
            <w:vAlign w:val="center"/>
            <w:hideMark/>
          </w:tcPr>
          <w:p w14:paraId="4CD13C37" w14:textId="77777777" w:rsidR="002F2D7A" w:rsidRPr="0035667E" w:rsidRDefault="002F2D7A" w:rsidP="002F2D7A">
            <w:pPr>
              <w:rPr>
                <w:rFonts w:asciiTheme="minorHAnsi" w:hAnsiTheme="minorHAnsi" w:cstheme="minorHAnsi"/>
                <w:color w:val="4E4D4D" w:themeColor="background2"/>
                <w:sz w:val="16"/>
                <w:szCs w:val="16"/>
                <w:lang w:eastAsia="es-CO"/>
              </w:rPr>
            </w:pPr>
          </w:p>
        </w:tc>
      </w:tr>
      <w:tr w:rsidR="002F2D7A" w:rsidRPr="008148F5" w14:paraId="2F3D4D36" w14:textId="77777777" w:rsidTr="002F2D7A">
        <w:trPr>
          <w:trHeight w:val="315"/>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21779997" w14:textId="77777777" w:rsidR="002F2D7A" w:rsidRPr="0035667E" w:rsidRDefault="002F2D7A" w:rsidP="002F2D7A">
            <w:pPr>
              <w:rPr>
                <w:rFonts w:asciiTheme="minorHAnsi" w:hAnsiTheme="minorHAnsi" w:cstheme="minorHAnsi"/>
                <w:bCs/>
                <w:color w:val="4E4D4D" w:themeColor="background2"/>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FFFFFF" w:themeFill="background1"/>
            <w:vAlign w:val="center"/>
            <w:hideMark/>
          </w:tcPr>
          <w:p w14:paraId="044C0A87" w14:textId="77777777" w:rsidR="002F2D7A" w:rsidRPr="0035667E" w:rsidRDefault="002F2D7A" w:rsidP="002F2D7A">
            <w:pPr>
              <w:rPr>
                <w:rFonts w:asciiTheme="minorHAnsi" w:hAnsiTheme="minorHAnsi" w:cstheme="minorHAnsi"/>
                <w:bCs/>
                <w:color w:val="4E4D4D" w:themeColor="background2"/>
                <w:sz w:val="16"/>
                <w:szCs w:val="16"/>
                <w:lang w:eastAsia="es-CO"/>
              </w:rPr>
            </w:pPr>
          </w:p>
        </w:tc>
        <w:tc>
          <w:tcPr>
            <w:tcW w:w="967" w:type="dxa"/>
            <w:tcBorders>
              <w:top w:val="nil"/>
              <w:left w:val="nil"/>
              <w:bottom w:val="nil"/>
              <w:right w:val="single" w:sz="4" w:space="0" w:color="auto"/>
            </w:tcBorders>
            <w:shd w:val="clear" w:color="auto" w:fill="FFFFFF" w:themeFill="background1"/>
            <w:noWrap/>
            <w:vAlign w:val="bottom"/>
            <w:hideMark/>
          </w:tcPr>
          <w:p w14:paraId="743C9A42"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17</w:t>
            </w:r>
          </w:p>
        </w:tc>
        <w:tc>
          <w:tcPr>
            <w:tcW w:w="0" w:type="auto"/>
            <w:tcBorders>
              <w:top w:val="nil"/>
              <w:left w:val="nil"/>
              <w:bottom w:val="nil"/>
              <w:right w:val="single" w:sz="4" w:space="0" w:color="auto"/>
            </w:tcBorders>
            <w:shd w:val="clear" w:color="auto" w:fill="FFFFFF" w:themeFill="background1"/>
            <w:noWrap/>
            <w:vAlign w:val="bottom"/>
            <w:hideMark/>
          </w:tcPr>
          <w:p w14:paraId="53F6BF2D"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2900</w:t>
            </w:r>
          </w:p>
        </w:tc>
        <w:tc>
          <w:tcPr>
            <w:tcW w:w="0" w:type="auto"/>
            <w:tcBorders>
              <w:top w:val="nil"/>
              <w:left w:val="nil"/>
              <w:bottom w:val="nil"/>
              <w:right w:val="single" w:sz="4" w:space="0" w:color="auto"/>
            </w:tcBorders>
            <w:shd w:val="clear" w:color="auto" w:fill="FFFFFF" w:themeFill="background1"/>
            <w:noWrap/>
            <w:vAlign w:val="bottom"/>
            <w:hideMark/>
          </w:tcPr>
          <w:p w14:paraId="3C10FC16"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17</w:t>
            </w:r>
          </w:p>
        </w:tc>
        <w:tc>
          <w:tcPr>
            <w:tcW w:w="0" w:type="auto"/>
            <w:tcBorders>
              <w:top w:val="nil"/>
              <w:left w:val="nil"/>
              <w:bottom w:val="nil"/>
              <w:right w:val="single" w:sz="4" w:space="0" w:color="auto"/>
            </w:tcBorders>
            <w:shd w:val="clear" w:color="auto" w:fill="FFFFFF" w:themeFill="background1"/>
            <w:noWrap/>
            <w:vAlign w:val="bottom"/>
            <w:hideMark/>
          </w:tcPr>
          <w:p w14:paraId="72A3B08E"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2125</w:t>
            </w:r>
          </w:p>
        </w:tc>
        <w:tc>
          <w:tcPr>
            <w:tcW w:w="0" w:type="auto"/>
            <w:tcBorders>
              <w:top w:val="nil"/>
              <w:left w:val="nil"/>
              <w:bottom w:val="nil"/>
              <w:right w:val="single" w:sz="4" w:space="0" w:color="auto"/>
            </w:tcBorders>
            <w:shd w:val="clear" w:color="auto" w:fill="FFFFFF" w:themeFill="background1"/>
            <w:noWrap/>
            <w:vAlign w:val="bottom"/>
            <w:hideMark/>
          </w:tcPr>
          <w:p w14:paraId="0CB92C41"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17</w:t>
            </w:r>
          </w:p>
        </w:tc>
        <w:tc>
          <w:tcPr>
            <w:tcW w:w="0" w:type="auto"/>
            <w:tcBorders>
              <w:top w:val="nil"/>
              <w:left w:val="nil"/>
              <w:bottom w:val="nil"/>
              <w:right w:val="nil"/>
            </w:tcBorders>
            <w:shd w:val="clear" w:color="auto" w:fill="FFFFFF" w:themeFill="background1"/>
            <w:noWrap/>
            <w:vAlign w:val="bottom"/>
            <w:hideMark/>
          </w:tcPr>
          <w:p w14:paraId="36E3660C"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2513</w:t>
            </w:r>
          </w:p>
        </w:tc>
        <w:tc>
          <w:tcPr>
            <w:tcW w:w="0" w:type="auto"/>
            <w:vMerge/>
            <w:tcBorders>
              <w:left w:val="single" w:sz="4" w:space="0" w:color="auto"/>
              <w:right w:val="single" w:sz="4" w:space="0" w:color="auto"/>
            </w:tcBorders>
            <w:shd w:val="clear" w:color="auto" w:fill="FFFFFF" w:themeFill="background1"/>
            <w:vAlign w:val="center"/>
            <w:hideMark/>
          </w:tcPr>
          <w:p w14:paraId="4CCEA92F" w14:textId="77777777" w:rsidR="002F2D7A" w:rsidRPr="0035667E" w:rsidRDefault="002F2D7A" w:rsidP="002F2D7A">
            <w:pPr>
              <w:rPr>
                <w:rFonts w:asciiTheme="minorHAnsi" w:hAnsiTheme="minorHAnsi" w:cstheme="minorHAnsi"/>
                <w:color w:val="4E4D4D" w:themeColor="background2"/>
                <w:sz w:val="16"/>
                <w:szCs w:val="16"/>
                <w:lang w:eastAsia="es-CO"/>
              </w:rPr>
            </w:pPr>
          </w:p>
        </w:tc>
      </w:tr>
      <w:tr w:rsidR="002F2D7A" w:rsidRPr="008148F5" w14:paraId="4FB5E5F4" w14:textId="77777777" w:rsidTr="002F2D7A">
        <w:trPr>
          <w:trHeight w:val="650"/>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5DC7E1FD" w14:textId="77777777" w:rsidR="002F2D7A" w:rsidRPr="0035667E" w:rsidRDefault="002F2D7A" w:rsidP="002F2D7A">
            <w:pPr>
              <w:rPr>
                <w:rFonts w:asciiTheme="minorHAnsi" w:hAnsiTheme="minorHAnsi" w:cstheme="minorHAnsi"/>
                <w:bCs/>
                <w:color w:val="4E4D4D" w:themeColor="background2"/>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FFFFFF" w:themeFill="background1"/>
            <w:vAlign w:val="center"/>
            <w:hideMark/>
          </w:tcPr>
          <w:p w14:paraId="58358ACA" w14:textId="77777777" w:rsidR="002F2D7A" w:rsidRPr="0035667E" w:rsidRDefault="002F2D7A" w:rsidP="002F2D7A">
            <w:pPr>
              <w:rPr>
                <w:rFonts w:asciiTheme="minorHAnsi" w:hAnsiTheme="minorHAnsi" w:cstheme="minorHAnsi"/>
                <w:bCs/>
                <w:color w:val="4E4D4D" w:themeColor="background2"/>
                <w:sz w:val="16"/>
                <w:szCs w:val="16"/>
                <w:lang w:eastAsia="es-CO"/>
              </w:rPr>
            </w:pPr>
          </w:p>
        </w:tc>
        <w:tc>
          <w:tcPr>
            <w:tcW w:w="967" w:type="dxa"/>
            <w:tcBorders>
              <w:top w:val="single" w:sz="8" w:space="0" w:color="auto"/>
              <w:left w:val="nil"/>
              <w:bottom w:val="single" w:sz="8" w:space="0" w:color="auto"/>
              <w:right w:val="single" w:sz="4" w:space="0" w:color="auto"/>
            </w:tcBorders>
            <w:shd w:val="clear" w:color="auto" w:fill="FFFFFF" w:themeFill="background1"/>
            <w:noWrap/>
            <w:vAlign w:val="center"/>
            <w:hideMark/>
          </w:tcPr>
          <w:p w14:paraId="191A4618" w14:textId="77777777" w:rsidR="002F2D7A" w:rsidRPr="0035667E" w:rsidRDefault="002F2D7A" w:rsidP="002F2D7A">
            <w:pPr>
              <w:jc w:val="center"/>
              <w:rPr>
                <w:rFonts w:asciiTheme="minorHAnsi" w:hAnsiTheme="minorHAnsi" w:cstheme="minorHAnsi"/>
                <w:bCs/>
                <w:color w:val="4E4D4D" w:themeColor="background2"/>
                <w:sz w:val="16"/>
                <w:szCs w:val="16"/>
                <w:lang w:eastAsia="es-CO"/>
              </w:rPr>
            </w:pPr>
            <w:r w:rsidRPr="0035667E">
              <w:rPr>
                <w:rFonts w:asciiTheme="minorHAnsi" w:hAnsiTheme="minorHAnsi" w:cstheme="minorHAnsi"/>
                <w:bCs/>
                <w:color w:val="4E4D4D" w:themeColor="background2"/>
                <w:sz w:val="16"/>
                <w:szCs w:val="16"/>
                <w:lang w:eastAsia="es-CO"/>
              </w:rPr>
              <w:t>Promedio</w:t>
            </w:r>
          </w:p>
        </w:tc>
        <w:tc>
          <w:tcPr>
            <w:tcW w:w="0" w:type="auto"/>
            <w:tcBorders>
              <w:top w:val="single" w:sz="8" w:space="0" w:color="auto"/>
              <w:left w:val="nil"/>
              <w:bottom w:val="single" w:sz="8" w:space="0" w:color="auto"/>
              <w:right w:val="single" w:sz="4" w:space="0" w:color="auto"/>
            </w:tcBorders>
            <w:shd w:val="clear" w:color="auto" w:fill="FFFFFF" w:themeFill="background1"/>
            <w:noWrap/>
            <w:vAlign w:val="center"/>
            <w:hideMark/>
          </w:tcPr>
          <w:p w14:paraId="1FFFD0FA" w14:textId="77777777" w:rsidR="002F2D7A" w:rsidRPr="0035667E" w:rsidRDefault="002F2D7A" w:rsidP="002F2D7A">
            <w:pPr>
              <w:jc w:val="center"/>
              <w:rPr>
                <w:rFonts w:asciiTheme="minorHAnsi" w:hAnsiTheme="minorHAnsi" w:cstheme="minorHAnsi"/>
                <w:bCs/>
                <w:color w:val="4E4D4D" w:themeColor="background2"/>
                <w:sz w:val="16"/>
                <w:szCs w:val="16"/>
                <w:lang w:eastAsia="es-CO"/>
              </w:rPr>
            </w:pPr>
            <w:r w:rsidRPr="0035667E">
              <w:rPr>
                <w:rFonts w:asciiTheme="minorHAnsi" w:hAnsiTheme="minorHAnsi" w:cstheme="minorHAnsi"/>
                <w:bCs/>
                <w:color w:val="4E4D4D" w:themeColor="background2"/>
                <w:sz w:val="16"/>
                <w:szCs w:val="16"/>
                <w:lang w:eastAsia="es-CO"/>
              </w:rPr>
              <w:t>2744</w:t>
            </w:r>
          </w:p>
        </w:tc>
        <w:tc>
          <w:tcPr>
            <w:tcW w:w="0" w:type="auto"/>
            <w:tcBorders>
              <w:top w:val="single" w:sz="8" w:space="0" w:color="auto"/>
              <w:left w:val="nil"/>
              <w:bottom w:val="single" w:sz="8" w:space="0" w:color="auto"/>
              <w:right w:val="single" w:sz="4" w:space="0" w:color="auto"/>
            </w:tcBorders>
            <w:shd w:val="clear" w:color="auto" w:fill="FFFFFF" w:themeFill="background1"/>
            <w:noWrap/>
            <w:vAlign w:val="center"/>
            <w:hideMark/>
          </w:tcPr>
          <w:p w14:paraId="3400BA86" w14:textId="77777777" w:rsidR="002F2D7A" w:rsidRPr="0035667E" w:rsidRDefault="002F2D7A" w:rsidP="002F2D7A">
            <w:pPr>
              <w:jc w:val="center"/>
              <w:rPr>
                <w:rFonts w:asciiTheme="minorHAnsi" w:hAnsiTheme="minorHAnsi" w:cstheme="minorHAnsi"/>
                <w:bCs/>
                <w:color w:val="4E4D4D" w:themeColor="background2"/>
                <w:sz w:val="16"/>
                <w:szCs w:val="16"/>
                <w:lang w:eastAsia="es-CO"/>
              </w:rPr>
            </w:pPr>
            <w:r w:rsidRPr="0035667E">
              <w:rPr>
                <w:rFonts w:asciiTheme="minorHAnsi" w:hAnsiTheme="minorHAnsi" w:cstheme="minorHAnsi"/>
                <w:bCs/>
                <w:color w:val="4E4D4D" w:themeColor="background2"/>
                <w:sz w:val="16"/>
                <w:szCs w:val="16"/>
                <w:lang w:eastAsia="es-CO"/>
              </w:rPr>
              <w:t>Promedio</w:t>
            </w:r>
          </w:p>
        </w:tc>
        <w:tc>
          <w:tcPr>
            <w:tcW w:w="0" w:type="auto"/>
            <w:tcBorders>
              <w:top w:val="single" w:sz="8" w:space="0" w:color="auto"/>
              <w:left w:val="nil"/>
              <w:bottom w:val="single" w:sz="8" w:space="0" w:color="auto"/>
              <w:right w:val="single" w:sz="4" w:space="0" w:color="auto"/>
            </w:tcBorders>
            <w:shd w:val="clear" w:color="auto" w:fill="FFFFFF" w:themeFill="background1"/>
            <w:noWrap/>
            <w:vAlign w:val="center"/>
            <w:hideMark/>
          </w:tcPr>
          <w:p w14:paraId="1B0066E5"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2113</w:t>
            </w:r>
          </w:p>
        </w:tc>
        <w:tc>
          <w:tcPr>
            <w:tcW w:w="0" w:type="auto"/>
            <w:tcBorders>
              <w:top w:val="single" w:sz="8" w:space="0" w:color="auto"/>
              <w:left w:val="nil"/>
              <w:bottom w:val="single" w:sz="8" w:space="0" w:color="auto"/>
              <w:right w:val="single" w:sz="4" w:space="0" w:color="auto"/>
            </w:tcBorders>
            <w:shd w:val="clear" w:color="auto" w:fill="FFFFFF" w:themeFill="background1"/>
            <w:noWrap/>
            <w:vAlign w:val="center"/>
            <w:hideMark/>
          </w:tcPr>
          <w:p w14:paraId="79782C37" w14:textId="77777777" w:rsidR="002F2D7A" w:rsidRPr="0035667E" w:rsidRDefault="002F2D7A" w:rsidP="002F2D7A">
            <w:pPr>
              <w:jc w:val="center"/>
              <w:rPr>
                <w:rFonts w:asciiTheme="minorHAnsi" w:hAnsiTheme="minorHAnsi" w:cstheme="minorHAnsi"/>
                <w:bCs/>
                <w:color w:val="4E4D4D" w:themeColor="background2"/>
                <w:sz w:val="16"/>
                <w:szCs w:val="16"/>
                <w:lang w:eastAsia="es-CO"/>
              </w:rPr>
            </w:pPr>
            <w:r w:rsidRPr="0035667E">
              <w:rPr>
                <w:rFonts w:asciiTheme="minorHAnsi" w:hAnsiTheme="minorHAnsi" w:cstheme="minorHAnsi"/>
                <w:bCs/>
                <w:color w:val="4E4D4D" w:themeColor="background2"/>
                <w:sz w:val="16"/>
                <w:szCs w:val="16"/>
                <w:lang w:eastAsia="es-CO"/>
              </w:rPr>
              <w:t>Promedio</w:t>
            </w:r>
          </w:p>
        </w:tc>
        <w:tc>
          <w:tcPr>
            <w:tcW w:w="0" w:type="auto"/>
            <w:tcBorders>
              <w:top w:val="single" w:sz="8" w:space="0" w:color="auto"/>
              <w:left w:val="nil"/>
              <w:bottom w:val="single" w:sz="8" w:space="0" w:color="auto"/>
              <w:right w:val="nil"/>
            </w:tcBorders>
            <w:shd w:val="clear" w:color="auto" w:fill="FFFFFF" w:themeFill="background1"/>
            <w:noWrap/>
            <w:vAlign w:val="center"/>
            <w:hideMark/>
          </w:tcPr>
          <w:p w14:paraId="12452FB2" w14:textId="77777777" w:rsidR="002F2D7A" w:rsidRPr="0035667E" w:rsidRDefault="002F2D7A" w:rsidP="002F2D7A">
            <w:pPr>
              <w:jc w:val="center"/>
              <w:rPr>
                <w:rFonts w:asciiTheme="minorHAnsi" w:hAnsiTheme="minorHAnsi" w:cstheme="minorHAnsi"/>
                <w:color w:val="4E4D4D" w:themeColor="background2"/>
                <w:sz w:val="16"/>
                <w:szCs w:val="16"/>
                <w:lang w:eastAsia="es-CO"/>
              </w:rPr>
            </w:pPr>
            <w:r w:rsidRPr="0035667E">
              <w:rPr>
                <w:rFonts w:asciiTheme="minorHAnsi" w:hAnsiTheme="minorHAnsi" w:cstheme="minorHAnsi"/>
                <w:color w:val="4E4D4D" w:themeColor="background2"/>
                <w:sz w:val="16"/>
                <w:szCs w:val="16"/>
                <w:lang w:eastAsia="es-CO"/>
              </w:rPr>
              <w:t>2428</w:t>
            </w:r>
          </w:p>
        </w:tc>
        <w:tc>
          <w:tcPr>
            <w:tcW w:w="0" w:type="auto"/>
            <w:vMerge/>
            <w:tcBorders>
              <w:left w:val="single" w:sz="4" w:space="0" w:color="auto"/>
              <w:bottom w:val="single" w:sz="4" w:space="0" w:color="auto"/>
              <w:right w:val="single" w:sz="4" w:space="0" w:color="auto"/>
            </w:tcBorders>
            <w:shd w:val="clear" w:color="auto" w:fill="FFFFFF" w:themeFill="background1"/>
            <w:vAlign w:val="center"/>
            <w:hideMark/>
          </w:tcPr>
          <w:p w14:paraId="034380EE" w14:textId="77777777" w:rsidR="002F2D7A" w:rsidRPr="0035667E" w:rsidRDefault="002F2D7A" w:rsidP="002F2D7A">
            <w:pPr>
              <w:rPr>
                <w:rFonts w:asciiTheme="minorHAnsi" w:hAnsiTheme="minorHAnsi" w:cstheme="minorHAnsi"/>
                <w:color w:val="4E4D4D" w:themeColor="background2"/>
                <w:sz w:val="16"/>
                <w:szCs w:val="16"/>
                <w:lang w:eastAsia="es-CO"/>
              </w:rPr>
            </w:pPr>
          </w:p>
        </w:tc>
      </w:tr>
    </w:tbl>
    <w:p w14:paraId="1043A407" w14:textId="77777777" w:rsidR="002F2D7A" w:rsidRPr="002F2D7A" w:rsidRDefault="002F2D7A" w:rsidP="002F2D7A">
      <w:pPr>
        <w:jc w:val="center"/>
        <w:rPr>
          <w:rFonts w:asciiTheme="minorHAnsi" w:hAnsiTheme="minorHAnsi" w:cstheme="minorHAnsi"/>
          <w:color w:val="4E4D4D" w:themeColor="background2"/>
          <w:sz w:val="16"/>
        </w:rPr>
      </w:pPr>
      <w:r w:rsidRPr="002F2D7A">
        <w:rPr>
          <w:rFonts w:asciiTheme="minorHAnsi" w:hAnsiTheme="minorHAnsi" w:cstheme="minorHAnsi"/>
          <w:color w:val="4E4D4D" w:themeColor="background2"/>
          <w:sz w:val="16"/>
        </w:rPr>
        <w:t>Fuente: Dirección de Bienestar Estudiantil – Programa de Alimentación Escolar, febrero 2018, con fundamento en la Resolución 3803 de 2016.</w:t>
      </w:r>
    </w:p>
    <w:p w14:paraId="0DF8579E" w14:textId="77777777" w:rsidR="002F2D7A" w:rsidRPr="002F2D7A" w:rsidRDefault="002F2D7A" w:rsidP="002F2D7A">
      <w:pPr>
        <w:widowControl w:val="0"/>
        <w:autoSpaceDE w:val="0"/>
        <w:autoSpaceDN w:val="0"/>
        <w:adjustRightInd w:val="0"/>
        <w:spacing w:before="7" w:line="245" w:lineRule="auto"/>
        <w:ind w:right="186"/>
        <w:jc w:val="both"/>
        <w:rPr>
          <w:rFonts w:asciiTheme="minorHAnsi" w:hAnsiTheme="minorHAnsi" w:cstheme="minorHAnsi"/>
          <w:color w:val="4E4D4D" w:themeColor="background2"/>
          <w:spacing w:val="-1"/>
        </w:rPr>
      </w:pPr>
    </w:p>
    <w:p w14:paraId="0B460F49" w14:textId="599CA141" w:rsidR="002F2D7A" w:rsidRPr="002F2D7A" w:rsidRDefault="002F2D7A" w:rsidP="002F2D7A">
      <w:pPr>
        <w:widowControl w:val="0"/>
        <w:autoSpaceDE w:val="0"/>
        <w:autoSpaceDN w:val="0"/>
        <w:adjustRightInd w:val="0"/>
        <w:spacing w:before="7" w:line="245" w:lineRule="auto"/>
        <w:ind w:right="186"/>
        <w:jc w:val="both"/>
        <w:rPr>
          <w:rFonts w:asciiTheme="minorHAnsi" w:hAnsiTheme="minorHAnsi" w:cstheme="minorHAnsi"/>
          <w:color w:val="4E4D4D" w:themeColor="background2"/>
          <w:spacing w:val="-2"/>
        </w:rPr>
      </w:pPr>
      <w:r w:rsidRPr="002F2D7A">
        <w:rPr>
          <w:rFonts w:asciiTheme="minorHAnsi" w:hAnsiTheme="minorHAnsi" w:cstheme="minorHAnsi"/>
          <w:color w:val="4E4D4D" w:themeColor="background2"/>
          <w:spacing w:val="-1"/>
        </w:rPr>
        <w:t>E</w:t>
      </w:r>
      <w:r w:rsidRPr="002F2D7A">
        <w:rPr>
          <w:rFonts w:asciiTheme="minorHAnsi" w:hAnsiTheme="minorHAnsi" w:cstheme="minorHAnsi"/>
          <w:color w:val="4E4D4D" w:themeColor="background2"/>
        </w:rPr>
        <w:t xml:space="preserve">l </w:t>
      </w:r>
      <w:r w:rsidRPr="002F2D7A">
        <w:rPr>
          <w:rFonts w:asciiTheme="minorHAnsi" w:hAnsiTheme="minorHAnsi" w:cstheme="minorHAnsi"/>
          <w:color w:val="4E4D4D" w:themeColor="background2"/>
          <w:spacing w:val="2"/>
        </w:rPr>
        <w:t>a</w:t>
      </w:r>
      <w:r w:rsidRPr="002F2D7A">
        <w:rPr>
          <w:rFonts w:asciiTheme="minorHAnsi" w:hAnsiTheme="minorHAnsi" w:cstheme="minorHAnsi"/>
          <w:color w:val="4E4D4D" w:themeColor="background2"/>
        </w:rPr>
        <w:t>po</w:t>
      </w:r>
      <w:r w:rsidRPr="002F2D7A">
        <w:rPr>
          <w:rFonts w:asciiTheme="minorHAnsi" w:hAnsiTheme="minorHAnsi" w:cstheme="minorHAnsi"/>
          <w:color w:val="4E4D4D" w:themeColor="background2"/>
          <w:spacing w:val="-1"/>
        </w:rPr>
        <w:t>r</w:t>
      </w:r>
      <w:r w:rsidRPr="002F2D7A">
        <w:rPr>
          <w:rFonts w:asciiTheme="minorHAnsi" w:hAnsiTheme="minorHAnsi" w:cstheme="minorHAnsi"/>
          <w:color w:val="4E4D4D" w:themeColor="background2"/>
          <w:spacing w:val="4"/>
        </w:rPr>
        <w:t>t</w:t>
      </w:r>
      <w:r w:rsidRPr="002F2D7A">
        <w:rPr>
          <w:rFonts w:asciiTheme="minorHAnsi" w:hAnsiTheme="minorHAnsi" w:cstheme="minorHAnsi"/>
          <w:color w:val="4E4D4D" w:themeColor="background2"/>
        </w:rPr>
        <w:t xml:space="preserve">e </w:t>
      </w:r>
      <w:r w:rsidRPr="002F2D7A">
        <w:rPr>
          <w:rFonts w:asciiTheme="minorHAnsi" w:hAnsiTheme="minorHAnsi" w:cstheme="minorHAnsi"/>
          <w:color w:val="4E4D4D" w:themeColor="background2"/>
          <w:spacing w:val="-1"/>
        </w:rPr>
        <w:t>de energía y nutrientes d</w:t>
      </w:r>
      <w:r w:rsidRPr="002F2D7A">
        <w:rPr>
          <w:rFonts w:asciiTheme="minorHAnsi" w:hAnsiTheme="minorHAnsi" w:cstheme="minorHAnsi"/>
          <w:color w:val="4E4D4D" w:themeColor="background2"/>
        </w:rPr>
        <w:t xml:space="preserve">e </w:t>
      </w:r>
      <w:r w:rsidRPr="002F2D7A">
        <w:rPr>
          <w:rFonts w:asciiTheme="minorHAnsi" w:hAnsiTheme="minorHAnsi" w:cstheme="minorHAnsi"/>
          <w:color w:val="4E4D4D" w:themeColor="background2"/>
          <w:spacing w:val="4"/>
        </w:rPr>
        <w:t>l</w:t>
      </w:r>
      <w:r w:rsidRPr="002F2D7A">
        <w:rPr>
          <w:rFonts w:asciiTheme="minorHAnsi" w:hAnsiTheme="minorHAnsi" w:cstheme="minorHAnsi"/>
          <w:color w:val="4E4D4D" w:themeColor="background2"/>
          <w:spacing w:val="-2"/>
        </w:rPr>
        <w:t>o</w:t>
      </w:r>
      <w:r w:rsidRPr="002F2D7A">
        <w:rPr>
          <w:rFonts w:asciiTheme="minorHAnsi" w:hAnsiTheme="minorHAnsi" w:cstheme="minorHAnsi"/>
          <w:color w:val="4E4D4D" w:themeColor="background2"/>
        </w:rPr>
        <w:t>s</w:t>
      </w:r>
      <w:r w:rsidRPr="002F2D7A">
        <w:rPr>
          <w:rFonts w:asciiTheme="minorHAnsi" w:hAnsiTheme="minorHAnsi" w:cstheme="minorHAnsi"/>
          <w:color w:val="4E4D4D" w:themeColor="background2"/>
          <w:spacing w:val="3"/>
        </w:rPr>
        <w:t xml:space="preserve"> </w:t>
      </w:r>
      <w:r w:rsidRPr="002F2D7A">
        <w:rPr>
          <w:rFonts w:asciiTheme="minorHAnsi" w:hAnsiTheme="minorHAnsi" w:cstheme="minorHAnsi"/>
          <w:color w:val="4E4D4D" w:themeColor="background2"/>
        </w:rPr>
        <w:t xml:space="preserve">refrigerios escolares que serán entregados en el marco de la presente </w:t>
      </w:r>
      <w:r w:rsidRPr="002F2D7A">
        <w:rPr>
          <w:rFonts w:asciiTheme="minorHAnsi" w:hAnsiTheme="minorHAnsi" w:cstheme="minorHAnsi"/>
          <w:color w:val="4E4D4D" w:themeColor="background2"/>
          <w:bdr w:val="none" w:sz="0" w:space="0" w:color="auto" w:frame="1"/>
          <w:lang w:eastAsia="es-CO"/>
        </w:rPr>
        <w:t>Licitación Pública</w:t>
      </w:r>
      <w:r w:rsidR="00261022">
        <w:rPr>
          <w:rFonts w:asciiTheme="minorHAnsi" w:hAnsiTheme="minorHAnsi" w:cstheme="minorHAnsi"/>
          <w:color w:val="4E4D4D" w:themeColor="background2"/>
          <w:bdr w:val="none" w:sz="0" w:space="0" w:color="auto" w:frame="1"/>
          <w:lang w:eastAsia="es-CO"/>
        </w:rPr>
        <w:t xml:space="preserve"> </w:t>
      </w:r>
      <w:r w:rsidR="00261022" w:rsidRPr="00AA605D">
        <w:rPr>
          <w:rFonts w:asciiTheme="minorHAnsi" w:hAnsiTheme="minorHAnsi" w:cstheme="minorHAnsi"/>
          <w:color w:val="4E4D4D" w:themeColor="background2"/>
          <w:spacing w:val="-1"/>
        </w:rPr>
        <w:t>CCENEG-005-1-2018</w:t>
      </w:r>
      <w:r w:rsidR="00261022">
        <w:rPr>
          <w:rFonts w:asciiTheme="minorHAnsi" w:hAnsiTheme="minorHAnsi" w:cstheme="minorHAnsi"/>
          <w:color w:val="4E4D4D" w:themeColor="background2"/>
        </w:rPr>
        <w:t xml:space="preserve"> </w:t>
      </w:r>
      <w:r w:rsidR="006840C9">
        <w:rPr>
          <w:rFonts w:asciiTheme="minorHAnsi" w:hAnsiTheme="minorHAnsi" w:cstheme="minorHAnsi"/>
          <w:color w:val="4E4D4D" w:themeColor="background2"/>
        </w:rPr>
        <w:t>P</w:t>
      </w:r>
      <w:bookmarkStart w:id="0" w:name="_GoBack"/>
      <w:bookmarkEnd w:id="0"/>
      <w:r w:rsidRPr="002F2D7A">
        <w:rPr>
          <w:rFonts w:asciiTheme="minorHAnsi" w:hAnsiTheme="minorHAnsi" w:cstheme="minorHAnsi"/>
          <w:color w:val="4E4D4D" w:themeColor="background2"/>
        </w:rPr>
        <w:t>ara la adquisición de alimentos</w:t>
      </w:r>
      <w:r w:rsidRPr="002F2D7A">
        <w:rPr>
          <w:rFonts w:asciiTheme="minorHAnsi" w:hAnsiTheme="minorHAnsi" w:cstheme="minorHAnsi"/>
          <w:color w:val="4E4D4D" w:themeColor="background2"/>
          <w:lang w:eastAsia="es-CO"/>
        </w:rPr>
        <w:t>, de conformidad con las fichas técnicas de la SED, s</w:t>
      </w:r>
      <w:r w:rsidRPr="002F2D7A">
        <w:rPr>
          <w:rFonts w:asciiTheme="minorHAnsi" w:hAnsiTheme="minorHAnsi" w:cstheme="minorHAnsi"/>
          <w:color w:val="4E4D4D" w:themeColor="background2"/>
        </w:rPr>
        <w:t xml:space="preserve">e diseñó acorde con los elementos normativos vigentes: Resolución 3803 de 2016 del Ministerio de Salud y Protección Social y la Resolución 29452 de 2017 del Ministerio de Educación Nacional, además de las orientaciones técnicas frente a alimentación saludable.  </w:t>
      </w:r>
    </w:p>
    <w:p w14:paraId="19C5108E" w14:textId="77777777" w:rsidR="002F2D7A" w:rsidRPr="002F2D7A" w:rsidRDefault="002F2D7A" w:rsidP="002F2D7A">
      <w:pPr>
        <w:widowControl w:val="0"/>
        <w:autoSpaceDE w:val="0"/>
        <w:autoSpaceDN w:val="0"/>
        <w:adjustRightInd w:val="0"/>
        <w:spacing w:before="7" w:line="245" w:lineRule="auto"/>
        <w:ind w:right="186"/>
        <w:jc w:val="both"/>
        <w:rPr>
          <w:rFonts w:asciiTheme="minorHAnsi" w:hAnsiTheme="minorHAnsi" w:cstheme="minorHAnsi"/>
          <w:color w:val="4E4D4D" w:themeColor="background2"/>
          <w:highlight w:val="yellow"/>
        </w:rPr>
      </w:pPr>
    </w:p>
    <w:p w14:paraId="3818D16E" w14:textId="456E5A28" w:rsidR="002F2D7A" w:rsidRPr="002F2D7A" w:rsidRDefault="002F2D7A" w:rsidP="002F2D7A">
      <w:pPr>
        <w:widowControl w:val="0"/>
        <w:autoSpaceDE w:val="0"/>
        <w:autoSpaceDN w:val="0"/>
        <w:adjustRightInd w:val="0"/>
        <w:spacing w:before="7" w:line="245" w:lineRule="auto"/>
        <w:ind w:right="186"/>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La SED establece para los refrigerios tipo A, B y C un aporte energético del refrigerio del 22% del valor calórico total VCT requerido; dicho valor es superior al definido en</w:t>
      </w:r>
      <w:r w:rsidRPr="002F2D7A">
        <w:rPr>
          <w:rFonts w:asciiTheme="minorHAnsi" w:hAnsiTheme="minorHAnsi" w:cstheme="minorHAnsi"/>
          <w:color w:val="4E4D4D" w:themeColor="background2"/>
          <w:spacing w:val="18"/>
        </w:rPr>
        <w:t xml:space="preserve"> </w:t>
      </w:r>
      <w:r w:rsidRPr="002F2D7A">
        <w:rPr>
          <w:rFonts w:asciiTheme="minorHAnsi" w:hAnsiTheme="minorHAnsi" w:cstheme="minorHAnsi"/>
          <w:color w:val="4E4D4D" w:themeColor="background2"/>
        </w:rPr>
        <w:t xml:space="preserve">la Resolución </w:t>
      </w:r>
      <w:r w:rsidR="000A138D">
        <w:rPr>
          <w:rFonts w:ascii="Arial" w:hAnsi="Arial" w:cs="Arial"/>
          <w:color w:val="4E4D4D" w:themeColor="background2"/>
        </w:rPr>
        <w:t>29452 de 2017</w:t>
      </w:r>
      <w:r w:rsidR="000A138D" w:rsidRPr="00F4279E">
        <w:rPr>
          <w:rFonts w:ascii="Arial" w:hAnsi="Arial" w:cs="Arial"/>
          <w:color w:val="4E4D4D" w:themeColor="background2"/>
        </w:rPr>
        <w:t xml:space="preserve"> ““</w:t>
      </w:r>
      <w:r w:rsidR="000A138D" w:rsidRPr="00F4279E">
        <w:rPr>
          <w:rFonts w:ascii="Arial" w:hAnsi="Arial" w:cs="Arial"/>
          <w:i/>
          <w:color w:val="4E4D4D" w:themeColor="background2"/>
        </w:rPr>
        <w:t>Por la cual se expiden los lineamientos técnicos - administrativos, los estándares y las condiciones mínimas del programa de alimentación escolar (PAE) y se derogan las disposiciones anteriores</w:t>
      </w:r>
      <w:r w:rsidRPr="002F2D7A">
        <w:rPr>
          <w:rFonts w:asciiTheme="minorHAnsi" w:hAnsiTheme="minorHAnsi" w:cstheme="minorHAnsi"/>
          <w:color w:val="4E4D4D" w:themeColor="background2"/>
        </w:rPr>
        <w:t xml:space="preserve">”, qué establece como mínimo un 20% del VCT. </w:t>
      </w:r>
    </w:p>
    <w:p w14:paraId="2B274B7E" w14:textId="77777777" w:rsidR="002F2D7A" w:rsidRPr="002F2D7A" w:rsidRDefault="002F2D7A" w:rsidP="002F2D7A">
      <w:pPr>
        <w:widowControl w:val="0"/>
        <w:autoSpaceDE w:val="0"/>
        <w:autoSpaceDN w:val="0"/>
        <w:adjustRightInd w:val="0"/>
        <w:spacing w:before="7" w:line="245" w:lineRule="auto"/>
        <w:ind w:right="186"/>
        <w:jc w:val="both"/>
        <w:rPr>
          <w:rFonts w:asciiTheme="minorHAnsi" w:hAnsiTheme="minorHAnsi" w:cstheme="minorHAnsi"/>
          <w:color w:val="4E4D4D" w:themeColor="background2"/>
          <w:highlight w:val="yellow"/>
        </w:rPr>
      </w:pPr>
    </w:p>
    <w:p w14:paraId="1D87F525" w14:textId="77777777" w:rsidR="002F2D7A" w:rsidRPr="002F2D7A" w:rsidRDefault="002F2D7A" w:rsidP="002F2D7A">
      <w:pPr>
        <w:widowControl w:val="0"/>
        <w:autoSpaceDE w:val="0"/>
        <w:autoSpaceDN w:val="0"/>
        <w:adjustRightInd w:val="0"/>
        <w:spacing w:before="7" w:line="245" w:lineRule="auto"/>
        <w:ind w:right="186"/>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 xml:space="preserve">La distribución porcentual de macronutrientes (AMDR) del refrigerio escolar de la SED, se establece dentro del rango definido en la Resolución 3803 de 2016. A continuación, se menciona por cada macronutriente, el rango definido en las RIEN y el valor establecido como referencia para el PAE:     </w:t>
      </w:r>
    </w:p>
    <w:p w14:paraId="03D45427" w14:textId="77777777" w:rsidR="002F2D7A" w:rsidRPr="002F2D7A" w:rsidRDefault="002F2D7A" w:rsidP="002F2D7A">
      <w:pPr>
        <w:widowControl w:val="0"/>
        <w:autoSpaceDE w:val="0"/>
        <w:autoSpaceDN w:val="0"/>
        <w:adjustRightInd w:val="0"/>
        <w:spacing w:before="7" w:line="245" w:lineRule="auto"/>
        <w:ind w:right="186"/>
        <w:jc w:val="both"/>
        <w:rPr>
          <w:rFonts w:asciiTheme="minorHAnsi" w:hAnsiTheme="minorHAnsi" w:cstheme="minorHAnsi"/>
          <w:color w:val="4E4D4D" w:themeColor="background2"/>
        </w:rPr>
      </w:pPr>
    </w:p>
    <w:p w14:paraId="03AD0921" w14:textId="77777777" w:rsidR="002F2D7A" w:rsidRPr="002F2D7A" w:rsidRDefault="002F2D7A" w:rsidP="002F2D7A">
      <w:pPr>
        <w:jc w:val="center"/>
        <w:rPr>
          <w:rFonts w:asciiTheme="minorHAnsi" w:hAnsiTheme="minorHAnsi" w:cstheme="minorHAnsi"/>
          <w:b/>
          <w:color w:val="4E4D4D" w:themeColor="background2"/>
        </w:rPr>
      </w:pPr>
      <w:r w:rsidRPr="002F2D7A">
        <w:rPr>
          <w:rFonts w:asciiTheme="minorHAnsi" w:hAnsiTheme="minorHAnsi" w:cstheme="minorHAnsi"/>
          <w:b/>
          <w:color w:val="4E4D4D" w:themeColor="background2"/>
        </w:rPr>
        <w:t>Tabla 4. Distribución aceptable de macronutrientes AMDR, para el refrigerio escolar</w:t>
      </w:r>
    </w:p>
    <w:tbl>
      <w:tblPr>
        <w:tblStyle w:val="Tablanormal11"/>
        <w:tblW w:w="0" w:type="auto"/>
        <w:shd w:val="clear" w:color="auto" w:fill="FFFFFF" w:themeFill="background1"/>
        <w:tblLayout w:type="fixed"/>
        <w:tblLook w:val="04A0" w:firstRow="1" w:lastRow="0" w:firstColumn="1" w:lastColumn="0" w:noHBand="0" w:noVBand="1"/>
      </w:tblPr>
      <w:tblGrid>
        <w:gridCol w:w="1413"/>
        <w:gridCol w:w="1417"/>
        <w:gridCol w:w="1276"/>
        <w:gridCol w:w="1701"/>
        <w:gridCol w:w="1418"/>
        <w:gridCol w:w="1603"/>
      </w:tblGrid>
      <w:tr w:rsidR="002F2D7A" w:rsidRPr="002F2D7A" w14:paraId="371FFCE1" w14:textId="77777777" w:rsidTr="002F2D7A">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413" w:type="dxa"/>
            <w:shd w:val="clear" w:color="auto" w:fill="B9B7B7" w:themeFill="accent3" w:themeFillShade="E6"/>
            <w:noWrap/>
          </w:tcPr>
          <w:p w14:paraId="2043E9DE" w14:textId="77777777" w:rsidR="002F2D7A" w:rsidRPr="002F2D7A" w:rsidRDefault="002F2D7A" w:rsidP="002F2D7A">
            <w:pPr>
              <w:jc w:val="center"/>
              <w:rPr>
                <w:rFonts w:asciiTheme="minorHAnsi" w:hAnsiTheme="minorHAnsi" w:cstheme="minorHAnsi"/>
                <w:color w:val="4E4D4D" w:themeColor="background2"/>
                <w:sz w:val="16"/>
                <w:lang w:eastAsia="es-CO"/>
              </w:rPr>
            </w:pPr>
            <w:r w:rsidRPr="002F2D7A">
              <w:rPr>
                <w:rFonts w:asciiTheme="minorHAnsi" w:hAnsiTheme="minorHAnsi" w:cstheme="minorHAnsi"/>
                <w:color w:val="4E4D4D" w:themeColor="background2"/>
                <w:sz w:val="16"/>
                <w:lang w:eastAsia="es-CO"/>
              </w:rPr>
              <w:t xml:space="preserve">Distribución aceptable de proteína RIEN  </w:t>
            </w:r>
          </w:p>
        </w:tc>
        <w:tc>
          <w:tcPr>
            <w:tcW w:w="1417" w:type="dxa"/>
            <w:shd w:val="clear" w:color="auto" w:fill="B9B7B7" w:themeFill="accent3" w:themeFillShade="E6"/>
            <w:noWrap/>
          </w:tcPr>
          <w:p w14:paraId="686FA9EF" w14:textId="77777777" w:rsidR="002F2D7A" w:rsidRPr="002F2D7A" w:rsidRDefault="002F2D7A" w:rsidP="002F2D7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2F2D7A">
              <w:rPr>
                <w:rFonts w:asciiTheme="minorHAnsi" w:hAnsiTheme="minorHAnsi" w:cstheme="minorHAnsi"/>
                <w:color w:val="4E4D4D" w:themeColor="background2"/>
                <w:sz w:val="16"/>
                <w:lang w:eastAsia="es-CO"/>
              </w:rPr>
              <w:t xml:space="preserve">Aporte de proteína </w:t>
            </w:r>
          </w:p>
          <w:p w14:paraId="1ED7302F" w14:textId="77777777" w:rsidR="002F2D7A" w:rsidRPr="002F2D7A" w:rsidRDefault="002F2D7A" w:rsidP="002F2D7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2F2D7A">
              <w:rPr>
                <w:rFonts w:asciiTheme="minorHAnsi" w:hAnsiTheme="minorHAnsi" w:cstheme="minorHAnsi"/>
                <w:color w:val="4E4D4D" w:themeColor="background2"/>
                <w:sz w:val="16"/>
                <w:lang w:eastAsia="es-CO"/>
              </w:rPr>
              <w:t xml:space="preserve">PAE - SED </w:t>
            </w:r>
          </w:p>
          <w:p w14:paraId="4060464D" w14:textId="77777777" w:rsidR="002F2D7A" w:rsidRPr="002F2D7A" w:rsidRDefault="002F2D7A" w:rsidP="002F2D7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2F2D7A">
              <w:rPr>
                <w:rFonts w:asciiTheme="minorHAnsi" w:hAnsiTheme="minorHAnsi" w:cstheme="minorHAnsi"/>
                <w:color w:val="4E4D4D" w:themeColor="background2"/>
                <w:sz w:val="16"/>
                <w:lang w:eastAsia="es-CO"/>
              </w:rPr>
              <w:t>14% del VCT</w:t>
            </w:r>
          </w:p>
        </w:tc>
        <w:tc>
          <w:tcPr>
            <w:tcW w:w="1276" w:type="dxa"/>
            <w:shd w:val="clear" w:color="auto" w:fill="B9B7B7" w:themeFill="accent3" w:themeFillShade="E6"/>
            <w:noWrap/>
          </w:tcPr>
          <w:p w14:paraId="4875DFE6" w14:textId="77777777" w:rsidR="002F2D7A" w:rsidRPr="002F2D7A" w:rsidRDefault="002F2D7A" w:rsidP="002F2D7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2F2D7A">
              <w:rPr>
                <w:rFonts w:asciiTheme="minorHAnsi" w:hAnsiTheme="minorHAnsi" w:cstheme="minorHAnsi"/>
                <w:color w:val="4E4D4D" w:themeColor="background2"/>
                <w:sz w:val="16"/>
                <w:lang w:eastAsia="es-CO"/>
              </w:rPr>
              <w:t xml:space="preserve">Distribución aceptable de grasa RIEN  </w:t>
            </w:r>
          </w:p>
        </w:tc>
        <w:tc>
          <w:tcPr>
            <w:tcW w:w="1701" w:type="dxa"/>
            <w:shd w:val="clear" w:color="auto" w:fill="B9B7B7" w:themeFill="accent3" w:themeFillShade="E6"/>
            <w:noWrap/>
          </w:tcPr>
          <w:p w14:paraId="6D1B51EB" w14:textId="77777777" w:rsidR="002F2D7A" w:rsidRPr="002F2D7A" w:rsidRDefault="002F2D7A" w:rsidP="002F2D7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2F2D7A">
              <w:rPr>
                <w:rFonts w:asciiTheme="minorHAnsi" w:hAnsiTheme="minorHAnsi" w:cstheme="minorHAnsi"/>
                <w:color w:val="4E4D4D" w:themeColor="background2"/>
                <w:sz w:val="16"/>
                <w:lang w:eastAsia="es-CO"/>
              </w:rPr>
              <w:t xml:space="preserve">Aporte de grasa </w:t>
            </w:r>
          </w:p>
          <w:p w14:paraId="4C229CA1" w14:textId="77777777" w:rsidR="002F2D7A" w:rsidRPr="002F2D7A" w:rsidRDefault="002F2D7A" w:rsidP="002F2D7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2F2D7A">
              <w:rPr>
                <w:rFonts w:asciiTheme="minorHAnsi" w:hAnsiTheme="minorHAnsi" w:cstheme="minorHAnsi"/>
                <w:color w:val="4E4D4D" w:themeColor="background2"/>
                <w:sz w:val="16"/>
                <w:lang w:eastAsia="es-CO"/>
              </w:rPr>
              <w:t xml:space="preserve">PAE - SED </w:t>
            </w:r>
          </w:p>
          <w:p w14:paraId="66DFBADB" w14:textId="77777777" w:rsidR="002F2D7A" w:rsidRPr="002F2D7A" w:rsidRDefault="002F2D7A" w:rsidP="002F2D7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2F2D7A">
              <w:rPr>
                <w:rFonts w:asciiTheme="minorHAnsi" w:hAnsiTheme="minorHAnsi" w:cstheme="minorHAnsi"/>
                <w:color w:val="4E4D4D" w:themeColor="background2"/>
                <w:sz w:val="16"/>
                <w:lang w:eastAsia="es-CO"/>
              </w:rPr>
              <w:t>28% del VCT</w:t>
            </w:r>
          </w:p>
        </w:tc>
        <w:tc>
          <w:tcPr>
            <w:tcW w:w="1418" w:type="dxa"/>
            <w:shd w:val="clear" w:color="auto" w:fill="B9B7B7" w:themeFill="accent3" w:themeFillShade="E6"/>
            <w:noWrap/>
          </w:tcPr>
          <w:p w14:paraId="301052C1" w14:textId="77777777" w:rsidR="002F2D7A" w:rsidRPr="002F2D7A" w:rsidRDefault="002F2D7A" w:rsidP="002F2D7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2F2D7A">
              <w:rPr>
                <w:rFonts w:asciiTheme="minorHAnsi" w:hAnsiTheme="minorHAnsi" w:cstheme="minorHAnsi"/>
                <w:color w:val="4E4D4D" w:themeColor="background2"/>
                <w:sz w:val="16"/>
                <w:lang w:eastAsia="es-CO"/>
              </w:rPr>
              <w:t xml:space="preserve">Distribución aceptable de carbohidratos RIEN  </w:t>
            </w:r>
          </w:p>
        </w:tc>
        <w:tc>
          <w:tcPr>
            <w:tcW w:w="1603" w:type="dxa"/>
            <w:shd w:val="clear" w:color="auto" w:fill="B9B7B7" w:themeFill="accent3" w:themeFillShade="E6"/>
            <w:noWrap/>
          </w:tcPr>
          <w:p w14:paraId="7D437EDE" w14:textId="77777777" w:rsidR="002F2D7A" w:rsidRPr="002F2D7A" w:rsidRDefault="002F2D7A" w:rsidP="002F2D7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2F2D7A">
              <w:rPr>
                <w:rFonts w:asciiTheme="minorHAnsi" w:hAnsiTheme="minorHAnsi" w:cstheme="minorHAnsi"/>
                <w:color w:val="4E4D4D" w:themeColor="background2"/>
                <w:sz w:val="16"/>
                <w:lang w:eastAsia="es-CO"/>
              </w:rPr>
              <w:t>Aporte de carbohidratos</w:t>
            </w:r>
          </w:p>
          <w:p w14:paraId="2166F2CD" w14:textId="77777777" w:rsidR="002F2D7A" w:rsidRPr="002F2D7A" w:rsidRDefault="002F2D7A" w:rsidP="002F2D7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2F2D7A">
              <w:rPr>
                <w:rFonts w:asciiTheme="minorHAnsi" w:hAnsiTheme="minorHAnsi" w:cstheme="minorHAnsi"/>
                <w:color w:val="4E4D4D" w:themeColor="background2"/>
                <w:sz w:val="16"/>
                <w:lang w:eastAsia="es-CO"/>
              </w:rPr>
              <w:t>PAE – SED</w:t>
            </w:r>
          </w:p>
          <w:p w14:paraId="057D6889" w14:textId="77777777" w:rsidR="002F2D7A" w:rsidRPr="002F2D7A" w:rsidRDefault="002F2D7A" w:rsidP="002F2D7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2F2D7A">
              <w:rPr>
                <w:rFonts w:asciiTheme="minorHAnsi" w:hAnsiTheme="minorHAnsi" w:cstheme="minorHAnsi"/>
                <w:color w:val="4E4D4D" w:themeColor="background2"/>
                <w:sz w:val="16"/>
                <w:lang w:eastAsia="es-CO"/>
              </w:rPr>
              <w:t>58% del VCT</w:t>
            </w:r>
          </w:p>
        </w:tc>
      </w:tr>
      <w:tr w:rsidR="002F2D7A" w:rsidRPr="002F2D7A" w14:paraId="67694BE4" w14:textId="77777777" w:rsidTr="002F2D7A">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413" w:type="dxa"/>
            <w:vMerge w:val="restart"/>
            <w:shd w:val="clear" w:color="auto" w:fill="FFFFFF" w:themeFill="background1"/>
            <w:noWrap/>
          </w:tcPr>
          <w:p w14:paraId="6135048D" w14:textId="77777777" w:rsidR="002F2D7A" w:rsidRPr="002F2D7A" w:rsidRDefault="002F2D7A" w:rsidP="002F2D7A">
            <w:pPr>
              <w:jc w:val="center"/>
              <w:rPr>
                <w:rFonts w:asciiTheme="minorHAnsi" w:hAnsiTheme="minorHAnsi" w:cstheme="minorHAnsi"/>
                <w:color w:val="4E4D4D" w:themeColor="background2"/>
                <w:sz w:val="16"/>
                <w:lang w:eastAsia="es-CO"/>
              </w:rPr>
            </w:pPr>
            <w:r w:rsidRPr="002F2D7A">
              <w:rPr>
                <w:rFonts w:asciiTheme="minorHAnsi" w:hAnsiTheme="minorHAnsi" w:cstheme="minorHAnsi"/>
                <w:color w:val="4E4D4D" w:themeColor="background2"/>
                <w:sz w:val="16"/>
                <w:lang w:eastAsia="es-CO"/>
              </w:rPr>
              <w:t>10 – 20%</w:t>
            </w:r>
          </w:p>
        </w:tc>
        <w:tc>
          <w:tcPr>
            <w:tcW w:w="1417" w:type="dxa"/>
            <w:shd w:val="clear" w:color="auto" w:fill="FFFFFF" w:themeFill="background1"/>
            <w:noWrap/>
          </w:tcPr>
          <w:p w14:paraId="49FC73A2" w14:textId="77777777" w:rsidR="002F2D7A" w:rsidRPr="002F2D7A" w:rsidRDefault="002F2D7A" w:rsidP="002F2D7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lang w:eastAsia="es-CO"/>
              </w:rPr>
            </w:pPr>
            <w:r w:rsidRPr="002F2D7A">
              <w:rPr>
                <w:rFonts w:asciiTheme="minorHAnsi" w:hAnsiTheme="minorHAnsi" w:cstheme="minorHAnsi"/>
                <w:b/>
                <w:color w:val="4E4D4D" w:themeColor="background2"/>
                <w:sz w:val="16"/>
                <w:lang w:eastAsia="es-CO"/>
              </w:rPr>
              <w:t>Proteína (g)</w:t>
            </w:r>
          </w:p>
        </w:tc>
        <w:tc>
          <w:tcPr>
            <w:tcW w:w="1276" w:type="dxa"/>
            <w:vMerge w:val="restart"/>
            <w:shd w:val="clear" w:color="auto" w:fill="FFFFFF" w:themeFill="background1"/>
            <w:noWrap/>
          </w:tcPr>
          <w:p w14:paraId="74ECE298" w14:textId="77777777" w:rsidR="002F2D7A" w:rsidRPr="002F2D7A" w:rsidRDefault="002F2D7A" w:rsidP="002F2D7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lang w:eastAsia="es-CO"/>
              </w:rPr>
            </w:pPr>
            <w:r w:rsidRPr="002F2D7A">
              <w:rPr>
                <w:rFonts w:asciiTheme="minorHAnsi" w:hAnsiTheme="minorHAnsi" w:cstheme="minorHAnsi"/>
                <w:b/>
                <w:color w:val="4E4D4D" w:themeColor="background2"/>
                <w:sz w:val="16"/>
                <w:lang w:eastAsia="es-CO"/>
              </w:rPr>
              <w:t>25 – 35%</w:t>
            </w:r>
          </w:p>
        </w:tc>
        <w:tc>
          <w:tcPr>
            <w:tcW w:w="1701" w:type="dxa"/>
            <w:shd w:val="clear" w:color="auto" w:fill="FFFFFF" w:themeFill="background1"/>
            <w:noWrap/>
          </w:tcPr>
          <w:p w14:paraId="3EBDCBC4" w14:textId="77777777" w:rsidR="002F2D7A" w:rsidRPr="002F2D7A" w:rsidRDefault="002F2D7A" w:rsidP="002F2D7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lang w:eastAsia="es-CO"/>
              </w:rPr>
            </w:pPr>
            <w:r w:rsidRPr="002F2D7A">
              <w:rPr>
                <w:rFonts w:asciiTheme="minorHAnsi" w:hAnsiTheme="minorHAnsi" w:cstheme="minorHAnsi"/>
                <w:b/>
                <w:color w:val="4E4D4D" w:themeColor="background2"/>
                <w:sz w:val="16"/>
                <w:lang w:eastAsia="es-CO"/>
              </w:rPr>
              <w:t>Grasa (g)</w:t>
            </w:r>
          </w:p>
        </w:tc>
        <w:tc>
          <w:tcPr>
            <w:tcW w:w="1418" w:type="dxa"/>
            <w:vMerge w:val="restart"/>
            <w:shd w:val="clear" w:color="auto" w:fill="FFFFFF" w:themeFill="background1"/>
            <w:noWrap/>
          </w:tcPr>
          <w:p w14:paraId="123F036F" w14:textId="77777777" w:rsidR="002F2D7A" w:rsidRPr="002F2D7A" w:rsidRDefault="002F2D7A" w:rsidP="002F2D7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lang w:eastAsia="es-CO"/>
              </w:rPr>
            </w:pPr>
            <w:r w:rsidRPr="002F2D7A">
              <w:rPr>
                <w:rFonts w:asciiTheme="minorHAnsi" w:hAnsiTheme="minorHAnsi" w:cstheme="minorHAnsi"/>
                <w:b/>
                <w:color w:val="4E4D4D" w:themeColor="background2"/>
                <w:sz w:val="16"/>
                <w:lang w:eastAsia="es-CO"/>
              </w:rPr>
              <w:t>50 – 65%</w:t>
            </w:r>
          </w:p>
        </w:tc>
        <w:tc>
          <w:tcPr>
            <w:tcW w:w="1603" w:type="dxa"/>
            <w:shd w:val="clear" w:color="auto" w:fill="FFFFFF" w:themeFill="background1"/>
            <w:noWrap/>
          </w:tcPr>
          <w:p w14:paraId="16737C03" w14:textId="77777777" w:rsidR="002F2D7A" w:rsidRPr="002F2D7A" w:rsidRDefault="002F2D7A" w:rsidP="002F2D7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lang w:eastAsia="es-CO"/>
              </w:rPr>
            </w:pPr>
            <w:r w:rsidRPr="002F2D7A">
              <w:rPr>
                <w:rFonts w:asciiTheme="minorHAnsi" w:hAnsiTheme="minorHAnsi" w:cstheme="minorHAnsi"/>
                <w:b/>
                <w:color w:val="4E4D4D" w:themeColor="background2"/>
                <w:sz w:val="16"/>
                <w:lang w:eastAsia="es-CO"/>
              </w:rPr>
              <w:t>Carbohidratos (g)</w:t>
            </w:r>
          </w:p>
        </w:tc>
      </w:tr>
      <w:tr w:rsidR="002F2D7A" w:rsidRPr="002F2D7A" w14:paraId="685E624F" w14:textId="77777777" w:rsidTr="002F2D7A">
        <w:trPr>
          <w:trHeight w:val="300"/>
        </w:trPr>
        <w:tc>
          <w:tcPr>
            <w:cnfStyle w:val="001000000000" w:firstRow="0" w:lastRow="0" w:firstColumn="1" w:lastColumn="0" w:oddVBand="0" w:evenVBand="0" w:oddHBand="0" w:evenHBand="0" w:firstRowFirstColumn="0" w:firstRowLastColumn="0" w:lastRowFirstColumn="0" w:lastRowLastColumn="0"/>
            <w:tcW w:w="1413" w:type="dxa"/>
            <w:vMerge/>
            <w:shd w:val="clear" w:color="auto" w:fill="FFFFFF" w:themeFill="background1"/>
            <w:noWrap/>
            <w:hideMark/>
          </w:tcPr>
          <w:p w14:paraId="4D914AA3" w14:textId="77777777" w:rsidR="002F2D7A" w:rsidRPr="002F2D7A" w:rsidRDefault="002F2D7A" w:rsidP="002F2D7A">
            <w:pPr>
              <w:jc w:val="center"/>
              <w:rPr>
                <w:rFonts w:asciiTheme="minorHAnsi" w:hAnsiTheme="minorHAnsi" w:cstheme="minorHAnsi"/>
                <w:color w:val="4E4D4D" w:themeColor="background2"/>
                <w:sz w:val="16"/>
                <w:lang w:eastAsia="es-CO"/>
              </w:rPr>
            </w:pPr>
          </w:p>
        </w:tc>
        <w:tc>
          <w:tcPr>
            <w:tcW w:w="1417" w:type="dxa"/>
            <w:shd w:val="clear" w:color="auto" w:fill="FFFFFF" w:themeFill="background1"/>
            <w:noWrap/>
            <w:hideMark/>
          </w:tcPr>
          <w:p w14:paraId="59E91CC4" w14:textId="77777777" w:rsidR="002F2D7A" w:rsidRPr="002F2D7A" w:rsidRDefault="002F2D7A" w:rsidP="002F2D7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2F2D7A">
              <w:rPr>
                <w:rFonts w:asciiTheme="minorHAnsi" w:hAnsiTheme="minorHAnsi" w:cstheme="minorHAnsi"/>
                <w:color w:val="4E4D4D" w:themeColor="background2"/>
                <w:sz w:val="16"/>
                <w:lang w:eastAsia="es-CO"/>
              </w:rPr>
              <w:t>Tipo A: 10,6</w:t>
            </w:r>
          </w:p>
        </w:tc>
        <w:tc>
          <w:tcPr>
            <w:tcW w:w="1276" w:type="dxa"/>
            <w:vMerge/>
            <w:shd w:val="clear" w:color="auto" w:fill="FFFFFF" w:themeFill="background1"/>
            <w:noWrap/>
          </w:tcPr>
          <w:p w14:paraId="5F0164F7" w14:textId="77777777" w:rsidR="002F2D7A" w:rsidRPr="002F2D7A" w:rsidRDefault="002F2D7A" w:rsidP="002F2D7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701" w:type="dxa"/>
            <w:shd w:val="clear" w:color="auto" w:fill="FFFFFF" w:themeFill="background1"/>
            <w:noWrap/>
            <w:hideMark/>
          </w:tcPr>
          <w:p w14:paraId="538B48CC" w14:textId="77777777" w:rsidR="002F2D7A" w:rsidRPr="002F2D7A" w:rsidRDefault="002F2D7A" w:rsidP="002F2D7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2F2D7A">
              <w:rPr>
                <w:rFonts w:asciiTheme="minorHAnsi" w:hAnsiTheme="minorHAnsi" w:cstheme="minorHAnsi"/>
                <w:color w:val="4E4D4D" w:themeColor="background2"/>
                <w:sz w:val="16"/>
                <w:lang w:eastAsia="es-CO"/>
              </w:rPr>
              <w:t>Tipo A: 9,4</w:t>
            </w:r>
          </w:p>
        </w:tc>
        <w:tc>
          <w:tcPr>
            <w:tcW w:w="1418" w:type="dxa"/>
            <w:vMerge/>
            <w:shd w:val="clear" w:color="auto" w:fill="FFFFFF" w:themeFill="background1"/>
            <w:noWrap/>
          </w:tcPr>
          <w:p w14:paraId="2174979F" w14:textId="77777777" w:rsidR="002F2D7A" w:rsidRPr="002F2D7A" w:rsidRDefault="002F2D7A" w:rsidP="002F2D7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603" w:type="dxa"/>
            <w:shd w:val="clear" w:color="auto" w:fill="FFFFFF" w:themeFill="background1"/>
            <w:noWrap/>
            <w:hideMark/>
          </w:tcPr>
          <w:p w14:paraId="10E97C9E" w14:textId="77777777" w:rsidR="002F2D7A" w:rsidRPr="002F2D7A" w:rsidRDefault="002F2D7A" w:rsidP="002F2D7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2F2D7A">
              <w:rPr>
                <w:rFonts w:asciiTheme="minorHAnsi" w:hAnsiTheme="minorHAnsi" w:cstheme="minorHAnsi"/>
                <w:color w:val="4E4D4D" w:themeColor="background2"/>
                <w:sz w:val="16"/>
                <w:lang w:eastAsia="es-CO"/>
              </w:rPr>
              <w:t>Tipo A: 43,9</w:t>
            </w:r>
          </w:p>
        </w:tc>
      </w:tr>
      <w:tr w:rsidR="002F2D7A" w:rsidRPr="002F2D7A" w14:paraId="05A5FDA1" w14:textId="77777777" w:rsidTr="002F2D7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13" w:type="dxa"/>
            <w:vMerge/>
            <w:shd w:val="clear" w:color="auto" w:fill="FFFFFF" w:themeFill="background1"/>
            <w:noWrap/>
            <w:hideMark/>
          </w:tcPr>
          <w:p w14:paraId="07EE5149" w14:textId="77777777" w:rsidR="002F2D7A" w:rsidRPr="002F2D7A" w:rsidRDefault="002F2D7A" w:rsidP="002F2D7A">
            <w:pPr>
              <w:jc w:val="center"/>
              <w:rPr>
                <w:rFonts w:asciiTheme="minorHAnsi" w:hAnsiTheme="minorHAnsi" w:cstheme="minorHAnsi"/>
                <w:color w:val="4E4D4D" w:themeColor="background2"/>
                <w:sz w:val="16"/>
                <w:lang w:eastAsia="es-CO"/>
              </w:rPr>
            </w:pPr>
          </w:p>
        </w:tc>
        <w:tc>
          <w:tcPr>
            <w:tcW w:w="1417" w:type="dxa"/>
            <w:shd w:val="clear" w:color="auto" w:fill="FFFFFF" w:themeFill="background1"/>
            <w:noWrap/>
            <w:hideMark/>
          </w:tcPr>
          <w:p w14:paraId="5CB1162A" w14:textId="77777777" w:rsidR="002F2D7A" w:rsidRPr="002F2D7A" w:rsidRDefault="002F2D7A" w:rsidP="002F2D7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lang w:eastAsia="es-CO"/>
              </w:rPr>
            </w:pPr>
            <w:r w:rsidRPr="002F2D7A">
              <w:rPr>
                <w:rFonts w:asciiTheme="minorHAnsi" w:hAnsiTheme="minorHAnsi" w:cstheme="minorHAnsi"/>
                <w:color w:val="4E4D4D" w:themeColor="background2"/>
                <w:sz w:val="16"/>
                <w:lang w:eastAsia="es-CO"/>
              </w:rPr>
              <w:t>Tipo B: 14,7</w:t>
            </w:r>
          </w:p>
        </w:tc>
        <w:tc>
          <w:tcPr>
            <w:tcW w:w="1276" w:type="dxa"/>
            <w:vMerge/>
            <w:shd w:val="clear" w:color="auto" w:fill="FFFFFF" w:themeFill="background1"/>
            <w:noWrap/>
          </w:tcPr>
          <w:p w14:paraId="10AC2F63" w14:textId="77777777" w:rsidR="002F2D7A" w:rsidRPr="002F2D7A" w:rsidRDefault="002F2D7A" w:rsidP="002F2D7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701" w:type="dxa"/>
            <w:shd w:val="clear" w:color="auto" w:fill="FFFFFF" w:themeFill="background1"/>
            <w:noWrap/>
            <w:hideMark/>
          </w:tcPr>
          <w:p w14:paraId="38A2B28C" w14:textId="77777777" w:rsidR="002F2D7A" w:rsidRPr="002F2D7A" w:rsidRDefault="002F2D7A" w:rsidP="002F2D7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lang w:eastAsia="es-CO"/>
              </w:rPr>
            </w:pPr>
            <w:r w:rsidRPr="002F2D7A">
              <w:rPr>
                <w:rFonts w:asciiTheme="minorHAnsi" w:hAnsiTheme="minorHAnsi" w:cstheme="minorHAnsi"/>
                <w:color w:val="4E4D4D" w:themeColor="background2"/>
                <w:sz w:val="16"/>
                <w:lang w:eastAsia="es-CO"/>
              </w:rPr>
              <w:t>Tipo B: 13,1</w:t>
            </w:r>
          </w:p>
        </w:tc>
        <w:tc>
          <w:tcPr>
            <w:tcW w:w="1418" w:type="dxa"/>
            <w:vMerge/>
            <w:shd w:val="clear" w:color="auto" w:fill="FFFFFF" w:themeFill="background1"/>
            <w:noWrap/>
          </w:tcPr>
          <w:p w14:paraId="54A86692" w14:textId="77777777" w:rsidR="002F2D7A" w:rsidRPr="002F2D7A" w:rsidRDefault="002F2D7A" w:rsidP="002F2D7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603" w:type="dxa"/>
            <w:shd w:val="clear" w:color="auto" w:fill="FFFFFF" w:themeFill="background1"/>
            <w:noWrap/>
            <w:hideMark/>
          </w:tcPr>
          <w:p w14:paraId="5B73D457" w14:textId="77777777" w:rsidR="002F2D7A" w:rsidRPr="002F2D7A" w:rsidRDefault="002F2D7A" w:rsidP="002F2D7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lang w:eastAsia="es-CO"/>
              </w:rPr>
            </w:pPr>
            <w:r w:rsidRPr="002F2D7A">
              <w:rPr>
                <w:rFonts w:asciiTheme="minorHAnsi" w:hAnsiTheme="minorHAnsi" w:cstheme="minorHAnsi"/>
                <w:color w:val="4E4D4D" w:themeColor="background2"/>
                <w:sz w:val="16"/>
                <w:lang w:eastAsia="es-CO"/>
              </w:rPr>
              <w:t>Tipo B: 60,9</w:t>
            </w:r>
          </w:p>
        </w:tc>
      </w:tr>
      <w:tr w:rsidR="002F2D7A" w:rsidRPr="002F2D7A" w14:paraId="366192C2" w14:textId="77777777" w:rsidTr="002F2D7A">
        <w:trPr>
          <w:trHeight w:val="315"/>
        </w:trPr>
        <w:tc>
          <w:tcPr>
            <w:cnfStyle w:val="001000000000" w:firstRow="0" w:lastRow="0" w:firstColumn="1" w:lastColumn="0" w:oddVBand="0" w:evenVBand="0" w:oddHBand="0" w:evenHBand="0" w:firstRowFirstColumn="0" w:firstRowLastColumn="0" w:lastRowFirstColumn="0" w:lastRowLastColumn="0"/>
            <w:tcW w:w="1413" w:type="dxa"/>
            <w:vMerge/>
            <w:shd w:val="clear" w:color="auto" w:fill="FFFFFF" w:themeFill="background1"/>
            <w:noWrap/>
            <w:hideMark/>
          </w:tcPr>
          <w:p w14:paraId="4BFFABCE" w14:textId="77777777" w:rsidR="002F2D7A" w:rsidRPr="002F2D7A" w:rsidRDefault="002F2D7A" w:rsidP="002F2D7A">
            <w:pPr>
              <w:jc w:val="center"/>
              <w:rPr>
                <w:rFonts w:asciiTheme="minorHAnsi" w:hAnsiTheme="minorHAnsi" w:cstheme="minorHAnsi"/>
                <w:color w:val="4E4D4D" w:themeColor="background2"/>
                <w:sz w:val="16"/>
                <w:lang w:eastAsia="es-CO"/>
              </w:rPr>
            </w:pPr>
          </w:p>
        </w:tc>
        <w:tc>
          <w:tcPr>
            <w:tcW w:w="1417" w:type="dxa"/>
            <w:shd w:val="clear" w:color="auto" w:fill="FFFFFF" w:themeFill="background1"/>
            <w:noWrap/>
            <w:hideMark/>
          </w:tcPr>
          <w:p w14:paraId="2A6EDF05" w14:textId="77777777" w:rsidR="002F2D7A" w:rsidRPr="002F2D7A" w:rsidRDefault="002F2D7A" w:rsidP="002F2D7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2F2D7A">
              <w:rPr>
                <w:rFonts w:asciiTheme="minorHAnsi" w:hAnsiTheme="minorHAnsi" w:cstheme="minorHAnsi"/>
                <w:color w:val="4E4D4D" w:themeColor="background2"/>
                <w:sz w:val="16"/>
                <w:lang w:eastAsia="es-CO"/>
              </w:rPr>
              <w:t>Tipo C: 18,7</w:t>
            </w:r>
          </w:p>
        </w:tc>
        <w:tc>
          <w:tcPr>
            <w:tcW w:w="1276" w:type="dxa"/>
            <w:vMerge/>
            <w:shd w:val="clear" w:color="auto" w:fill="FFFFFF" w:themeFill="background1"/>
            <w:noWrap/>
          </w:tcPr>
          <w:p w14:paraId="7A6E8CD8" w14:textId="77777777" w:rsidR="002F2D7A" w:rsidRPr="002F2D7A" w:rsidRDefault="002F2D7A" w:rsidP="002F2D7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701" w:type="dxa"/>
            <w:shd w:val="clear" w:color="auto" w:fill="FFFFFF" w:themeFill="background1"/>
            <w:noWrap/>
            <w:hideMark/>
          </w:tcPr>
          <w:p w14:paraId="7E1E25FD" w14:textId="77777777" w:rsidR="002F2D7A" w:rsidRPr="002F2D7A" w:rsidRDefault="002F2D7A" w:rsidP="002F2D7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2F2D7A">
              <w:rPr>
                <w:rFonts w:asciiTheme="minorHAnsi" w:hAnsiTheme="minorHAnsi" w:cstheme="minorHAnsi"/>
                <w:color w:val="4E4D4D" w:themeColor="background2"/>
                <w:sz w:val="16"/>
                <w:lang w:eastAsia="es-CO"/>
              </w:rPr>
              <w:t>Tipo C: 16,6</w:t>
            </w:r>
          </w:p>
        </w:tc>
        <w:tc>
          <w:tcPr>
            <w:tcW w:w="1418" w:type="dxa"/>
            <w:vMerge/>
            <w:shd w:val="clear" w:color="auto" w:fill="FFFFFF" w:themeFill="background1"/>
            <w:noWrap/>
          </w:tcPr>
          <w:p w14:paraId="65A44DEC" w14:textId="77777777" w:rsidR="002F2D7A" w:rsidRPr="002F2D7A" w:rsidRDefault="002F2D7A" w:rsidP="002F2D7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603" w:type="dxa"/>
            <w:shd w:val="clear" w:color="auto" w:fill="FFFFFF" w:themeFill="background1"/>
            <w:noWrap/>
            <w:hideMark/>
          </w:tcPr>
          <w:p w14:paraId="6B4E500A" w14:textId="77777777" w:rsidR="002F2D7A" w:rsidRPr="002F2D7A" w:rsidRDefault="002F2D7A" w:rsidP="002F2D7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2F2D7A">
              <w:rPr>
                <w:rFonts w:asciiTheme="minorHAnsi" w:hAnsiTheme="minorHAnsi" w:cstheme="minorHAnsi"/>
                <w:color w:val="4E4D4D" w:themeColor="background2"/>
                <w:sz w:val="16"/>
                <w:lang w:eastAsia="es-CO"/>
              </w:rPr>
              <w:t>Tipo C: 77,5</w:t>
            </w:r>
          </w:p>
        </w:tc>
      </w:tr>
    </w:tbl>
    <w:p w14:paraId="5847F185" w14:textId="77777777" w:rsidR="002F2D7A" w:rsidRPr="002F2D7A" w:rsidRDefault="002F2D7A" w:rsidP="002F2D7A">
      <w:pPr>
        <w:jc w:val="center"/>
        <w:rPr>
          <w:rFonts w:asciiTheme="minorHAnsi" w:hAnsiTheme="minorHAnsi" w:cstheme="minorHAnsi"/>
          <w:color w:val="4E4D4D" w:themeColor="background2"/>
          <w:sz w:val="16"/>
        </w:rPr>
      </w:pPr>
      <w:r w:rsidRPr="002F2D7A">
        <w:rPr>
          <w:rFonts w:asciiTheme="minorHAnsi" w:hAnsiTheme="minorHAnsi" w:cstheme="minorHAnsi"/>
          <w:color w:val="4E4D4D" w:themeColor="background2"/>
          <w:sz w:val="16"/>
        </w:rPr>
        <w:lastRenderedPageBreak/>
        <w:t>Fuente: Dirección de Bienestar Estudiantil – Programa de Alimentación Escolar, febrero 2018, con fundamento en la Resolución 3803 de 2016.</w:t>
      </w:r>
    </w:p>
    <w:p w14:paraId="5B095B60" w14:textId="77777777" w:rsidR="002F2D7A" w:rsidRPr="002F2D7A" w:rsidRDefault="002F2D7A" w:rsidP="002F2D7A">
      <w:pPr>
        <w:jc w:val="both"/>
        <w:rPr>
          <w:rFonts w:asciiTheme="minorHAnsi" w:hAnsiTheme="minorHAnsi" w:cstheme="minorHAnsi"/>
          <w:b/>
          <w:color w:val="4E4D4D" w:themeColor="background2"/>
        </w:rPr>
      </w:pPr>
    </w:p>
    <w:p w14:paraId="11034679" w14:textId="77777777" w:rsidR="002F2D7A" w:rsidRPr="002F2D7A" w:rsidRDefault="002F2D7A" w:rsidP="002F2D7A">
      <w:pPr>
        <w:jc w:val="both"/>
        <w:rPr>
          <w:rFonts w:asciiTheme="minorHAnsi" w:hAnsiTheme="minorHAnsi" w:cstheme="minorHAnsi"/>
          <w:color w:val="4E4D4D" w:themeColor="background2"/>
        </w:rPr>
      </w:pPr>
      <w:r w:rsidRPr="002F2D7A">
        <w:rPr>
          <w:rFonts w:asciiTheme="minorHAnsi" w:hAnsiTheme="minorHAnsi" w:cstheme="minorHAnsi"/>
          <w:b/>
          <w:color w:val="4E4D4D" w:themeColor="background2"/>
        </w:rPr>
        <w:t>NOTA:</w:t>
      </w:r>
      <w:r w:rsidRPr="002F2D7A">
        <w:rPr>
          <w:rFonts w:asciiTheme="minorHAnsi" w:hAnsiTheme="minorHAnsi" w:cstheme="minorHAnsi"/>
          <w:color w:val="4E4D4D" w:themeColor="background2"/>
        </w:rPr>
        <w:t xml:space="preserve"> Se aclara que la planeación y entrega del refrigerio escolar, estará en el marco de la distribución aceptable de macronutrientes AMDR definida en la Resolución 3803 de 2016. </w:t>
      </w:r>
    </w:p>
    <w:p w14:paraId="45B34635" w14:textId="77777777" w:rsidR="002F2D7A" w:rsidRPr="002F2D7A" w:rsidRDefault="002F2D7A" w:rsidP="002F2D7A">
      <w:pPr>
        <w:widowControl w:val="0"/>
        <w:autoSpaceDE w:val="0"/>
        <w:autoSpaceDN w:val="0"/>
        <w:adjustRightInd w:val="0"/>
        <w:spacing w:before="7" w:line="245" w:lineRule="auto"/>
        <w:ind w:right="186"/>
        <w:jc w:val="both"/>
        <w:rPr>
          <w:rFonts w:asciiTheme="minorHAnsi" w:hAnsiTheme="minorHAnsi" w:cstheme="minorHAnsi"/>
          <w:color w:val="4E4D4D" w:themeColor="background2"/>
          <w:highlight w:val="yellow"/>
        </w:rPr>
      </w:pPr>
    </w:p>
    <w:p w14:paraId="09992637" w14:textId="77777777" w:rsidR="002F2D7A" w:rsidRPr="002F2D7A" w:rsidRDefault="002F2D7A" w:rsidP="002F2D7A">
      <w:pPr>
        <w:widowControl w:val="0"/>
        <w:autoSpaceDE w:val="0"/>
        <w:autoSpaceDN w:val="0"/>
        <w:adjustRightInd w:val="0"/>
        <w:spacing w:before="7" w:line="245" w:lineRule="auto"/>
        <w:ind w:right="186"/>
        <w:jc w:val="center"/>
        <w:rPr>
          <w:rFonts w:asciiTheme="minorHAnsi" w:hAnsiTheme="minorHAnsi" w:cstheme="minorHAnsi"/>
          <w:b/>
          <w:color w:val="4E4D4D" w:themeColor="background2"/>
        </w:rPr>
      </w:pPr>
      <w:r w:rsidRPr="002F2D7A">
        <w:rPr>
          <w:rFonts w:asciiTheme="minorHAnsi" w:hAnsiTheme="minorHAnsi" w:cstheme="minorHAnsi"/>
          <w:b/>
          <w:color w:val="4E4D4D" w:themeColor="background2"/>
        </w:rPr>
        <w:t>Tabla 5. Aporte de micronutrientes para el refrigerio escolar:</w:t>
      </w:r>
    </w:p>
    <w:tbl>
      <w:tblPr>
        <w:tblStyle w:val="Tablanormal11"/>
        <w:tblW w:w="8828" w:type="dxa"/>
        <w:shd w:val="clear" w:color="auto" w:fill="FFFFFF" w:themeFill="background1"/>
        <w:tblLook w:val="04A0" w:firstRow="1" w:lastRow="0" w:firstColumn="1" w:lastColumn="0" w:noHBand="0" w:noVBand="1"/>
      </w:tblPr>
      <w:tblGrid>
        <w:gridCol w:w="2207"/>
        <w:gridCol w:w="2207"/>
        <w:gridCol w:w="2207"/>
        <w:gridCol w:w="2207"/>
      </w:tblGrid>
      <w:tr w:rsidR="002F2D7A" w:rsidRPr="002F2D7A" w14:paraId="79FDE5B6" w14:textId="77777777" w:rsidTr="002F2D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7" w:type="dxa"/>
            <w:vMerge w:val="restart"/>
            <w:shd w:val="clear" w:color="auto" w:fill="B9B7B7" w:themeFill="accent3" w:themeFillShade="E6"/>
          </w:tcPr>
          <w:p w14:paraId="535BBFFB" w14:textId="77777777" w:rsidR="002F2D7A" w:rsidRPr="002F2D7A" w:rsidRDefault="002F2D7A" w:rsidP="002F2D7A">
            <w:pPr>
              <w:jc w:val="center"/>
              <w:rPr>
                <w:rFonts w:asciiTheme="minorHAnsi" w:hAnsiTheme="minorHAnsi" w:cstheme="minorHAnsi"/>
                <w:bCs w:val="0"/>
                <w:color w:val="4E4D4D" w:themeColor="background2"/>
                <w:sz w:val="16"/>
              </w:rPr>
            </w:pPr>
          </w:p>
          <w:p w14:paraId="01E0DC46" w14:textId="77777777" w:rsidR="002F2D7A" w:rsidRPr="002F2D7A" w:rsidRDefault="002F2D7A" w:rsidP="002F2D7A">
            <w:pPr>
              <w:jc w:val="center"/>
              <w:rPr>
                <w:rFonts w:asciiTheme="minorHAnsi" w:hAnsiTheme="minorHAnsi" w:cstheme="minorHAnsi"/>
                <w:bCs w:val="0"/>
                <w:color w:val="4E4D4D" w:themeColor="background2"/>
                <w:sz w:val="16"/>
              </w:rPr>
            </w:pPr>
            <w:r w:rsidRPr="002F2D7A">
              <w:rPr>
                <w:rFonts w:asciiTheme="minorHAnsi" w:hAnsiTheme="minorHAnsi" w:cstheme="minorHAnsi"/>
                <w:bCs w:val="0"/>
                <w:color w:val="4E4D4D" w:themeColor="background2"/>
                <w:sz w:val="16"/>
              </w:rPr>
              <w:t>GRUPOS DE EDAD</w:t>
            </w:r>
          </w:p>
          <w:p w14:paraId="2A6F25F9" w14:textId="77777777" w:rsidR="002F2D7A" w:rsidRPr="002F2D7A" w:rsidRDefault="002F2D7A" w:rsidP="002F2D7A">
            <w:pPr>
              <w:widowControl w:val="0"/>
              <w:autoSpaceDE w:val="0"/>
              <w:autoSpaceDN w:val="0"/>
              <w:adjustRightInd w:val="0"/>
              <w:spacing w:before="7" w:line="245" w:lineRule="auto"/>
              <w:ind w:right="186"/>
              <w:jc w:val="center"/>
              <w:rPr>
                <w:rFonts w:asciiTheme="minorHAnsi" w:hAnsiTheme="minorHAnsi" w:cstheme="minorHAnsi"/>
                <w:color w:val="4E4D4D" w:themeColor="background2"/>
                <w:sz w:val="16"/>
                <w:highlight w:val="yellow"/>
              </w:rPr>
            </w:pPr>
          </w:p>
        </w:tc>
        <w:tc>
          <w:tcPr>
            <w:tcW w:w="2207" w:type="dxa"/>
            <w:vMerge w:val="restart"/>
            <w:shd w:val="clear" w:color="auto" w:fill="B9B7B7" w:themeFill="accent3" w:themeFillShade="E6"/>
          </w:tcPr>
          <w:p w14:paraId="05109250" w14:textId="77777777" w:rsidR="002F2D7A" w:rsidRPr="002F2D7A" w:rsidRDefault="002F2D7A" w:rsidP="002F2D7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color w:val="4E4D4D" w:themeColor="background2"/>
                <w:sz w:val="16"/>
              </w:rPr>
            </w:pPr>
          </w:p>
          <w:p w14:paraId="67C9AACD" w14:textId="77777777" w:rsidR="002F2D7A" w:rsidRPr="002F2D7A" w:rsidRDefault="002F2D7A" w:rsidP="002F2D7A">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highlight w:val="yellow"/>
              </w:rPr>
            </w:pPr>
            <w:r w:rsidRPr="002F2D7A">
              <w:rPr>
                <w:rFonts w:asciiTheme="minorHAnsi" w:hAnsiTheme="minorHAnsi" w:cstheme="minorHAnsi"/>
                <w:bCs w:val="0"/>
                <w:color w:val="4E4D4D" w:themeColor="background2"/>
                <w:sz w:val="16"/>
              </w:rPr>
              <w:t>TIPO DE REFRIGERIO</w:t>
            </w:r>
          </w:p>
        </w:tc>
        <w:tc>
          <w:tcPr>
            <w:tcW w:w="2207" w:type="dxa"/>
            <w:shd w:val="clear" w:color="auto" w:fill="B9B7B7" w:themeFill="accent3" w:themeFillShade="E6"/>
          </w:tcPr>
          <w:p w14:paraId="3EAA6CF7" w14:textId="77777777" w:rsidR="002F2D7A" w:rsidRPr="002F2D7A" w:rsidRDefault="002F2D7A" w:rsidP="002F2D7A">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highlight w:val="yellow"/>
              </w:rPr>
            </w:pPr>
            <w:r w:rsidRPr="002F2D7A">
              <w:rPr>
                <w:rFonts w:asciiTheme="minorHAnsi" w:hAnsiTheme="minorHAnsi" w:cstheme="minorHAnsi"/>
                <w:bCs w:val="0"/>
                <w:color w:val="4E4D4D" w:themeColor="background2"/>
                <w:sz w:val="16"/>
              </w:rPr>
              <w:t>CALCIO</w:t>
            </w:r>
          </w:p>
        </w:tc>
        <w:tc>
          <w:tcPr>
            <w:tcW w:w="2207" w:type="dxa"/>
            <w:shd w:val="clear" w:color="auto" w:fill="B9B7B7" w:themeFill="accent3" w:themeFillShade="E6"/>
          </w:tcPr>
          <w:p w14:paraId="2B230830" w14:textId="77777777" w:rsidR="002F2D7A" w:rsidRPr="002F2D7A" w:rsidRDefault="002F2D7A" w:rsidP="002F2D7A">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highlight w:val="yellow"/>
              </w:rPr>
            </w:pPr>
            <w:r w:rsidRPr="002F2D7A">
              <w:rPr>
                <w:rFonts w:asciiTheme="minorHAnsi" w:hAnsiTheme="minorHAnsi" w:cstheme="minorHAnsi"/>
                <w:bCs w:val="0"/>
                <w:color w:val="4E4D4D" w:themeColor="background2"/>
                <w:sz w:val="16"/>
              </w:rPr>
              <w:t>HIERRO</w:t>
            </w:r>
          </w:p>
        </w:tc>
      </w:tr>
      <w:tr w:rsidR="002F2D7A" w:rsidRPr="002F2D7A" w14:paraId="005F53E0" w14:textId="77777777" w:rsidTr="002F2D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7" w:type="dxa"/>
            <w:vMerge/>
            <w:shd w:val="clear" w:color="auto" w:fill="B9B7B7" w:themeFill="accent3" w:themeFillShade="E6"/>
          </w:tcPr>
          <w:p w14:paraId="1C6273E0" w14:textId="77777777" w:rsidR="002F2D7A" w:rsidRPr="002F2D7A" w:rsidRDefault="002F2D7A" w:rsidP="002F2D7A">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highlight w:val="yellow"/>
              </w:rPr>
            </w:pPr>
          </w:p>
        </w:tc>
        <w:tc>
          <w:tcPr>
            <w:tcW w:w="2207" w:type="dxa"/>
            <w:vMerge/>
            <w:shd w:val="clear" w:color="auto" w:fill="B9B7B7" w:themeFill="accent3" w:themeFillShade="E6"/>
          </w:tcPr>
          <w:p w14:paraId="08041C7D" w14:textId="77777777" w:rsidR="002F2D7A" w:rsidRPr="002F2D7A" w:rsidRDefault="002F2D7A" w:rsidP="002F2D7A">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highlight w:val="yellow"/>
              </w:rPr>
            </w:pPr>
          </w:p>
        </w:tc>
        <w:tc>
          <w:tcPr>
            <w:tcW w:w="2207" w:type="dxa"/>
            <w:shd w:val="clear" w:color="auto" w:fill="B9B7B7" w:themeFill="accent3" w:themeFillShade="E6"/>
          </w:tcPr>
          <w:p w14:paraId="20C59F29" w14:textId="77777777" w:rsidR="002F2D7A" w:rsidRPr="002F2D7A" w:rsidRDefault="002F2D7A" w:rsidP="002F2D7A">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highlight w:val="yellow"/>
              </w:rPr>
            </w:pPr>
            <w:r w:rsidRPr="002F2D7A">
              <w:rPr>
                <w:rFonts w:asciiTheme="minorHAnsi" w:hAnsiTheme="minorHAnsi" w:cstheme="minorHAnsi"/>
                <w:b/>
                <w:bCs/>
                <w:color w:val="4E4D4D" w:themeColor="background2"/>
                <w:sz w:val="16"/>
              </w:rPr>
              <w:t>mg</w:t>
            </w:r>
          </w:p>
        </w:tc>
        <w:tc>
          <w:tcPr>
            <w:tcW w:w="2207" w:type="dxa"/>
            <w:shd w:val="clear" w:color="auto" w:fill="B9B7B7" w:themeFill="accent3" w:themeFillShade="E6"/>
          </w:tcPr>
          <w:p w14:paraId="5877A0C4" w14:textId="77777777" w:rsidR="002F2D7A" w:rsidRPr="002F2D7A" w:rsidRDefault="002F2D7A" w:rsidP="002F2D7A">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highlight w:val="yellow"/>
              </w:rPr>
            </w:pPr>
            <w:r w:rsidRPr="002F2D7A">
              <w:rPr>
                <w:rFonts w:asciiTheme="minorHAnsi" w:hAnsiTheme="minorHAnsi" w:cstheme="minorHAnsi"/>
                <w:b/>
                <w:bCs/>
                <w:color w:val="4E4D4D" w:themeColor="background2"/>
                <w:sz w:val="16"/>
              </w:rPr>
              <w:t>mg</w:t>
            </w:r>
          </w:p>
        </w:tc>
      </w:tr>
      <w:tr w:rsidR="002F2D7A" w:rsidRPr="002F2D7A" w14:paraId="3CC1BA86" w14:textId="77777777" w:rsidTr="002F2D7A">
        <w:tc>
          <w:tcPr>
            <w:cnfStyle w:val="001000000000" w:firstRow="0" w:lastRow="0" w:firstColumn="1" w:lastColumn="0" w:oddVBand="0" w:evenVBand="0" w:oddHBand="0" w:evenHBand="0" w:firstRowFirstColumn="0" w:firstRowLastColumn="0" w:lastRowFirstColumn="0" w:lastRowLastColumn="0"/>
            <w:tcW w:w="2207" w:type="dxa"/>
            <w:shd w:val="clear" w:color="auto" w:fill="FFFFFF" w:themeFill="background1"/>
            <w:vAlign w:val="center"/>
          </w:tcPr>
          <w:p w14:paraId="64217597" w14:textId="77777777" w:rsidR="002F2D7A" w:rsidRPr="002F2D7A" w:rsidRDefault="002F2D7A" w:rsidP="002F2D7A">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highlight w:val="yellow"/>
              </w:rPr>
            </w:pPr>
            <w:r w:rsidRPr="002F2D7A">
              <w:rPr>
                <w:rFonts w:asciiTheme="minorHAnsi" w:hAnsiTheme="minorHAnsi" w:cstheme="minorHAnsi"/>
                <w:bCs w:val="0"/>
                <w:color w:val="4E4D4D" w:themeColor="background2"/>
                <w:sz w:val="16"/>
              </w:rPr>
              <w:t>4 años - 8 años</w:t>
            </w:r>
          </w:p>
        </w:tc>
        <w:tc>
          <w:tcPr>
            <w:tcW w:w="2207" w:type="dxa"/>
            <w:shd w:val="clear" w:color="auto" w:fill="FFFFFF" w:themeFill="background1"/>
            <w:vAlign w:val="center"/>
          </w:tcPr>
          <w:p w14:paraId="72A90B0E" w14:textId="77777777" w:rsidR="002F2D7A" w:rsidRPr="002F2D7A" w:rsidRDefault="002F2D7A" w:rsidP="002F2D7A">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highlight w:val="yellow"/>
              </w:rPr>
            </w:pPr>
            <w:r w:rsidRPr="002F2D7A">
              <w:rPr>
                <w:rFonts w:asciiTheme="minorHAnsi" w:hAnsiTheme="minorHAnsi" w:cstheme="minorHAnsi"/>
                <w:color w:val="4E4D4D" w:themeColor="background2"/>
                <w:sz w:val="16"/>
              </w:rPr>
              <w:t>A</w:t>
            </w:r>
          </w:p>
        </w:tc>
        <w:tc>
          <w:tcPr>
            <w:tcW w:w="2207" w:type="dxa"/>
            <w:shd w:val="clear" w:color="auto" w:fill="FFFFFF" w:themeFill="background1"/>
            <w:vAlign w:val="center"/>
          </w:tcPr>
          <w:p w14:paraId="5A1A0136" w14:textId="77777777" w:rsidR="002F2D7A" w:rsidRPr="002F2D7A" w:rsidRDefault="002F2D7A" w:rsidP="002F2D7A">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highlight w:val="yellow"/>
              </w:rPr>
            </w:pPr>
            <w:r w:rsidRPr="002F2D7A">
              <w:rPr>
                <w:rFonts w:asciiTheme="minorHAnsi" w:hAnsiTheme="minorHAnsi" w:cstheme="minorHAnsi"/>
                <w:color w:val="4E4D4D" w:themeColor="background2"/>
                <w:sz w:val="16"/>
              </w:rPr>
              <w:t>160</w:t>
            </w:r>
          </w:p>
        </w:tc>
        <w:tc>
          <w:tcPr>
            <w:tcW w:w="2207" w:type="dxa"/>
            <w:shd w:val="clear" w:color="auto" w:fill="FFFFFF" w:themeFill="background1"/>
            <w:vAlign w:val="center"/>
          </w:tcPr>
          <w:p w14:paraId="32AD4877" w14:textId="77777777" w:rsidR="002F2D7A" w:rsidRPr="002F2D7A" w:rsidRDefault="002F2D7A" w:rsidP="002F2D7A">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highlight w:val="yellow"/>
              </w:rPr>
            </w:pPr>
            <w:r w:rsidRPr="002F2D7A">
              <w:rPr>
                <w:rFonts w:asciiTheme="minorHAnsi" w:hAnsiTheme="minorHAnsi" w:cstheme="minorHAnsi"/>
                <w:color w:val="4E4D4D" w:themeColor="background2"/>
                <w:sz w:val="16"/>
              </w:rPr>
              <w:t>1,2</w:t>
            </w:r>
          </w:p>
        </w:tc>
      </w:tr>
      <w:tr w:rsidR="002F2D7A" w:rsidRPr="002F2D7A" w14:paraId="7FF7AE3A" w14:textId="77777777" w:rsidTr="002F2D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7" w:type="dxa"/>
            <w:shd w:val="clear" w:color="auto" w:fill="FFFFFF" w:themeFill="background1"/>
            <w:vAlign w:val="center"/>
          </w:tcPr>
          <w:p w14:paraId="6F1D707B" w14:textId="77777777" w:rsidR="002F2D7A" w:rsidRPr="002F2D7A" w:rsidRDefault="002F2D7A" w:rsidP="002F2D7A">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highlight w:val="yellow"/>
              </w:rPr>
            </w:pPr>
            <w:r w:rsidRPr="002F2D7A">
              <w:rPr>
                <w:rFonts w:asciiTheme="minorHAnsi" w:hAnsiTheme="minorHAnsi" w:cstheme="minorHAnsi"/>
                <w:bCs w:val="0"/>
                <w:color w:val="4E4D4D" w:themeColor="background2"/>
                <w:sz w:val="16"/>
              </w:rPr>
              <w:t>9 años - 13 años</w:t>
            </w:r>
          </w:p>
        </w:tc>
        <w:tc>
          <w:tcPr>
            <w:tcW w:w="2207" w:type="dxa"/>
            <w:shd w:val="clear" w:color="auto" w:fill="FFFFFF" w:themeFill="background1"/>
            <w:vAlign w:val="center"/>
          </w:tcPr>
          <w:p w14:paraId="57711BAA" w14:textId="77777777" w:rsidR="002F2D7A" w:rsidRPr="002F2D7A" w:rsidRDefault="002F2D7A" w:rsidP="002F2D7A">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highlight w:val="yellow"/>
              </w:rPr>
            </w:pPr>
            <w:r w:rsidRPr="002F2D7A">
              <w:rPr>
                <w:rFonts w:asciiTheme="minorHAnsi" w:hAnsiTheme="minorHAnsi" w:cstheme="minorHAnsi"/>
                <w:color w:val="4E4D4D" w:themeColor="background2"/>
                <w:sz w:val="16"/>
              </w:rPr>
              <w:t>B</w:t>
            </w:r>
          </w:p>
        </w:tc>
        <w:tc>
          <w:tcPr>
            <w:tcW w:w="2207" w:type="dxa"/>
            <w:shd w:val="clear" w:color="auto" w:fill="FFFFFF" w:themeFill="background1"/>
            <w:vAlign w:val="center"/>
          </w:tcPr>
          <w:p w14:paraId="293F21B3" w14:textId="77777777" w:rsidR="002F2D7A" w:rsidRPr="002F2D7A" w:rsidRDefault="002F2D7A" w:rsidP="002F2D7A">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highlight w:val="yellow"/>
              </w:rPr>
            </w:pPr>
            <w:r w:rsidRPr="002F2D7A">
              <w:rPr>
                <w:rFonts w:asciiTheme="minorHAnsi" w:hAnsiTheme="minorHAnsi" w:cstheme="minorHAnsi"/>
                <w:color w:val="4E4D4D" w:themeColor="background2"/>
                <w:sz w:val="16"/>
              </w:rPr>
              <w:t>220</w:t>
            </w:r>
          </w:p>
        </w:tc>
        <w:tc>
          <w:tcPr>
            <w:tcW w:w="2207" w:type="dxa"/>
            <w:shd w:val="clear" w:color="auto" w:fill="FFFFFF" w:themeFill="background1"/>
            <w:vAlign w:val="center"/>
          </w:tcPr>
          <w:p w14:paraId="75FC9ACE" w14:textId="77777777" w:rsidR="002F2D7A" w:rsidRPr="002F2D7A" w:rsidRDefault="002F2D7A" w:rsidP="002F2D7A">
            <w:pPr>
              <w:keepNext/>
              <w:ind w:left="360"/>
              <w:jc w:val="center"/>
              <w:outlineLvl w:val="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p>
          <w:p w14:paraId="76CBB550" w14:textId="77777777" w:rsidR="002F2D7A" w:rsidRPr="002F2D7A" w:rsidRDefault="002F2D7A" w:rsidP="002F2D7A">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highlight w:val="yellow"/>
              </w:rPr>
            </w:pPr>
            <w:r w:rsidRPr="002F2D7A">
              <w:rPr>
                <w:rFonts w:asciiTheme="minorHAnsi" w:hAnsiTheme="minorHAnsi" w:cstheme="minorHAnsi"/>
                <w:color w:val="4E4D4D" w:themeColor="background2"/>
                <w:sz w:val="16"/>
              </w:rPr>
              <w:t>1,7</w:t>
            </w:r>
          </w:p>
        </w:tc>
      </w:tr>
      <w:tr w:rsidR="002F2D7A" w:rsidRPr="002F2D7A" w14:paraId="601A438D" w14:textId="77777777" w:rsidTr="002F2D7A">
        <w:tc>
          <w:tcPr>
            <w:cnfStyle w:val="001000000000" w:firstRow="0" w:lastRow="0" w:firstColumn="1" w:lastColumn="0" w:oddVBand="0" w:evenVBand="0" w:oddHBand="0" w:evenHBand="0" w:firstRowFirstColumn="0" w:firstRowLastColumn="0" w:lastRowFirstColumn="0" w:lastRowLastColumn="0"/>
            <w:tcW w:w="2207" w:type="dxa"/>
            <w:shd w:val="clear" w:color="auto" w:fill="FFFFFF" w:themeFill="background1"/>
            <w:vAlign w:val="center"/>
          </w:tcPr>
          <w:p w14:paraId="5BE3E420" w14:textId="77777777" w:rsidR="002F2D7A" w:rsidRPr="002F2D7A" w:rsidRDefault="002F2D7A" w:rsidP="002F2D7A">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highlight w:val="yellow"/>
              </w:rPr>
            </w:pPr>
            <w:r w:rsidRPr="002F2D7A">
              <w:rPr>
                <w:rFonts w:asciiTheme="minorHAnsi" w:hAnsiTheme="minorHAnsi" w:cstheme="minorHAnsi"/>
                <w:bCs w:val="0"/>
                <w:color w:val="4E4D4D" w:themeColor="background2"/>
                <w:sz w:val="16"/>
              </w:rPr>
              <w:t>14 años - 17 años</w:t>
            </w:r>
          </w:p>
        </w:tc>
        <w:tc>
          <w:tcPr>
            <w:tcW w:w="2207" w:type="dxa"/>
            <w:shd w:val="clear" w:color="auto" w:fill="FFFFFF" w:themeFill="background1"/>
            <w:vAlign w:val="center"/>
          </w:tcPr>
          <w:p w14:paraId="50B37F9C" w14:textId="77777777" w:rsidR="002F2D7A" w:rsidRPr="002F2D7A" w:rsidRDefault="002F2D7A" w:rsidP="002F2D7A">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highlight w:val="yellow"/>
              </w:rPr>
            </w:pPr>
            <w:r w:rsidRPr="002F2D7A">
              <w:rPr>
                <w:rFonts w:asciiTheme="minorHAnsi" w:hAnsiTheme="minorHAnsi" w:cstheme="minorHAnsi"/>
                <w:color w:val="4E4D4D" w:themeColor="background2"/>
                <w:sz w:val="16"/>
              </w:rPr>
              <w:t>C</w:t>
            </w:r>
          </w:p>
        </w:tc>
        <w:tc>
          <w:tcPr>
            <w:tcW w:w="2207" w:type="dxa"/>
            <w:shd w:val="clear" w:color="auto" w:fill="FFFFFF" w:themeFill="background1"/>
            <w:vAlign w:val="center"/>
          </w:tcPr>
          <w:p w14:paraId="1133514D" w14:textId="77777777" w:rsidR="002F2D7A" w:rsidRPr="002F2D7A" w:rsidRDefault="002F2D7A" w:rsidP="002F2D7A">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highlight w:val="yellow"/>
              </w:rPr>
            </w:pPr>
            <w:r w:rsidRPr="002F2D7A">
              <w:rPr>
                <w:rFonts w:asciiTheme="minorHAnsi" w:hAnsiTheme="minorHAnsi" w:cstheme="minorHAnsi"/>
                <w:color w:val="4E4D4D" w:themeColor="background2"/>
                <w:sz w:val="16"/>
              </w:rPr>
              <w:t>220</w:t>
            </w:r>
          </w:p>
        </w:tc>
        <w:tc>
          <w:tcPr>
            <w:tcW w:w="2207" w:type="dxa"/>
            <w:shd w:val="clear" w:color="auto" w:fill="FFFFFF" w:themeFill="background1"/>
            <w:vAlign w:val="center"/>
          </w:tcPr>
          <w:p w14:paraId="78C2B157" w14:textId="77777777" w:rsidR="002F2D7A" w:rsidRPr="002F2D7A" w:rsidRDefault="002F2D7A" w:rsidP="002F2D7A">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highlight w:val="yellow"/>
              </w:rPr>
            </w:pPr>
            <w:r w:rsidRPr="002F2D7A">
              <w:rPr>
                <w:rFonts w:asciiTheme="minorHAnsi" w:hAnsiTheme="minorHAnsi" w:cstheme="minorHAnsi"/>
                <w:color w:val="4E4D4D" w:themeColor="background2"/>
                <w:sz w:val="16"/>
              </w:rPr>
              <w:t>2,4</w:t>
            </w:r>
          </w:p>
        </w:tc>
      </w:tr>
    </w:tbl>
    <w:p w14:paraId="6A9E5641" w14:textId="77777777" w:rsidR="002F2D7A" w:rsidRPr="002F2D7A" w:rsidRDefault="002F2D7A" w:rsidP="002F2D7A">
      <w:pPr>
        <w:jc w:val="center"/>
        <w:rPr>
          <w:rFonts w:asciiTheme="minorHAnsi" w:hAnsiTheme="minorHAnsi" w:cstheme="minorHAnsi"/>
          <w:color w:val="4E4D4D" w:themeColor="background2"/>
          <w:sz w:val="16"/>
          <w:lang w:val="es-ES_tradnl"/>
        </w:rPr>
      </w:pPr>
      <w:r w:rsidRPr="002F2D7A">
        <w:rPr>
          <w:rFonts w:asciiTheme="minorHAnsi" w:hAnsiTheme="minorHAnsi" w:cstheme="minorHAnsi"/>
          <w:color w:val="4E4D4D" w:themeColor="background2"/>
          <w:sz w:val="16"/>
        </w:rPr>
        <w:t xml:space="preserve">Fuente. Resolución 29452 de 2017. </w:t>
      </w:r>
      <w:r w:rsidRPr="002F2D7A">
        <w:rPr>
          <w:rFonts w:asciiTheme="minorHAnsi" w:hAnsiTheme="minorHAnsi" w:cstheme="minorHAnsi"/>
          <w:color w:val="4E4D4D" w:themeColor="background2"/>
          <w:sz w:val="16"/>
          <w:lang w:val="es-ES_tradnl"/>
        </w:rPr>
        <w:t>Calculado con base en las Recomendaciones de Ingesta de Energía y Nutrientes -RIEN-Resolución 3803 de 2016.</w:t>
      </w:r>
    </w:p>
    <w:p w14:paraId="575FFA3E" w14:textId="77777777" w:rsidR="002F2D7A" w:rsidRPr="002F2D7A" w:rsidRDefault="002F2D7A" w:rsidP="002F2D7A">
      <w:pPr>
        <w:widowControl w:val="0"/>
        <w:autoSpaceDE w:val="0"/>
        <w:autoSpaceDN w:val="0"/>
        <w:adjustRightInd w:val="0"/>
        <w:spacing w:before="17" w:line="220" w:lineRule="exact"/>
        <w:jc w:val="both"/>
        <w:rPr>
          <w:rFonts w:asciiTheme="minorHAnsi" w:hAnsiTheme="minorHAnsi" w:cstheme="minorHAnsi"/>
          <w:color w:val="4E4D4D" w:themeColor="background2"/>
        </w:rPr>
      </w:pPr>
    </w:p>
    <w:p w14:paraId="180FF551" w14:textId="77777777" w:rsidR="002F2D7A" w:rsidRPr="002F2D7A" w:rsidRDefault="002F2D7A" w:rsidP="002F2D7A">
      <w:pPr>
        <w:widowControl w:val="0"/>
        <w:autoSpaceDE w:val="0"/>
        <w:autoSpaceDN w:val="0"/>
        <w:adjustRightInd w:val="0"/>
        <w:spacing w:before="17" w:line="220" w:lineRule="exact"/>
        <w:jc w:val="both"/>
        <w:rPr>
          <w:rFonts w:asciiTheme="minorHAnsi" w:hAnsiTheme="minorHAnsi" w:cstheme="minorHAnsi"/>
          <w:color w:val="4E4D4D" w:themeColor="background2"/>
        </w:rPr>
      </w:pPr>
      <w:r w:rsidRPr="002F2D7A">
        <w:rPr>
          <w:rFonts w:asciiTheme="minorHAnsi" w:hAnsiTheme="minorHAnsi" w:cstheme="minorHAnsi"/>
          <w:b/>
          <w:color w:val="4E4D4D" w:themeColor="background2"/>
        </w:rPr>
        <w:t>NOTA</w:t>
      </w:r>
      <w:r w:rsidRPr="002F2D7A">
        <w:rPr>
          <w:rFonts w:asciiTheme="minorHAnsi" w:hAnsiTheme="minorHAnsi" w:cstheme="minorHAnsi"/>
          <w:color w:val="4E4D4D" w:themeColor="background2"/>
        </w:rPr>
        <w:t xml:space="preserve">: Se aclara que el aporte de micronutrientes del refrigerio escolar de la SED, dependerá de los alimentos que integren cada menú y del contenido natural de los micronutrientes en dichos alimentos. Adicionalmente para el caso del hierro, se establece la fortificación con hierro aminoquelado para algunas bebidas lácteas que hacen parte del ciclo de los menús. </w:t>
      </w:r>
    </w:p>
    <w:p w14:paraId="3742E145" w14:textId="77777777" w:rsidR="002F2D7A" w:rsidRPr="002F2D7A" w:rsidRDefault="002F2D7A" w:rsidP="002F2D7A">
      <w:pPr>
        <w:widowControl w:val="0"/>
        <w:autoSpaceDE w:val="0"/>
        <w:autoSpaceDN w:val="0"/>
        <w:adjustRightInd w:val="0"/>
        <w:spacing w:line="245" w:lineRule="auto"/>
        <w:ind w:right="232"/>
        <w:jc w:val="both"/>
        <w:rPr>
          <w:rFonts w:asciiTheme="minorHAnsi" w:hAnsiTheme="minorHAnsi" w:cstheme="minorHAnsi"/>
          <w:b/>
          <w:color w:val="4E4D4D" w:themeColor="background2"/>
        </w:rPr>
      </w:pPr>
    </w:p>
    <w:p w14:paraId="1BC8DA6D" w14:textId="77777777" w:rsidR="002F2D7A" w:rsidRPr="002F2D7A" w:rsidRDefault="002F2D7A" w:rsidP="002F2D7A">
      <w:pPr>
        <w:widowControl w:val="0"/>
        <w:autoSpaceDE w:val="0"/>
        <w:autoSpaceDN w:val="0"/>
        <w:adjustRightInd w:val="0"/>
        <w:spacing w:before="7" w:line="245" w:lineRule="auto"/>
        <w:ind w:right="186"/>
        <w:jc w:val="center"/>
        <w:rPr>
          <w:rFonts w:asciiTheme="minorHAnsi" w:hAnsiTheme="minorHAnsi" w:cstheme="minorHAnsi"/>
          <w:b/>
          <w:color w:val="4E4D4D" w:themeColor="background2"/>
        </w:rPr>
      </w:pPr>
      <w:r w:rsidRPr="002F2D7A">
        <w:rPr>
          <w:rFonts w:asciiTheme="minorHAnsi" w:hAnsiTheme="minorHAnsi" w:cstheme="minorHAnsi"/>
          <w:b/>
          <w:color w:val="4E4D4D" w:themeColor="background2"/>
        </w:rPr>
        <w:t>Tabla 6. Aporte de energía, macro y micronutrientes del refrigerio escolar por tipo:</w:t>
      </w:r>
    </w:p>
    <w:tbl>
      <w:tblPr>
        <w:tblStyle w:val="Tablanormal11"/>
        <w:tblW w:w="5148" w:type="pct"/>
        <w:jc w:val="center"/>
        <w:shd w:val="clear" w:color="auto" w:fill="FFFFFF" w:themeFill="background1"/>
        <w:tblLayout w:type="fixed"/>
        <w:tblLook w:val="04A0" w:firstRow="1" w:lastRow="0" w:firstColumn="1" w:lastColumn="0" w:noHBand="0" w:noVBand="1"/>
      </w:tblPr>
      <w:tblGrid>
        <w:gridCol w:w="1108"/>
        <w:gridCol w:w="1160"/>
        <w:gridCol w:w="1045"/>
        <w:gridCol w:w="1103"/>
        <w:gridCol w:w="1103"/>
        <w:gridCol w:w="1491"/>
        <w:gridCol w:w="7"/>
        <w:gridCol w:w="960"/>
        <w:gridCol w:w="7"/>
        <w:gridCol w:w="1098"/>
        <w:gridCol w:w="7"/>
      </w:tblGrid>
      <w:tr w:rsidR="002F2D7A" w:rsidRPr="002F2D7A" w14:paraId="025F28A7" w14:textId="77777777" w:rsidTr="002F2D7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09" w:type="pct"/>
            <w:shd w:val="clear" w:color="auto" w:fill="B9B7B7" w:themeFill="accent3" w:themeFillShade="E6"/>
            <w:vAlign w:val="center"/>
          </w:tcPr>
          <w:p w14:paraId="03705095" w14:textId="77777777" w:rsidR="002F2D7A" w:rsidRPr="002F2D7A" w:rsidRDefault="002F2D7A" w:rsidP="002F2D7A">
            <w:pPr>
              <w:widowControl w:val="0"/>
              <w:autoSpaceDE w:val="0"/>
              <w:autoSpaceDN w:val="0"/>
              <w:adjustRightInd w:val="0"/>
              <w:spacing w:before="7" w:line="245" w:lineRule="auto"/>
              <w:ind w:right="186"/>
              <w:jc w:val="center"/>
              <w:rPr>
                <w:rFonts w:asciiTheme="minorHAnsi" w:hAnsiTheme="minorHAnsi" w:cstheme="minorHAnsi"/>
                <w:color w:val="4E4D4D" w:themeColor="background2"/>
                <w:sz w:val="16"/>
              </w:rPr>
            </w:pPr>
            <w:r w:rsidRPr="002F2D7A">
              <w:rPr>
                <w:rFonts w:asciiTheme="minorHAnsi" w:hAnsiTheme="minorHAnsi" w:cstheme="minorHAnsi"/>
                <w:color w:val="4E4D4D" w:themeColor="background2"/>
                <w:sz w:val="16"/>
              </w:rPr>
              <w:t>Grupo de edad</w:t>
            </w:r>
          </w:p>
        </w:tc>
        <w:tc>
          <w:tcPr>
            <w:tcW w:w="638" w:type="pct"/>
            <w:shd w:val="clear" w:color="auto" w:fill="B9B7B7" w:themeFill="accent3" w:themeFillShade="E6"/>
            <w:vAlign w:val="center"/>
          </w:tcPr>
          <w:p w14:paraId="06D01476" w14:textId="77777777" w:rsidR="002F2D7A" w:rsidRPr="002F2D7A" w:rsidRDefault="002F2D7A" w:rsidP="002F2D7A">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2F2D7A">
              <w:rPr>
                <w:rFonts w:asciiTheme="minorHAnsi" w:hAnsiTheme="minorHAnsi" w:cstheme="minorHAnsi"/>
                <w:color w:val="4E4D4D" w:themeColor="background2"/>
                <w:sz w:val="16"/>
              </w:rPr>
              <w:t>Tipo de refrigerio</w:t>
            </w:r>
          </w:p>
        </w:tc>
        <w:tc>
          <w:tcPr>
            <w:tcW w:w="575" w:type="pct"/>
            <w:shd w:val="clear" w:color="auto" w:fill="B9B7B7" w:themeFill="accent3" w:themeFillShade="E6"/>
            <w:vAlign w:val="center"/>
          </w:tcPr>
          <w:p w14:paraId="77ADAC69" w14:textId="77777777" w:rsidR="002F2D7A" w:rsidRPr="002F2D7A" w:rsidRDefault="002F2D7A" w:rsidP="002F2D7A">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2F2D7A">
              <w:rPr>
                <w:rFonts w:asciiTheme="minorHAnsi" w:hAnsiTheme="minorHAnsi" w:cstheme="minorHAnsi"/>
                <w:color w:val="4E4D4D" w:themeColor="background2"/>
                <w:sz w:val="16"/>
              </w:rPr>
              <w:t>Aporte de energía</w:t>
            </w:r>
          </w:p>
          <w:p w14:paraId="5CBC252A" w14:textId="77777777" w:rsidR="002F2D7A" w:rsidRPr="002F2D7A" w:rsidRDefault="002F2D7A" w:rsidP="002F2D7A">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2F2D7A">
              <w:rPr>
                <w:rFonts w:asciiTheme="minorHAnsi" w:hAnsiTheme="minorHAnsi" w:cstheme="minorHAnsi"/>
                <w:color w:val="4E4D4D" w:themeColor="background2"/>
                <w:sz w:val="16"/>
              </w:rPr>
              <w:t>(kcal) (22% VCT)</w:t>
            </w:r>
          </w:p>
        </w:tc>
        <w:tc>
          <w:tcPr>
            <w:tcW w:w="607" w:type="pct"/>
            <w:shd w:val="clear" w:color="auto" w:fill="B9B7B7" w:themeFill="accent3" w:themeFillShade="E6"/>
            <w:vAlign w:val="center"/>
          </w:tcPr>
          <w:p w14:paraId="38EAA130" w14:textId="77777777" w:rsidR="002F2D7A" w:rsidRPr="002F2D7A" w:rsidRDefault="002F2D7A" w:rsidP="002F2D7A">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2F2D7A">
              <w:rPr>
                <w:rFonts w:asciiTheme="minorHAnsi" w:hAnsiTheme="minorHAnsi" w:cstheme="minorHAnsi"/>
                <w:color w:val="4E4D4D" w:themeColor="background2"/>
                <w:sz w:val="16"/>
              </w:rPr>
              <w:t>Aporte de proteína</w:t>
            </w:r>
          </w:p>
          <w:p w14:paraId="1C367B9E" w14:textId="77777777" w:rsidR="002F2D7A" w:rsidRPr="002F2D7A" w:rsidRDefault="002F2D7A" w:rsidP="002F2D7A">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2F2D7A">
              <w:rPr>
                <w:rFonts w:asciiTheme="minorHAnsi" w:hAnsiTheme="minorHAnsi" w:cstheme="minorHAnsi"/>
                <w:color w:val="4E4D4D" w:themeColor="background2"/>
                <w:sz w:val="16"/>
              </w:rPr>
              <w:t>(g)</w:t>
            </w:r>
          </w:p>
        </w:tc>
        <w:tc>
          <w:tcPr>
            <w:tcW w:w="607" w:type="pct"/>
            <w:shd w:val="clear" w:color="auto" w:fill="B9B7B7" w:themeFill="accent3" w:themeFillShade="E6"/>
            <w:vAlign w:val="center"/>
          </w:tcPr>
          <w:p w14:paraId="71311351" w14:textId="77777777" w:rsidR="002F2D7A" w:rsidRPr="002F2D7A" w:rsidRDefault="002F2D7A" w:rsidP="002F2D7A">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2F2D7A">
              <w:rPr>
                <w:rFonts w:asciiTheme="minorHAnsi" w:hAnsiTheme="minorHAnsi" w:cstheme="minorHAnsi"/>
                <w:color w:val="4E4D4D" w:themeColor="background2"/>
                <w:sz w:val="16"/>
              </w:rPr>
              <w:t>Aporte de grasa</w:t>
            </w:r>
          </w:p>
          <w:p w14:paraId="02BF101A" w14:textId="77777777" w:rsidR="002F2D7A" w:rsidRPr="002F2D7A" w:rsidRDefault="002F2D7A" w:rsidP="002F2D7A">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2F2D7A">
              <w:rPr>
                <w:rFonts w:asciiTheme="minorHAnsi" w:hAnsiTheme="minorHAnsi" w:cstheme="minorHAnsi"/>
                <w:color w:val="4E4D4D" w:themeColor="background2"/>
                <w:sz w:val="16"/>
              </w:rPr>
              <w:t>(g)</w:t>
            </w:r>
          </w:p>
        </w:tc>
        <w:tc>
          <w:tcPr>
            <w:tcW w:w="824" w:type="pct"/>
            <w:gridSpan w:val="2"/>
            <w:shd w:val="clear" w:color="auto" w:fill="B9B7B7" w:themeFill="accent3" w:themeFillShade="E6"/>
            <w:vAlign w:val="center"/>
          </w:tcPr>
          <w:p w14:paraId="76D96AB7" w14:textId="77777777" w:rsidR="002F2D7A" w:rsidRPr="002F2D7A" w:rsidRDefault="002F2D7A" w:rsidP="002F2D7A">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2F2D7A">
              <w:rPr>
                <w:rFonts w:asciiTheme="minorHAnsi" w:hAnsiTheme="minorHAnsi" w:cstheme="minorHAnsi"/>
                <w:color w:val="4E4D4D" w:themeColor="background2"/>
                <w:sz w:val="16"/>
              </w:rPr>
              <w:t>Aporte de carbohidratos</w:t>
            </w:r>
          </w:p>
          <w:p w14:paraId="0DDFF44F" w14:textId="77777777" w:rsidR="002F2D7A" w:rsidRPr="002F2D7A" w:rsidRDefault="002F2D7A" w:rsidP="002F2D7A">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2F2D7A">
              <w:rPr>
                <w:rFonts w:asciiTheme="minorHAnsi" w:hAnsiTheme="minorHAnsi" w:cstheme="minorHAnsi"/>
                <w:color w:val="4E4D4D" w:themeColor="background2"/>
                <w:sz w:val="16"/>
              </w:rPr>
              <w:t>(g)</w:t>
            </w:r>
          </w:p>
        </w:tc>
        <w:tc>
          <w:tcPr>
            <w:tcW w:w="532" w:type="pct"/>
            <w:gridSpan w:val="2"/>
            <w:shd w:val="clear" w:color="auto" w:fill="B9B7B7" w:themeFill="accent3" w:themeFillShade="E6"/>
            <w:vAlign w:val="center"/>
          </w:tcPr>
          <w:p w14:paraId="63AC2E9F" w14:textId="77777777" w:rsidR="002F2D7A" w:rsidRPr="002F2D7A" w:rsidRDefault="002F2D7A" w:rsidP="002F2D7A">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2F2D7A">
              <w:rPr>
                <w:rFonts w:asciiTheme="minorHAnsi" w:hAnsiTheme="minorHAnsi" w:cstheme="minorHAnsi"/>
                <w:color w:val="4E4D4D" w:themeColor="background2"/>
                <w:sz w:val="16"/>
              </w:rPr>
              <w:t>Aporte de calcio</w:t>
            </w:r>
          </w:p>
          <w:p w14:paraId="5F85853E" w14:textId="77777777" w:rsidR="002F2D7A" w:rsidRPr="002F2D7A" w:rsidRDefault="002F2D7A" w:rsidP="002F2D7A">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2F2D7A">
              <w:rPr>
                <w:rFonts w:asciiTheme="minorHAnsi" w:hAnsiTheme="minorHAnsi" w:cstheme="minorHAnsi"/>
                <w:color w:val="4E4D4D" w:themeColor="background2"/>
                <w:sz w:val="16"/>
              </w:rPr>
              <w:t>(mg)</w:t>
            </w:r>
          </w:p>
        </w:tc>
        <w:tc>
          <w:tcPr>
            <w:tcW w:w="608" w:type="pct"/>
            <w:gridSpan w:val="2"/>
            <w:shd w:val="clear" w:color="auto" w:fill="B9B7B7" w:themeFill="accent3" w:themeFillShade="E6"/>
            <w:vAlign w:val="center"/>
          </w:tcPr>
          <w:p w14:paraId="2055828D" w14:textId="77777777" w:rsidR="002F2D7A" w:rsidRPr="002F2D7A" w:rsidRDefault="002F2D7A" w:rsidP="002F2D7A">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2F2D7A">
              <w:rPr>
                <w:rFonts w:asciiTheme="minorHAnsi" w:hAnsiTheme="minorHAnsi" w:cstheme="minorHAnsi"/>
                <w:color w:val="4E4D4D" w:themeColor="background2"/>
                <w:sz w:val="16"/>
              </w:rPr>
              <w:t>Aporte de hierro</w:t>
            </w:r>
          </w:p>
          <w:p w14:paraId="0B7E2BB3" w14:textId="77777777" w:rsidR="002F2D7A" w:rsidRPr="002F2D7A" w:rsidRDefault="002F2D7A" w:rsidP="002F2D7A">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2F2D7A">
              <w:rPr>
                <w:rFonts w:asciiTheme="minorHAnsi" w:hAnsiTheme="minorHAnsi" w:cstheme="minorHAnsi"/>
                <w:color w:val="4E4D4D" w:themeColor="background2"/>
                <w:sz w:val="16"/>
              </w:rPr>
              <w:t>(mg)</w:t>
            </w:r>
          </w:p>
        </w:tc>
      </w:tr>
      <w:tr w:rsidR="002F2D7A" w:rsidRPr="002F2D7A" w14:paraId="4A618841" w14:textId="77777777" w:rsidTr="002F2D7A">
        <w:trPr>
          <w:gridAfter w:val="1"/>
          <w:cnfStyle w:val="000000100000" w:firstRow="0" w:lastRow="0" w:firstColumn="0" w:lastColumn="0" w:oddVBand="0" w:evenVBand="0" w:oddHBand="1" w:evenHBand="0" w:firstRowFirstColumn="0" w:firstRowLastColumn="0" w:lastRowFirstColumn="0" w:lastRowLastColumn="0"/>
          <w:wAfter w:w="4" w:type="pct"/>
          <w:jc w:val="center"/>
        </w:trPr>
        <w:tc>
          <w:tcPr>
            <w:cnfStyle w:val="001000000000" w:firstRow="0" w:lastRow="0" w:firstColumn="1" w:lastColumn="0" w:oddVBand="0" w:evenVBand="0" w:oddHBand="0" w:evenHBand="0" w:firstRowFirstColumn="0" w:firstRowLastColumn="0" w:lastRowFirstColumn="0" w:lastRowLastColumn="0"/>
            <w:tcW w:w="609" w:type="pct"/>
            <w:shd w:val="clear" w:color="auto" w:fill="FFFFFF" w:themeFill="background1"/>
            <w:vAlign w:val="center"/>
          </w:tcPr>
          <w:p w14:paraId="17A7521B" w14:textId="77777777" w:rsidR="002F2D7A" w:rsidRPr="002F2D7A" w:rsidRDefault="002F2D7A" w:rsidP="002F2D7A">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rPr>
            </w:pPr>
            <w:r w:rsidRPr="002F2D7A">
              <w:rPr>
                <w:rFonts w:asciiTheme="minorHAnsi" w:hAnsiTheme="minorHAnsi" w:cstheme="minorHAnsi"/>
                <w:b w:val="0"/>
                <w:color w:val="4E4D4D" w:themeColor="background2"/>
                <w:sz w:val="16"/>
              </w:rPr>
              <w:t>4 – 8 años</w:t>
            </w:r>
          </w:p>
        </w:tc>
        <w:tc>
          <w:tcPr>
            <w:tcW w:w="638" w:type="pct"/>
            <w:shd w:val="clear" w:color="auto" w:fill="FFFFFF" w:themeFill="background1"/>
            <w:vAlign w:val="center"/>
          </w:tcPr>
          <w:p w14:paraId="09059B93" w14:textId="77777777" w:rsidR="002F2D7A" w:rsidRPr="002F2D7A" w:rsidRDefault="002F2D7A" w:rsidP="002F2D7A">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2F2D7A">
              <w:rPr>
                <w:rFonts w:asciiTheme="minorHAnsi" w:hAnsiTheme="minorHAnsi" w:cstheme="minorHAnsi"/>
                <w:color w:val="4E4D4D" w:themeColor="background2"/>
                <w:sz w:val="16"/>
              </w:rPr>
              <w:t>A</w:t>
            </w:r>
          </w:p>
        </w:tc>
        <w:tc>
          <w:tcPr>
            <w:tcW w:w="575" w:type="pct"/>
            <w:shd w:val="clear" w:color="auto" w:fill="FFFFFF" w:themeFill="background1"/>
            <w:vAlign w:val="center"/>
          </w:tcPr>
          <w:p w14:paraId="372DFEA4" w14:textId="77777777" w:rsidR="002F2D7A" w:rsidRPr="002F2D7A" w:rsidRDefault="002F2D7A" w:rsidP="002F2D7A">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2F2D7A">
              <w:rPr>
                <w:rFonts w:asciiTheme="minorHAnsi" w:hAnsiTheme="minorHAnsi" w:cstheme="minorHAnsi"/>
                <w:color w:val="4E4D4D" w:themeColor="background2"/>
                <w:sz w:val="16"/>
              </w:rPr>
              <w:t>303</w:t>
            </w:r>
          </w:p>
        </w:tc>
        <w:tc>
          <w:tcPr>
            <w:tcW w:w="607" w:type="pct"/>
            <w:shd w:val="clear" w:color="auto" w:fill="FFFFFF" w:themeFill="background1"/>
            <w:vAlign w:val="center"/>
          </w:tcPr>
          <w:p w14:paraId="7A8EA1CE" w14:textId="77777777" w:rsidR="002F2D7A" w:rsidRPr="002F2D7A" w:rsidRDefault="002F2D7A" w:rsidP="002F2D7A">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2F2D7A">
              <w:rPr>
                <w:rFonts w:asciiTheme="minorHAnsi" w:hAnsiTheme="minorHAnsi" w:cstheme="minorHAnsi"/>
                <w:color w:val="4E4D4D" w:themeColor="background2"/>
                <w:sz w:val="16"/>
              </w:rPr>
              <w:t>10,6</w:t>
            </w:r>
          </w:p>
        </w:tc>
        <w:tc>
          <w:tcPr>
            <w:tcW w:w="607" w:type="pct"/>
            <w:shd w:val="clear" w:color="auto" w:fill="FFFFFF" w:themeFill="background1"/>
            <w:vAlign w:val="center"/>
          </w:tcPr>
          <w:p w14:paraId="4CE25FEF" w14:textId="77777777" w:rsidR="002F2D7A" w:rsidRPr="002F2D7A" w:rsidRDefault="002F2D7A" w:rsidP="002F2D7A">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2F2D7A">
              <w:rPr>
                <w:rFonts w:asciiTheme="minorHAnsi" w:hAnsiTheme="minorHAnsi" w:cstheme="minorHAnsi"/>
                <w:color w:val="4E4D4D" w:themeColor="background2"/>
                <w:sz w:val="16"/>
              </w:rPr>
              <w:t>9,4</w:t>
            </w:r>
          </w:p>
        </w:tc>
        <w:tc>
          <w:tcPr>
            <w:tcW w:w="820" w:type="pct"/>
            <w:shd w:val="clear" w:color="auto" w:fill="FFFFFF" w:themeFill="background1"/>
            <w:vAlign w:val="center"/>
          </w:tcPr>
          <w:p w14:paraId="238736A8" w14:textId="77777777" w:rsidR="002F2D7A" w:rsidRPr="002F2D7A" w:rsidRDefault="002F2D7A" w:rsidP="002F2D7A">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2F2D7A">
              <w:rPr>
                <w:rFonts w:asciiTheme="minorHAnsi" w:hAnsiTheme="minorHAnsi" w:cstheme="minorHAnsi"/>
                <w:color w:val="4E4D4D" w:themeColor="background2"/>
                <w:sz w:val="16"/>
              </w:rPr>
              <w:t>43,9</w:t>
            </w:r>
          </w:p>
        </w:tc>
        <w:tc>
          <w:tcPr>
            <w:tcW w:w="532" w:type="pct"/>
            <w:gridSpan w:val="2"/>
            <w:shd w:val="clear" w:color="auto" w:fill="FFFFFF" w:themeFill="background1"/>
            <w:vAlign w:val="center"/>
          </w:tcPr>
          <w:p w14:paraId="154894EA" w14:textId="77777777" w:rsidR="002F2D7A" w:rsidRPr="002F2D7A" w:rsidRDefault="002F2D7A" w:rsidP="002F2D7A">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2F2D7A">
              <w:rPr>
                <w:rFonts w:asciiTheme="minorHAnsi" w:hAnsiTheme="minorHAnsi" w:cstheme="minorHAnsi"/>
                <w:color w:val="4E4D4D" w:themeColor="background2"/>
                <w:sz w:val="16"/>
              </w:rPr>
              <w:t>160</w:t>
            </w:r>
          </w:p>
        </w:tc>
        <w:tc>
          <w:tcPr>
            <w:tcW w:w="608" w:type="pct"/>
            <w:gridSpan w:val="2"/>
            <w:shd w:val="clear" w:color="auto" w:fill="FFFFFF" w:themeFill="background1"/>
            <w:vAlign w:val="center"/>
          </w:tcPr>
          <w:p w14:paraId="1C858C3C" w14:textId="77777777" w:rsidR="002F2D7A" w:rsidRPr="002F2D7A" w:rsidRDefault="002F2D7A" w:rsidP="002F2D7A">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2F2D7A">
              <w:rPr>
                <w:rFonts w:asciiTheme="minorHAnsi" w:hAnsiTheme="minorHAnsi" w:cstheme="minorHAnsi"/>
                <w:color w:val="4E4D4D" w:themeColor="background2"/>
                <w:sz w:val="16"/>
              </w:rPr>
              <w:t>1,2</w:t>
            </w:r>
          </w:p>
        </w:tc>
      </w:tr>
      <w:tr w:rsidR="002F2D7A" w:rsidRPr="002F2D7A" w14:paraId="20DF6323" w14:textId="77777777" w:rsidTr="002F2D7A">
        <w:trPr>
          <w:gridAfter w:val="1"/>
          <w:wAfter w:w="4" w:type="pct"/>
          <w:jc w:val="center"/>
        </w:trPr>
        <w:tc>
          <w:tcPr>
            <w:cnfStyle w:val="001000000000" w:firstRow="0" w:lastRow="0" w:firstColumn="1" w:lastColumn="0" w:oddVBand="0" w:evenVBand="0" w:oddHBand="0" w:evenHBand="0" w:firstRowFirstColumn="0" w:firstRowLastColumn="0" w:lastRowFirstColumn="0" w:lastRowLastColumn="0"/>
            <w:tcW w:w="609" w:type="pct"/>
            <w:shd w:val="clear" w:color="auto" w:fill="FFFFFF" w:themeFill="background1"/>
            <w:vAlign w:val="center"/>
          </w:tcPr>
          <w:p w14:paraId="1AB4F0C5" w14:textId="77777777" w:rsidR="002F2D7A" w:rsidRPr="002F2D7A" w:rsidRDefault="002F2D7A" w:rsidP="002F2D7A">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rPr>
            </w:pPr>
            <w:r w:rsidRPr="002F2D7A">
              <w:rPr>
                <w:rFonts w:asciiTheme="minorHAnsi" w:hAnsiTheme="minorHAnsi" w:cstheme="minorHAnsi"/>
                <w:b w:val="0"/>
                <w:color w:val="4E4D4D" w:themeColor="background2"/>
                <w:sz w:val="16"/>
              </w:rPr>
              <w:t>9 – 13 años</w:t>
            </w:r>
          </w:p>
        </w:tc>
        <w:tc>
          <w:tcPr>
            <w:tcW w:w="638" w:type="pct"/>
            <w:shd w:val="clear" w:color="auto" w:fill="FFFFFF" w:themeFill="background1"/>
            <w:vAlign w:val="center"/>
          </w:tcPr>
          <w:p w14:paraId="2A857029" w14:textId="77777777" w:rsidR="002F2D7A" w:rsidRPr="002F2D7A" w:rsidRDefault="002F2D7A" w:rsidP="002F2D7A">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2F2D7A">
              <w:rPr>
                <w:rFonts w:asciiTheme="minorHAnsi" w:hAnsiTheme="minorHAnsi" w:cstheme="minorHAnsi"/>
                <w:color w:val="4E4D4D" w:themeColor="background2"/>
                <w:sz w:val="16"/>
              </w:rPr>
              <w:t>B</w:t>
            </w:r>
          </w:p>
        </w:tc>
        <w:tc>
          <w:tcPr>
            <w:tcW w:w="575" w:type="pct"/>
            <w:shd w:val="clear" w:color="auto" w:fill="FFFFFF" w:themeFill="background1"/>
            <w:vAlign w:val="center"/>
          </w:tcPr>
          <w:p w14:paraId="5C2CB061" w14:textId="77777777" w:rsidR="002F2D7A" w:rsidRPr="002F2D7A" w:rsidRDefault="002F2D7A" w:rsidP="002F2D7A">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2F2D7A">
              <w:rPr>
                <w:rFonts w:asciiTheme="minorHAnsi" w:hAnsiTheme="minorHAnsi" w:cstheme="minorHAnsi"/>
                <w:color w:val="4E4D4D" w:themeColor="background2"/>
                <w:sz w:val="16"/>
              </w:rPr>
              <w:t>420</w:t>
            </w:r>
          </w:p>
        </w:tc>
        <w:tc>
          <w:tcPr>
            <w:tcW w:w="607" w:type="pct"/>
            <w:shd w:val="clear" w:color="auto" w:fill="FFFFFF" w:themeFill="background1"/>
            <w:vAlign w:val="center"/>
          </w:tcPr>
          <w:p w14:paraId="39777120" w14:textId="77777777" w:rsidR="002F2D7A" w:rsidRPr="002F2D7A" w:rsidRDefault="002F2D7A" w:rsidP="002F2D7A">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2F2D7A">
              <w:rPr>
                <w:rFonts w:asciiTheme="minorHAnsi" w:hAnsiTheme="minorHAnsi" w:cstheme="minorHAnsi"/>
                <w:color w:val="4E4D4D" w:themeColor="background2"/>
                <w:sz w:val="16"/>
              </w:rPr>
              <w:t>14,7</w:t>
            </w:r>
          </w:p>
        </w:tc>
        <w:tc>
          <w:tcPr>
            <w:tcW w:w="607" w:type="pct"/>
            <w:shd w:val="clear" w:color="auto" w:fill="FFFFFF" w:themeFill="background1"/>
            <w:vAlign w:val="center"/>
          </w:tcPr>
          <w:p w14:paraId="363BA414" w14:textId="77777777" w:rsidR="002F2D7A" w:rsidRPr="002F2D7A" w:rsidRDefault="002F2D7A" w:rsidP="002F2D7A">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2F2D7A">
              <w:rPr>
                <w:rFonts w:asciiTheme="minorHAnsi" w:hAnsiTheme="minorHAnsi" w:cstheme="minorHAnsi"/>
                <w:color w:val="4E4D4D" w:themeColor="background2"/>
                <w:sz w:val="16"/>
              </w:rPr>
              <w:t>13,1</w:t>
            </w:r>
          </w:p>
        </w:tc>
        <w:tc>
          <w:tcPr>
            <w:tcW w:w="820" w:type="pct"/>
            <w:shd w:val="clear" w:color="auto" w:fill="FFFFFF" w:themeFill="background1"/>
            <w:vAlign w:val="center"/>
          </w:tcPr>
          <w:p w14:paraId="291269BC" w14:textId="77777777" w:rsidR="002F2D7A" w:rsidRPr="002F2D7A" w:rsidRDefault="002F2D7A" w:rsidP="002F2D7A">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2F2D7A">
              <w:rPr>
                <w:rFonts w:asciiTheme="minorHAnsi" w:hAnsiTheme="minorHAnsi" w:cstheme="minorHAnsi"/>
                <w:color w:val="4E4D4D" w:themeColor="background2"/>
                <w:sz w:val="16"/>
              </w:rPr>
              <w:t>60,9</w:t>
            </w:r>
          </w:p>
        </w:tc>
        <w:tc>
          <w:tcPr>
            <w:tcW w:w="532" w:type="pct"/>
            <w:gridSpan w:val="2"/>
            <w:shd w:val="clear" w:color="auto" w:fill="FFFFFF" w:themeFill="background1"/>
            <w:vAlign w:val="center"/>
          </w:tcPr>
          <w:p w14:paraId="426F1C4D" w14:textId="77777777" w:rsidR="002F2D7A" w:rsidRPr="002F2D7A" w:rsidRDefault="002F2D7A" w:rsidP="002F2D7A">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2F2D7A">
              <w:rPr>
                <w:rFonts w:asciiTheme="minorHAnsi" w:hAnsiTheme="minorHAnsi" w:cstheme="minorHAnsi"/>
                <w:color w:val="4E4D4D" w:themeColor="background2"/>
                <w:sz w:val="16"/>
              </w:rPr>
              <w:t>220</w:t>
            </w:r>
          </w:p>
        </w:tc>
        <w:tc>
          <w:tcPr>
            <w:tcW w:w="607" w:type="pct"/>
            <w:gridSpan w:val="2"/>
            <w:shd w:val="clear" w:color="auto" w:fill="FFFFFF" w:themeFill="background1"/>
            <w:vAlign w:val="center"/>
          </w:tcPr>
          <w:p w14:paraId="3B9D88FE" w14:textId="77777777" w:rsidR="002F2D7A" w:rsidRPr="002F2D7A" w:rsidRDefault="002F2D7A" w:rsidP="002F2D7A">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2F2D7A">
              <w:rPr>
                <w:rFonts w:asciiTheme="minorHAnsi" w:hAnsiTheme="minorHAnsi" w:cstheme="minorHAnsi"/>
                <w:color w:val="4E4D4D" w:themeColor="background2"/>
                <w:sz w:val="16"/>
              </w:rPr>
              <w:t>1,7</w:t>
            </w:r>
          </w:p>
          <w:p w14:paraId="259D5C01" w14:textId="77777777" w:rsidR="002F2D7A" w:rsidRPr="002F2D7A" w:rsidRDefault="002F2D7A" w:rsidP="002F2D7A">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p>
        </w:tc>
      </w:tr>
      <w:tr w:rsidR="002F2D7A" w:rsidRPr="002F2D7A" w14:paraId="51CD64B1" w14:textId="77777777" w:rsidTr="002F2D7A">
        <w:trPr>
          <w:gridAfter w:val="1"/>
          <w:cnfStyle w:val="000000100000" w:firstRow="0" w:lastRow="0" w:firstColumn="0" w:lastColumn="0" w:oddVBand="0" w:evenVBand="0" w:oddHBand="1" w:evenHBand="0" w:firstRowFirstColumn="0" w:firstRowLastColumn="0" w:lastRowFirstColumn="0" w:lastRowLastColumn="0"/>
          <w:wAfter w:w="4" w:type="pct"/>
          <w:jc w:val="center"/>
        </w:trPr>
        <w:tc>
          <w:tcPr>
            <w:cnfStyle w:val="001000000000" w:firstRow="0" w:lastRow="0" w:firstColumn="1" w:lastColumn="0" w:oddVBand="0" w:evenVBand="0" w:oddHBand="0" w:evenHBand="0" w:firstRowFirstColumn="0" w:firstRowLastColumn="0" w:lastRowFirstColumn="0" w:lastRowLastColumn="0"/>
            <w:tcW w:w="609" w:type="pct"/>
            <w:shd w:val="clear" w:color="auto" w:fill="FFFFFF" w:themeFill="background1"/>
            <w:vAlign w:val="center"/>
          </w:tcPr>
          <w:p w14:paraId="34EB0836" w14:textId="77777777" w:rsidR="002F2D7A" w:rsidRPr="002F2D7A" w:rsidRDefault="002F2D7A" w:rsidP="002F2D7A">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rPr>
            </w:pPr>
            <w:r w:rsidRPr="002F2D7A">
              <w:rPr>
                <w:rFonts w:asciiTheme="minorHAnsi" w:hAnsiTheme="minorHAnsi" w:cstheme="minorHAnsi"/>
                <w:b w:val="0"/>
                <w:color w:val="4E4D4D" w:themeColor="background2"/>
                <w:sz w:val="16"/>
              </w:rPr>
              <w:t>14 -17 años</w:t>
            </w:r>
          </w:p>
        </w:tc>
        <w:tc>
          <w:tcPr>
            <w:tcW w:w="638" w:type="pct"/>
            <w:shd w:val="clear" w:color="auto" w:fill="FFFFFF" w:themeFill="background1"/>
            <w:vAlign w:val="center"/>
          </w:tcPr>
          <w:p w14:paraId="37A6D8EF" w14:textId="77777777" w:rsidR="002F2D7A" w:rsidRPr="002F2D7A" w:rsidRDefault="002F2D7A" w:rsidP="002F2D7A">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2F2D7A">
              <w:rPr>
                <w:rFonts w:asciiTheme="minorHAnsi" w:hAnsiTheme="minorHAnsi" w:cstheme="minorHAnsi"/>
                <w:color w:val="4E4D4D" w:themeColor="background2"/>
                <w:sz w:val="16"/>
              </w:rPr>
              <w:t>C</w:t>
            </w:r>
          </w:p>
        </w:tc>
        <w:tc>
          <w:tcPr>
            <w:tcW w:w="575" w:type="pct"/>
            <w:shd w:val="clear" w:color="auto" w:fill="FFFFFF" w:themeFill="background1"/>
            <w:vAlign w:val="center"/>
          </w:tcPr>
          <w:p w14:paraId="16DD1015" w14:textId="77777777" w:rsidR="002F2D7A" w:rsidRPr="002F2D7A" w:rsidRDefault="002F2D7A" w:rsidP="002F2D7A">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2F2D7A">
              <w:rPr>
                <w:rFonts w:asciiTheme="minorHAnsi" w:hAnsiTheme="minorHAnsi" w:cstheme="minorHAnsi"/>
                <w:color w:val="4E4D4D" w:themeColor="background2"/>
                <w:sz w:val="16"/>
              </w:rPr>
              <w:t>534</w:t>
            </w:r>
          </w:p>
        </w:tc>
        <w:tc>
          <w:tcPr>
            <w:tcW w:w="607" w:type="pct"/>
            <w:shd w:val="clear" w:color="auto" w:fill="FFFFFF" w:themeFill="background1"/>
            <w:vAlign w:val="center"/>
          </w:tcPr>
          <w:p w14:paraId="39BEC581" w14:textId="77777777" w:rsidR="002F2D7A" w:rsidRPr="002F2D7A" w:rsidRDefault="002F2D7A" w:rsidP="002F2D7A">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2F2D7A">
              <w:rPr>
                <w:rFonts w:asciiTheme="minorHAnsi" w:hAnsiTheme="minorHAnsi" w:cstheme="minorHAnsi"/>
                <w:color w:val="4E4D4D" w:themeColor="background2"/>
                <w:sz w:val="16"/>
              </w:rPr>
              <w:t>18,7</w:t>
            </w:r>
          </w:p>
        </w:tc>
        <w:tc>
          <w:tcPr>
            <w:tcW w:w="607" w:type="pct"/>
            <w:shd w:val="clear" w:color="auto" w:fill="FFFFFF" w:themeFill="background1"/>
            <w:vAlign w:val="center"/>
          </w:tcPr>
          <w:p w14:paraId="66ABB177" w14:textId="77777777" w:rsidR="002F2D7A" w:rsidRPr="002F2D7A" w:rsidRDefault="002F2D7A" w:rsidP="002F2D7A">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2F2D7A">
              <w:rPr>
                <w:rFonts w:asciiTheme="minorHAnsi" w:hAnsiTheme="minorHAnsi" w:cstheme="minorHAnsi"/>
                <w:color w:val="4E4D4D" w:themeColor="background2"/>
                <w:sz w:val="16"/>
              </w:rPr>
              <w:t>16,6</w:t>
            </w:r>
          </w:p>
        </w:tc>
        <w:tc>
          <w:tcPr>
            <w:tcW w:w="820" w:type="pct"/>
            <w:shd w:val="clear" w:color="auto" w:fill="FFFFFF" w:themeFill="background1"/>
            <w:vAlign w:val="center"/>
          </w:tcPr>
          <w:p w14:paraId="63C406A2" w14:textId="361B41E9" w:rsidR="002F2D7A" w:rsidRPr="002F2D7A" w:rsidRDefault="002F2D7A" w:rsidP="002F2D7A">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2F2D7A">
              <w:rPr>
                <w:rFonts w:asciiTheme="minorHAnsi" w:hAnsiTheme="minorHAnsi" w:cstheme="minorHAnsi"/>
                <w:color w:val="4E4D4D" w:themeColor="background2"/>
                <w:sz w:val="16"/>
              </w:rPr>
              <w:t>77,5</w:t>
            </w:r>
          </w:p>
        </w:tc>
        <w:tc>
          <w:tcPr>
            <w:tcW w:w="532" w:type="pct"/>
            <w:gridSpan w:val="2"/>
            <w:shd w:val="clear" w:color="auto" w:fill="FFFFFF" w:themeFill="background1"/>
            <w:vAlign w:val="center"/>
          </w:tcPr>
          <w:p w14:paraId="723F5DF9" w14:textId="77777777" w:rsidR="002F2D7A" w:rsidRPr="002F2D7A" w:rsidRDefault="002F2D7A" w:rsidP="002F2D7A">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2F2D7A">
              <w:rPr>
                <w:rFonts w:asciiTheme="minorHAnsi" w:hAnsiTheme="minorHAnsi" w:cstheme="minorHAnsi"/>
                <w:color w:val="4E4D4D" w:themeColor="background2"/>
                <w:sz w:val="16"/>
              </w:rPr>
              <w:t>220</w:t>
            </w:r>
          </w:p>
        </w:tc>
        <w:tc>
          <w:tcPr>
            <w:tcW w:w="607" w:type="pct"/>
            <w:gridSpan w:val="2"/>
            <w:shd w:val="clear" w:color="auto" w:fill="FFFFFF" w:themeFill="background1"/>
            <w:vAlign w:val="center"/>
          </w:tcPr>
          <w:p w14:paraId="04051398" w14:textId="77777777" w:rsidR="002F2D7A" w:rsidRPr="002F2D7A" w:rsidRDefault="002F2D7A" w:rsidP="002F2D7A">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2F2D7A">
              <w:rPr>
                <w:rFonts w:asciiTheme="minorHAnsi" w:hAnsiTheme="minorHAnsi" w:cstheme="minorHAnsi"/>
                <w:color w:val="4E4D4D" w:themeColor="background2"/>
                <w:sz w:val="16"/>
              </w:rPr>
              <w:t>2,4</w:t>
            </w:r>
          </w:p>
        </w:tc>
      </w:tr>
    </w:tbl>
    <w:p w14:paraId="4F9CB62A" w14:textId="77777777" w:rsidR="002F2D7A" w:rsidRPr="002F2D7A" w:rsidRDefault="002F2D7A" w:rsidP="002F2D7A">
      <w:pPr>
        <w:jc w:val="center"/>
        <w:rPr>
          <w:rFonts w:asciiTheme="minorHAnsi" w:hAnsiTheme="minorHAnsi" w:cstheme="minorHAnsi"/>
          <w:color w:val="4E4D4D" w:themeColor="background2"/>
          <w:sz w:val="16"/>
        </w:rPr>
      </w:pPr>
      <w:r w:rsidRPr="002F2D7A">
        <w:rPr>
          <w:rFonts w:asciiTheme="minorHAnsi" w:hAnsiTheme="minorHAnsi" w:cstheme="minorHAnsi"/>
          <w:color w:val="4E4D4D" w:themeColor="background2"/>
          <w:sz w:val="16"/>
        </w:rPr>
        <w:t>Fuente: Dirección de Bienestar Estudiantil – Programa de Alimentación Escolar, febrero 2018, con fundamento en la Resolución 3803 de 2016.</w:t>
      </w:r>
    </w:p>
    <w:p w14:paraId="4A053742" w14:textId="77777777" w:rsidR="002F2D7A" w:rsidRPr="002F2D7A" w:rsidRDefault="002F2D7A" w:rsidP="002F2D7A">
      <w:pPr>
        <w:widowControl w:val="0"/>
        <w:autoSpaceDE w:val="0"/>
        <w:autoSpaceDN w:val="0"/>
        <w:adjustRightInd w:val="0"/>
        <w:spacing w:before="7" w:line="245" w:lineRule="auto"/>
        <w:ind w:right="186"/>
        <w:jc w:val="center"/>
        <w:rPr>
          <w:rFonts w:asciiTheme="minorHAnsi" w:hAnsiTheme="minorHAnsi" w:cstheme="minorHAnsi"/>
          <w:b/>
          <w:color w:val="4E4D4D" w:themeColor="background2"/>
        </w:rPr>
      </w:pPr>
    </w:p>
    <w:p w14:paraId="4525BC30" w14:textId="77777777" w:rsidR="002F2D7A" w:rsidRPr="002F2D7A" w:rsidRDefault="002F2D7A" w:rsidP="002F2D7A">
      <w:pPr>
        <w:numPr>
          <w:ilvl w:val="0"/>
          <w:numId w:val="22"/>
        </w:numPr>
        <w:ind w:left="284" w:hanging="284"/>
        <w:jc w:val="both"/>
        <w:rPr>
          <w:rFonts w:asciiTheme="minorHAnsi" w:hAnsiTheme="minorHAnsi" w:cstheme="minorHAnsi"/>
          <w:b/>
          <w:color w:val="4E4D4D" w:themeColor="background2"/>
        </w:rPr>
      </w:pPr>
      <w:r w:rsidRPr="002F2D7A">
        <w:rPr>
          <w:rFonts w:asciiTheme="minorHAnsi" w:hAnsiTheme="minorHAnsi" w:cstheme="minorHAnsi"/>
          <w:b/>
          <w:color w:val="4E4D4D" w:themeColor="background2"/>
        </w:rPr>
        <w:t>FRUTAS EN EL CICLO DE MENÚS DE REFRIGERIOS ESCOLARES:</w:t>
      </w:r>
    </w:p>
    <w:p w14:paraId="53B155C7" w14:textId="77777777" w:rsidR="002F2D7A" w:rsidRPr="002F2D7A" w:rsidRDefault="002F2D7A" w:rsidP="002F2D7A">
      <w:pPr>
        <w:jc w:val="both"/>
        <w:rPr>
          <w:rFonts w:asciiTheme="minorHAnsi" w:hAnsiTheme="minorHAnsi" w:cstheme="minorHAnsi"/>
          <w:b/>
          <w:color w:val="4E4D4D" w:themeColor="background2"/>
          <w:lang w:val="es-ES_tradnl"/>
        </w:rPr>
      </w:pPr>
    </w:p>
    <w:p w14:paraId="5534930D" w14:textId="77777777" w:rsidR="002F2D7A" w:rsidRPr="002F2D7A" w:rsidRDefault="002F2D7A" w:rsidP="002F2D7A">
      <w:pPr>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El proveedor de frutas se ceñirá al ciclo referenciado en el presente anexo técnico. Así mismo, cumplirá estrictamente con la calidad y ofrecerá los alimentos con las condiciones establecidas.</w:t>
      </w:r>
    </w:p>
    <w:p w14:paraId="5CFA38CE" w14:textId="77777777" w:rsidR="002F2D7A" w:rsidRPr="002F2D7A" w:rsidRDefault="002F2D7A" w:rsidP="002F2D7A">
      <w:pPr>
        <w:widowControl w:val="0"/>
        <w:autoSpaceDE w:val="0"/>
        <w:autoSpaceDN w:val="0"/>
        <w:adjustRightInd w:val="0"/>
        <w:spacing w:line="245" w:lineRule="auto"/>
        <w:ind w:right="232"/>
        <w:jc w:val="both"/>
        <w:rPr>
          <w:rFonts w:asciiTheme="minorHAnsi" w:hAnsiTheme="minorHAnsi" w:cstheme="minorHAnsi"/>
          <w:b/>
          <w:color w:val="4E4D4D" w:themeColor="background2"/>
        </w:rPr>
      </w:pPr>
    </w:p>
    <w:p w14:paraId="066223EF" w14:textId="77777777" w:rsidR="002F2D7A" w:rsidRPr="002F2D7A" w:rsidRDefault="002F2D7A" w:rsidP="002F2D7A">
      <w:pPr>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Con fines de planeación se elaboró un ciclo de menús, considerando los grupos de edad establecidos anteriormente, así como las necesidades de energía (kilocalorías), de distribución de macronutrientes (proteínas, grasas y carbohidratos), y las necesidades de micronutrientes (hierro y calcio).</w:t>
      </w:r>
    </w:p>
    <w:p w14:paraId="7E094D47" w14:textId="77777777" w:rsidR="002F2D7A" w:rsidRPr="002F2D7A" w:rsidRDefault="002F2D7A" w:rsidP="002F2D7A">
      <w:pPr>
        <w:jc w:val="both"/>
        <w:rPr>
          <w:rFonts w:asciiTheme="minorHAnsi" w:hAnsiTheme="minorHAnsi" w:cstheme="minorHAnsi"/>
          <w:b/>
          <w:color w:val="4E4D4D" w:themeColor="background2"/>
          <w:lang w:val="es-ES_tradnl"/>
        </w:rPr>
      </w:pPr>
    </w:p>
    <w:p w14:paraId="45E6AB9B" w14:textId="77777777" w:rsidR="002F2D7A" w:rsidRPr="002F2D7A" w:rsidRDefault="002F2D7A" w:rsidP="002F2D7A">
      <w:pPr>
        <w:jc w:val="both"/>
        <w:rPr>
          <w:rFonts w:asciiTheme="minorHAnsi" w:hAnsiTheme="minorHAnsi" w:cstheme="minorHAnsi"/>
          <w:color w:val="4E4D4D" w:themeColor="background2"/>
        </w:rPr>
      </w:pPr>
      <w:r w:rsidRPr="002F2D7A">
        <w:rPr>
          <w:rFonts w:asciiTheme="minorHAnsi" w:hAnsiTheme="minorHAnsi" w:cstheme="minorHAnsi"/>
          <w:b/>
          <w:color w:val="4E4D4D" w:themeColor="background2"/>
          <w:lang w:val="es-ES_tradnl"/>
        </w:rPr>
        <w:t>3.1 PRIMERA ENTREGA DIARIA</w:t>
      </w:r>
      <w:r w:rsidRPr="002F2D7A">
        <w:rPr>
          <w:rFonts w:asciiTheme="minorHAnsi" w:hAnsiTheme="minorHAnsi" w:cstheme="minorHAnsi"/>
          <w:color w:val="4E4D4D" w:themeColor="background2"/>
          <w:lang w:val="es-ES_tradnl"/>
        </w:rPr>
        <w:t xml:space="preserve">: Teniendo en cuenta el aporte nutricional y la distribución de macro y micronutrientes </w:t>
      </w:r>
      <w:r w:rsidRPr="002F2D7A">
        <w:rPr>
          <w:rFonts w:asciiTheme="minorHAnsi" w:hAnsiTheme="minorHAnsi" w:cstheme="minorHAnsi"/>
          <w:color w:val="4E4D4D" w:themeColor="background2"/>
        </w:rPr>
        <w:t xml:space="preserve">se elaboró un ciclo de 15 menús, que integra los alimentos en los componentes: bebidas, alimentos a base de cereal, fruta, postre y otros alimentos. </w:t>
      </w:r>
    </w:p>
    <w:p w14:paraId="3D523B3E" w14:textId="77777777" w:rsidR="002F2D7A" w:rsidRPr="002F2D7A" w:rsidRDefault="002F2D7A" w:rsidP="002F2D7A">
      <w:pPr>
        <w:jc w:val="both"/>
        <w:rPr>
          <w:rFonts w:asciiTheme="minorHAnsi" w:hAnsiTheme="minorHAnsi" w:cstheme="minorHAnsi"/>
          <w:color w:val="4E4D4D" w:themeColor="background2"/>
        </w:rPr>
      </w:pPr>
    </w:p>
    <w:p w14:paraId="16B77C83" w14:textId="77777777" w:rsidR="002F2D7A" w:rsidRPr="002F2D7A" w:rsidRDefault="002F2D7A" w:rsidP="002F2D7A">
      <w:pPr>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El proveedor deberá entregar al Proveedor Logístico designado por la SED, durante la ejecución de la orden de compra, las frutas de los menús que las contengan; teniendo en cuenta el ciclo diseñado que se presenta a continuación:</w:t>
      </w:r>
    </w:p>
    <w:p w14:paraId="18306FE7" w14:textId="77777777" w:rsidR="002F2D7A" w:rsidRPr="002F2D7A" w:rsidRDefault="002F2D7A" w:rsidP="002F2D7A">
      <w:pPr>
        <w:jc w:val="both"/>
        <w:rPr>
          <w:rFonts w:asciiTheme="minorHAnsi" w:hAnsiTheme="minorHAnsi" w:cstheme="minorHAnsi"/>
          <w:color w:val="4E4D4D" w:themeColor="background2"/>
        </w:rPr>
      </w:pPr>
    </w:p>
    <w:p w14:paraId="1541C13E" w14:textId="77777777" w:rsidR="002F2D7A" w:rsidRPr="002F2D7A" w:rsidRDefault="002F2D7A" w:rsidP="002F2D7A">
      <w:pPr>
        <w:tabs>
          <w:tab w:val="center" w:pos="4419"/>
          <w:tab w:val="left" w:pos="5977"/>
        </w:tabs>
        <w:rPr>
          <w:rFonts w:asciiTheme="minorHAnsi" w:hAnsiTheme="minorHAnsi" w:cstheme="minorHAnsi"/>
          <w:b/>
          <w:color w:val="4E4D4D" w:themeColor="background2"/>
        </w:rPr>
      </w:pPr>
      <w:r w:rsidRPr="002F2D7A">
        <w:rPr>
          <w:rFonts w:asciiTheme="minorHAnsi" w:hAnsiTheme="minorHAnsi" w:cstheme="minorHAnsi"/>
          <w:b/>
          <w:color w:val="4E4D4D" w:themeColor="background2"/>
        </w:rPr>
        <w:tab/>
        <w:t>Tabla 7. Ciclo de frutas primera entrega</w:t>
      </w:r>
    </w:p>
    <w:tbl>
      <w:tblPr>
        <w:tblW w:w="5000" w:type="pct"/>
        <w:tblLayout w:type="fixed"/>
        <w:tblCellMar>
          <w:left w:w="70" w:type="dxa"/>
          <w:right w:w="70" w:type="dxa"/>
        </w:tblCellMar>
        <w:tblLook w:val="04A0" w:firstRow="1" w:lastRow="0" w:firstColumn="1" w:lastColumn="0" w:noHBand="0" w:noVBand="1"/>
      </w:tblPr>
      <w:tblGrid>
        <w:gridCol w:w="1469"/>
        <w:gridCol w:w="1472"/>
        <w:gridCol w:w="1470"/>
        <w:gridCol w:w="1472"/>
        <w:gridCol w:w="1470"/>
        <w:gridCol w:w="1470"/>
      </w:tblGrid>
      <w:tr w:rsidR="002F2D7A" w:rsidRPr="002F2D7A" w14:paraId="1F6D344B" w14:textId="77777777" w:rsidTr="002F2D7A">
        <w:trPr>
          <w:trHeight w:val="300"/>
        </w:trPr>
        <w:tc>
          <w:tcPr>
            <w:tcW w:w="833" w:type="pct"/>
            <w:tcBorders>
              <w:top w:val="single" w:sz="8" w:space="0" w:color="auto"/>
              <w:left w:val="single" w:sz="8" w:space="0" w:color="auto"/>
              <w:bottom w:val="single" w:sz="4" w:space="0" w:color="auto"/>
              <w:right w:val="single" w:sz="4" w:space="0" w:color="auto"/>
            </w:tcBorders>
            <w:shd w:val="clear" w:color="auto" w:fill="auto"/>
            <w:vAlign w:val="center"/>
            <w:hideMark/>
          </w:tcPr>
          <w:p w14:paraId="169F3693" w14:textId="77777777" w:rsidR="002F2D7A" w:rsidRPr="002F2D7A" w:rsidRDefault="002F2D7A" w:rsidP="002F2D7A">
            <w:pPr>
              <w:jc w:val="center"/>
              <w:rPr>
                <w:rFonts w:asciiTheme="minorHAnsi" w:hAnsiTheme="minorHAnsi" w:cstheme="minorHAnsi"/>
                <w:b/>
                <w:bCs/>
                <w:color w:val="4E4D4D" w:themeColor="background2"/>
                <w:sz w:val="16"/>
                <w:szCs w:val="16"/>
                <w:lang w:eastAsia="es-CO"/>
              </w:rPr>
            </w:pPr>
            <w:r w:rsidRPr="002F2D7A">
              <w:rPr>
                <w:rFonts w:asciiTheme="minorHAnsi" w:hAnsiTheme="minorHAnsi" w:cstheme="minorHAnsi"/>
                <w:b/>
                <w:bCs/>
                <w:color w:val="4E4D4D" w:themeColor="background2"/>
                <w:sz w:val="16"/>
                <w:szCs w:val="16"/>
                <w:lang w:eastAsia="es-CO"/>
              </w:rPr>
              <w:t>COMPONENTE</w:t>
            </w:r>
          </w:p>
        </w:tc>
        <w:tc>
          <w:tcPr>
            <w:tcW w:w="834" w:type="pct"/>
            <w:tcBorders>
              <w:top w:val="single" w:sz="8" w:space="0" w:color="auto"/>
              <w:left w:val="nil"/>
              <w:bottom w:val="single" w:sz="4" w:space="0" w:color="auto"/>
              <w:right w:val="single" w:sz="4" w:space="0" w:color="auto"/>
            </w:tcBorders>
            <w:shd w:val="clear" w:color="auto" w:fill="auto"/>
            <w:noWrap/>
            <w:vAlign w:val="center"/>
            <w:hideMark/>
          </w:tcPr>
          <w:p w14:paraId="74FD7114" w14:textId="77777777" w:rsidR="002F2D7A" w:rsidRPr="002F2D7A" w:rsidRDefault="002F2D7A" w:rsidP="002F2D7A">
            <w:pPr>
              <w:jc w:val="center"/>
              <w:rPr>
                <w:rFonts w:asciiTheme="minorHAnsi" w:hAnsiTheme="minorHAnsi" w:cstheme="minorHAnsi"/>
                <w:b/>
                <w:bCs/>
                <w:color w:val="4E4D4D" w:themeColor="background2"/>
                <w:sz w:val="16"/>
                <w:szCs w:val="16"/>
                <w:lang w:eastAsia="es-CO"/>
              </w:rPr>
            </w:pPr>
            <w:r w:rsidRPr="002F2D7A">
              <w:rPr>
                <w:rFonts w:asciiTheme="minorHAnsi" w:hAnsiTheme="minorHAnsi" w:cstheme="minorHAnsi"/>
                <w:b/>
                <w:bCs/>
                <w:color w:val="4E4D4D" w:themeColor="background2"/>
                <w:sz w:val="16"/>
                <w:szCs w:val="16"/>
                <w:lang w:eastAsia="es-CO"/>
              </w:rPr>
              <w:t>1</w:t>
            </w:r>
          </w:p>
        </w:tc>
        <w:tc>
          <w:tcPr>
            <w:tcW w:w="833" w:type="pct"/>
            <w:tcBorders>
              <w:top w:val="single" w:sz="8" w:space="0" w:color="auto"/>
              <w:left w:val="nil"/>
              <w:bottom w:val="single" w:sz="4" w:space="0" w:color="auto"/>
              <w:right w:val="single" w:sz="4" w:space="0" w:color="auto"/>
            </w:tcBorders>
            <w:shd w:val="clear" w:color="auto" w:fill="auto"/>
            <w:noWrap/>
            <w:vAlign w:val="center"/>
            <w:hideMark/>
          </w:tcPr>
          <w:p w14:paraId="39E7F7A3" w14:textId="77777777" w:rsidR="002F2D7A" w:rsidRPr="002F2D7A" w:rsidRDefault="002F2D7A" w:rsidP="002F2D7A">
            <w:pPr>
              <w:jc w:val="center"/>
              <w:rPr>
                <w:rFonts w:asciiTheme="minorHAnsi" w:hAnsiTheme="minorHAnsi" w:cstheme="minorHAnsi"/>
                <w:b/>
                <w:bCs/>
                <w:color w:val="4E4D4D" w:themeColor="background2"/>
                <w:sz w:val="16"/>
                <w:szCs w:val="16"/>
                <w:lang w:eastAsia="es-CO"/>
              </w:rPr>
            </w:pPr>
            <w:r w:rsidRPr="002F2D7A">
              <w:rPr>
                <w:rFonts w:asciiTheme="minorHAnsi" w:hAnsiTheme="minorHAnsi" w:cstheme="minorHAnsi"/>
                <w:b/>
                <w:bCs/>
                <w:color w:val="4E4D4D" w:themeColor="background2"/>
                <w:sz w:val="16"/>
                <w:szCs w:val="16"/>
                <w:lang w:eastAsia="es-CO"/>
              </w:rPr>
              <w:t>2</w:t>
            </w:r>
          </w:p>
        </w:tc>
        <w:tc>
          <w:tcPr>
            <w:tcW w:w="834" w:type="pct"/>
            <w:tcBorders>
              <w:top w:val="single" w:sz="8" w:space="0" w:color="auto"/>
              <w:left w:val="nil"/>
              <w:bottom w:val="single" w:sz="4" w:space="0" w:color="auto"/>
              <w:right w:val="single" w:sz="4" w:space="0" w:color="auto"/>
            </w:tcBorders>
            <w:shd w:val="clear" w:color="auto" w:fill="auto"/>
            <w:noWrap/>
            <w:vAlign w:val="center"/>
            <w:hideMark/>
          </w:tcPr>
          <w:p w14:paraId="13140D4C" w14:textId="77777777" w:rsidR="002F2D7A" w:rsidRPr="002F2D7A" w:rsidRDefault="002F2D7A" w:rsidP="002F2D7A">
            <w:pPr>
              <w:jc w:val="center"/>
              <w:rPr>
                <w:rFonts w:asciiTheme="minorHAnsi" w:hAnsiTheme="minorHAnsi" w:cstheme="minorHAnsi"/>
                <w:b/>
                <w:bCs/>
                <w:color w:val="4E4D4D" w:themeColor="background2"/>
                <w:sz w:val="16"/>
                <w:szCs w:val="16"/>
                <w:lang w:eastAsia="es-CO"/>
              </w:rPr>
            </w:pPr>
            <w:r w:rsidRPr="002F2D7A">
              <w:rPr>
                <w:rFonts w:asciiTheme="minorHAnsi" w:hAnsiTheme="minorHAnsi" w:cstheme="minorHAnsi"/>
                <w:b/>
                <w:bCs/>
                <w:color w:val="4E4D4D" w:themeColor="background2"/>
                <w:sz w:val="16"/>
                <w:szCs w:val="16"/>
                <w:lang w:eastAsia="es-CO"/>
              </w:rPr>
              <w:t>3</w:t>
            </w:r>
          </w:p>
        </w:tc>
        <w:tc>
          <w:tcPr>
            <w:tcW w:w="833" w:type="pct"/>
            <w:tcBorders>
              <w:top w:val="single" w:sz="8" w:space="0" w:color="auto"/>
              <w:left w:val="nil"/>
              <w:bottom w:val="single" w:sz="4" w:space="0" w:color="auto"/>
              <w:right w:val="single" w:sz="4" w:space="0" w:color="auto"/>
            </w:tcBorders>
            <w:shd w:val="clear" w:color="auto" w:fill="auto"/>
            <w:noWrap/>
            <w:vAlign w:val="center"/>
            <w:hideMark/>
          </w:tcPr>
          <w:p w14:paraId="034ED15D" w14:textId="77777777" w:rsidR="002F2D7A" w:rsidRPr="002F2D7A" w:rsidRDefault="002F2D7A" w:rsidP="002F2D7A">
            <w:pPr>
              <w:jc w:val="center"/>
              <w:rPr>
                <w:rFonts w:asciiTheme="minorHAnsi" w:hAnsiTheme="minorHAnsi" w:cstheme="minorHAnsi"/>
                <w:b/>
                <w:bCs/>
                <w:color w:val="4E4D4D" w:themeColor="background2"/>
                <w:sz w:val="16"/>
                <w:szCs w:val="16"/>
                <w:lang w:eastAsia="es-CO"/>
              </w:rPr>
            </w:pPr>
            <w:r w:rsidRPr="002F2D7A">
              <w:rPr>
                <w:rFonts w:asciiTheme="minorHAnsi" w:hAnsiTheme="minorHAnsi" w:cstheme="minorHAnsi"/>
                <w:b/>
                <w:bCs/>
                <w:color w:val="4E4D4D" w:themeColor="background2"/>
                <w:sz w:val="16"/>
                <w:szCs w:val="16"/>
                <w:lang w:eastAsia="es-CO"/>
              </w:rPr>
              <w:t>4</w:t>
            </w:r>
          </w:p>
        </w:tc>
        <w:tc>
          <w:tcPr>
            <w:tcW w:w="834" w:type="pct"/>
            <w:tcBorders>
              <w:top w:val="single" w:sz="8" w:space="0" w:color="auto"/>
              <w:left w:val="nil"/>
              <w:bottom w:val="single" w:sz="4" w:space="0" w:color="auto"/>
              <w:right w:val="single" w:sz="4" w:space="0" w:color="auto"/>
            </w:tcBorders>
            <w:shd w:val="clear" w:color="auto" w:fill="auto"/>
            <w:noWrap/>
            <w:vAlign w:val="center"/>
            <w:hideMark/>
          </w:tcPr>
          <w:p w14:paraId="01C28B78" w14:textId="77777777" w:rsidR="002F2D7A" w:rsidRPr="002F2D7A" w:rsidRDefault="002F2D7A" w:rsidP="002F2D7A">
            <w:pPr>
              <w:jc w:val="center"/>
              <w:rPr>
                <w:rFonts w:asciiTheme="minorHAnsi" w:hAnsiTheme="minorHAnsi" w:cstheme="minorHAnsi"/>
                <w:b/>
                <w:bCs/>
                <w:color w:val="4E4D4D" w:themeColor="background2"/>
                <w:sz w:val="16"/>
                <w:szCs w:val="16"/>
                <w:lang w:eastAsia="es-CO"/>
              </w:rPr>
            </w:pPr>
            <w:r w:rsidRPr="002F2D7A">
              <w:rPr>
                <w:rFonts w:asciiTheme="minorHAnsi" w:hAnsiTheme="minorHAnsi" w:cstheme="minorHAnsi"/>
                <w:b/>
                <w:bCs/>
                <w:color w:val="4E4D4D" w:themeColor="background2"/>
                <w:sz w:val="16"/>
                <w:szCs w:val="16"/>
                <w:lang w:eastAsia="es-CO"/>
              </w:rPr>
              <w:t>5</w:t>
            </w:r>
          </w:p>
        </w:tc>
      </w:tr>
      <w:tr w:rsidR="002F2D7A" w:rsidRPr="002F2D7A" w14:paraId="54CF8A5D" w14:textId="77777777" w:rsidTr="002F2D7A">
        <w:trPr>
          <w:trHeight w:val="300"/>
        </w:trPr>
        <w:tc>
          <w:tcPr>
            <w:tcW w:w="833" w:type="pct"/>
            <w:tcBorders>
              <w:top w:val="nil"/>
              <w:left w:val="single" w:sz="8" w:space="0" w:color="auto"/>
              <w:bottom w:val="single" w:sz="4" w:space="0" w:color="auto"/>
              <w:right w:val="single" w:sz="4" w:space="0" w:color="auto"/>
            </w:tcBorders>
            <w:shd w:val="clear" w:color="auto" w:fill="auto"/>
            <w:vAlign w:val="center"/>
            <w:hideMark/>
          </w:tcPr>
          <w:p w14:paraId="3B7BE67A" w14:textId="77777777" w:rsidR="002F2D7A" w:rsidRPr="002F2D7A" w:rsidRDefault="002F2D7A" w:rsidP="002F2D7A">
            <w:pPr>
              <w:jc w:val="center"/>
              <w:rPr>
                <w:rFonts w:asciiTheme="minorHAnsi" w:hAnsiTheme="minorHAnsi" w:cstheme="minorHAnsi"/>
                <w:b/>
                <w:bCs/>
                <w:color w:val="4E4D4D" w:themeColor="background2"/>
                <w:sz w:val="16"/>
                <w:szCs w:val="16"/>
                <w:lang w:eastAsia="es-CO"/>
              </w:rPr>
            </w:pPr>
            <w:r w:rsidRPr="002F2D7A">
              <w:rPr>
                <w:rFonts w:asciiTheme="minorHAnsi" w:hAnsiTheme="minorHAnsi" w:cstheme="minorHAnsi"/>
                <w:b/>
                <w:color w:val="4E4D4D" w:themeColor="background2"/>
                <w:spacing w:val="-3"/>
                <w:sz w:val="16"/>
                <w:szCs w:val="16"/>
              </w:rPr>
              <w:t xml:space="preserve">FRUTAS </w:t>
            </w:r>
          </w:p>
        </w:tc>
        <w:tc>
          <w:tcPr>
            <w:tcW w:w="834" w:type="pct"/>
            <w:tcBorders>
              <w:top w:val="nil"/>
              <w:left w:val="nil"/>
              <w:bottom w:val="single" w:sz="4" w:space="0" w:color="auto"/>
              <w:right w:val="single" w:sz="4" w:space="0" w:color="auto"/>
            </w:tcBorders>
            <w:shd w:val="clear" w:color="auto" w:fill="auto"/>
            <w:vAlign w:val="center"/>
          </w:tcPr>
          <w:p w14:paraId="1B45A23A" w14:textId="77777777" w:rsidR="002F2D7A" w:rsidRPr="002F2D7A" w:rsidRDefault="002F2D7A" w:rsidP="002F2D7A">
            <w:pPr>
              <w:jc w:val="center"/>
              <w:rPr>
                <w:rFonts w:asciiTheme="minorHAnsi" w:hAnsiTheme="minorHAnsi" w:cstheme="minorHAnsi"/>
                <w:color w:val="4E4D4D" w:themeColor="background2"/>
                <w:sz w:val="16"/>
                <w:szCs w:val="16"/>
                <w:lang w:eastAsia="es-CO"/>
              </w:rPr>
            </w:pPr>
            <w:r w:rsidRPr="002F2D7A">
              <w:rPr>
                <w:rFonts w:asciiTheme="minorHAnsi" w:hAnsiTheme="minorHAnsi" w:cstheme="minorHAnsi"/>
                <w:color w:val="4E4D4D" w:themeColor="background2"/>
                <w:sz w:val="16"/>
                <w:szCs w:val="16"/>
                <w:lang w:eastAsia="es-CO"/>
              </w:rPr>
              <w:t>Fruta entera</w:t>
            </w:r>
          </w:p>
        </w:tc>
        <w:tc>
          <w:tcPr>
            <w:tcW w:w="833" w:type="pct"/>
            <w:tcBorders>
              <w:top w:val="nil"/>
              <w:left w:val="nil"/>
              <w:bottom w:val="single" w:sz="4" w:space="0" w:color="auto"/>
              <w:right w:val="single" w:sz="4" w:space="0" w:color="auto"/>
            </w:tcBorders>
            <w:shd w:val="clear" w:color="auto" w:fill="auto"/>
            <w:vAlign w:val="center"/>
          </w:tcPr>
          <w:p w14:paraId="596D3E9F" w14:textId="77777777" w:rsidR="002F2D7A" w:rsidRPr="002F2D7A" w:rsidRDefault="002F2D7A" w:rsidP="002F2D7A">
            <w:pPr>
              <w:jc w:val="center"/>
              <w:rPr>
                <w:rFonts w:asciiTheme="minorHAnsi" w:hAnsiTheme="minorHAnsi" w:cstheme="minorHAnsi"/>
                <w:color w:val="4E4D4D" w:themeColor="background2"/>
                <w:sz w:val="16"/>
                <w:szCs w:val="16"/>
                <w:lang w:eastAsia="es-CO"/>
              </w:rPr>
            </w:pPr>
            <w:r w:rsidRPr="002F2D7A">
              <w:rPr>
                <w:rFonts w:asciiTheme="minorHAnsi" w:hAnsiTheme="minorHAnsi" w:cstheme="minorHAnsi"/>
                <w:color w:val="4E4D4D" w:themeColor="background2"/>
                <w:sz w:val="16"/>
                <w:szCs w:val="16"/>
                <w:lang w:eastAsia="es-CO"/>
              </w:rPr>
              <w:t>Fruta entera</w:t>
            </w:r>
          </w:p>
        </w:tc>
        <w:tc>
          <w:tcPr>
            <w:tcW w:w="834" w:type="pct"/>
            <w:tcBorders>
              <w:top w:val="nil"/>
              <w:left w:val="nil"/>
              <w:bottom w:val="single" w:sz="4" w:space="0" w:color="auto"/>
              <w:right w:val="single" w:sz="4" w:space="0" w:color="auto"/>
            </w:tcBorders>
            <w:shd w:val="clear" w:color="auto" w:fill="auto"/>
            <w:noWrap/>
            <w:vAlign w:val="center"/>
          </w:tcPr>
          <w:p w14:paraId="4F083267" w14:textId="77777777" w:rsidR="002F2D7A" w:rsidRPr="002F2D7A" w:rsidRDefault="002F2D7A" w:rsidP="002F2D7A">
            <w:pPr>
              <w:jc w:val="center"/>
              <w:rPr>
                <w:rFonts w:asciiTheme="minorHAnsi" w:hAnsiTheme="minorHAnsi" w:cstheme="minorHAnsi"/>
                <w:color w:val="4E4D4D" w:themeColor="background2"/>
                <w:sz w:val="16"/>
                <w:szCs w:val="16"/>
                <w:lang w:eastAsia="es-CO"/>
              </w:rPr>
            </w:pPr>
            <w:r w:rsidRPr="002F2D7A">
              <w:rPr>
                <w:rFonts w:asciiTheme="minorHAnsi" w:hAnsiTheme="minorHAnsi" w:cstheme="minorHAnsi"/>
                <w:color w:val="4E4D4D" w:themeColor="background2"/>
                <w:sz w:val="16"/>
                <w:szCs w:val="16"/>
                <w:lang w:eastAsia="es-CO"/>
              </w:rPr>
              <w:t>No se entrega</w:t>
            </w:r>
          </w:p>
        </w:tc>
        <w:tc>
          <w:tcPr>
            <w:tcW w:w="833" w:type="pct"/>
            <w:tcBorders>
              <w:top w:val="nil"/>
              <w:left w:val="nil"/>
              <w:bottom w:val="single" w:sz="4" w:space="0" w:color="auto"/>
              <w:right w:val="single" w:sz="4" w:space="0" w:color="auto"/>
            </w:tcBorders>
            <w:shd w:val="clear" w:color="auto" w:fill="auto"/>
            <w:noWrap/>
            <w:vAlign w:val="center"/>
          </w:tcPr>
          <w:p w14:paraId="08826EB1" w14:textId="77777777" w:rsidR="002F2D7A" w:rsidRPr="002F2D7A" w:rsidRDefault="002F2D7A" w:rsidP="002F2D7A">
            <w:pPr>
              <w:jc w:val="center"/>
              <w:rPr>
                <w:rFonts w:asciiTheme="minorHAnsi" w:hAnsiTheme="minorHAnsi" w:cstheme="minorHAnsi"/>
                <w:color w:val="4E4D4D" w:themeColor="background2"/>
                <w:sz w:val="16"/>
                <w:szCs w:val="16"/>
                <w:lang w:eastAsia="es-CO"/>
              </w:rPr>
            </w:pPr>
            <w:r w:rsidRPr="002F2D7A">
              <w:rPr>
                <w:rFonts w:asciiTheme="minorHAnsi" w:hAnsiTheme="minorHAnsi" w:cstheme="minorHAnsi"/>
                <w:color w:val="4E4D4D" w:themeColor="background2"/>
                <w:sz w:val="16"/>
                <w:szCs w:val="16"/>
                <w:lang w:eastAsia="es-CO"/>
              </w:rPr>
              <w:t>Fruta entera</w:t>
            </w:r>
          </w:p>
        </w:tc>
        <w:tc>
          <w:tcPr>
            <w:tcW w:w="834" w:type="pct"/>
            <w:tcBorders>
              <w:top w:val="nil"/>
              <w:left w:val="nil"/>
              <w:bottom w:val="single" w:sz="4" w:space="0" w:color="auto"/>
              <w:right w:val="single" w:sz="4" w:space="0" w:color="auto"/>
            </w:tcBorders>
            <w:shd w:val="clear" w:color="auto" w:fill="auto"/>
            <w:noWrap/>
            <w:vAlign w:val="center"/>
          </w:tcPr>
          <w:p w14:paraId="0EDD248A" w14:textId="6B284298" w:rsidR="002F2D7A" w:rsidRPr="002F2D7A" w:rsidRDefault="00367729" w:rsidP="002F2D7A">
            <w:pPr>
              <w:jc w:val="center"/>
              <w:rPr>
                <w:rFonts w:asciiTheme="minorHAnsi" w:hAnsiTheme="minorHAnsi" w:cstheme="minorHAnsi"/>
                <w:color w:val="4E4D4D" w:themeColor="background2"/>
                <w:sz w:val="16"/>
                <w:szCs w:val="16"/>
                <w:lang w:eastAsia="es-CO"/>
              </w:rPr>
            </w:pPr>
            <w:r>
              <w:rPr>
                <w:rFonts w:asciiTheme="minorHAnsi" w:hAnsiTheme="minorHAnsi" w:cstheme="minorHAnsi"/>
                <w:color w:val="4E4D4D" w:themeColor="background2"/>
                <w:sz w:val="16"/>
                <w:szCs w:val="16"/>
                <w:lang w:eastAsia="es-CO"/>
              </w:rPr>
              <w:t>No se entrega</w:t>
            </w:r>
          </w:p>
        </w:tc>
      </w:tr>
      <w:tr w:rsidR="002F2D7A" w:rsidRPr="002F2D7A" w14:paraId="563612E7" w14:textId="77777777" w:rsidTr="002F2D7A">
        <w:trPr>
          <w:trHeight w:val="315"/>
        </w:trPr>
        <w:tc>
          <w:tcPr>
            <w:tcW w:w="833" w:type="pct"/>
            <w:tcBorders>
              <w:top w:val="nil"/>
              <w:left w:val="nil"/>
              <w:bottom w:val="nil"/>
              <w:right w:val="nil"/>
            </w:tcBorders>
            <w:shd w:val="clear" w:color="auto" w:fill="auto"/>
            <w:vAlign w:val="center"/>
            <w:hideMark/>
          </w:tcPr>
          <w:p w14:paraId="38FBEF85" w14:textId="77777777" w:rsidR="002F2D7A" w:rsidRPr="002F2D7A" w:rsidRDefault="002F2D7A" w:rsidP="002F2D7A">
            <w:pPr>
              <w:jc w:val="center"/>
              <w:rPr>
                <w:rFonts w:asciiTheme="minorHAnsi" w:hAnsiTheme="minorHAnsi" w:cstheme="minorHAnsi"/>
                <w:color w:val="4E4D4D" w:themeColor="background2"/>
                <w:sz w:val="16"/>
                <w:szCs w:val="16"/>
                <w:lang w:eastAsia="es-CO"/>
              </w:rPr>
            </w:pPr>
          </w:p>
        </w:tc>
        <w:tc>
          <w:tcPr>
            <w:tcW w:w="834" w:type="pct"/>
            <w:tcBorders>
              <w:top w:val="nil"/>
              <w:left w:val="nil"/>
              <w:bottom w:val="nil"/>
              <w:right w:val="nil"/>
            </w:tcBorders>
            <w:shd w:val="clear" w:color="auto" w:fill="auto"/>
            <w:noWrap/>
            <w:vAlign w:val="center"/>
            <w:hideMark/>
          </w:tcPr>
          <w:p w14:paraId="3420A413" w14:textId="77777777" w:rsidR="002F2D7A" w:rsidRPr="002F2D7A" w:rsidRDefault="002F2D7A" w:rsidP="002F2D7A">
            <w:pPr>
              <w:jc w:val="center"/>
              <w:rPr>
                <w:rFonts w:asciiTheme="minorHAnsi" w:hAnsiTheme="minorHAnsi" w:cstheme="minorHAnsi"/>
                <w:color w:val="4E4D4D" w:themeColor="background2"/>
                <w:sz w:val="16"/>
                <w:szCs w:val="16"/>
                <w:lang w:eastAsia="es-CO"/>
              </w:rPr>
            </w:pPr>
          </w:p>
        </w:tc>
        <w:tc>
          <w:tcPr>
            <w:tcW w:w="833" w:type="pct"/>
            <w:tcBorders>
              <w:top w:val="nil"/>
              <w:left w:val="nil"/>
              <w:bottom w:val="nil"/>
              <w:right w:val="nil"/>
            </w:tcBorders>
            <w:shd w:val="clear" w:color="auto" w:fill="auto"/>
            <w:vAlign w:val="center"/>
            <w:hideMark/>
          </w:tcPr>
          <w:p w14:paraId="63432FD0" w14:textId="77777777" w:rsidR="002F2D7A" w:rsidRPr="002F2D7A" w:rsidRDefault="002F2D7A" w:rsidP="002F2D7A">
            <w:pPr>
              <w:jc w:val="center"/>
              <w:rPr>
                <w:rFonts w:asciiTheme="minorHAnsi" w:hAnsiTheme="minorHAnsi" w:cstheme="minorHAnsi"/>
                <w:color w:val="4E4D4D" w:themeColor="background2"/>
                <w:sz w:val="16"/>
                <w:szCs w:val="16"/>
                <w:lang w:eastAsia="es-CO"/>
              </w:rPr>
            </w:pPr>
          </w:p>
        </w:tc>
        <w:tc>
          <w:tcPr>
            <w:tcW w:w="834" w:type="pct"/>
            <w:tcBorders>
              <w:top w:val="nil"/>
              <w:left w:val="nil"/>
              <w:bottom w:val="nil"/>
              <w:right w:val="nil"/>
            </w:tcBorders>
            <w:shd w:val="clear" w:color="auto" w:fill="auto"/>
            <w:noWrap/>
            <w:vAlign w:val="center"/>
            <w:hideMark/>
          </w:tcPr>
          <w:p w14:paraId="238E2045" w14:textId="77777777" w:rsidR="002F2D7A" w:rsidRPr="002F2D7A" w:rsidRDefault="002F2D7A" w:rsidP="002F2D7A">
            <w:pPr>
              <w:jc w:val="center"/>
              <w:rPr>
                <w:rFonts w:asciiTheme="minorHAnsi" w:hAnsiTheme="minorHAnsi" w:cstheme="minorHAnsi"/>
                <w:color w:val="4E4D4D" w:themeColor="background2"/>
                <w:sz w:val="16"/>
                <w:szCs w:val="16"/>
                <w:lang w:eastAsia="es-CO"/>
              </w:rPr>
            </w:pPr>
          </w:p>
        </w:tc>
        <w:tc>
          <w:tcPr>
            <w:tcW w:w="833" w:type="pct"/>
            <w:tcBorders>
              <w:top w:val="nil"/>
              <w:left w:val="nil"/>
              <w:bottom w:val="nil"/>
              <w:right w:val="nil"/>
            </w:tcBorders>
            <w:shd w:val="clear" w:color="auto" w:fill="auto"/>
            <w:noWrap/>
            <w:vAlign w:val="center"/>
            <w:hideMark/>
          </w:tcPr>
          <w:p w14:paraId="1E78CB83" w14:textId="77777777" w:rsidR="002F2D7A" w:rsidRPr="002F2D7A" w:rsidRDefault="002F2D7A" w:rsidP="002F2D7A">
            <w:pPr>
              <w:jc w:val="center"/>
              <w:rPr>
                <w:rFonts w:asciiTheme="minorHAnsi" w:hAnsiTheme="minorHAnsi" w:cstheme="minorHAnsi"/>
                <w:color w:val="4E4D4D" w:themeColor="background2"/>
                <w:sz w:val="16"/>
                <w:szCs w:val="16"/>
                <w:lang w:eastAsia="es-CO"/>
              </w:rPr>
            </w:pPr>
          </w:p>
        </w:tc>
        <w:tc>
          <w:tcPr>
            <w:tcW w:w="834" w:type="pct"/>
            <w:tcBorders>
              <w:top w:val="nil"/>
              <w:left w:val="nil"/>
              <w:bottom w:val="nil"/>
              <w:right w:val="nil"/>
            </w:tcBorders>
            <w:shd w:val="clear" w:color="auto" w:fill="auto"/>
            <w:noWrap/>
            <w:vAlign w:val="center"/>
            <w:hideMark/>
          </w:tcPr>
          <w:p w14:paraId="1B242F44" w14:textId="77777777" w:rsidR="002F2D7A" w:rsidRPr="002F2D7A" w:rsidRDefault="002F2D7A" w:rsidP="002F2D7A">
            <w:pPr>
              <w:jc w:val="center"/>
              <w:rPr>
                <w:rFonts w:asciiTheme="minorHAnsi" w:hAnsiTheme="minorHAnsi" w:cstheme="minorHAnsi"/>
                <w:color w:val="4E4D4D" w:themeColor="background2"/>
                <w:sz w:val="16"/>
                <w:szCs w:val="16"/>
                <w:lang w:eastAsia="es-CO"/>
              </w:rPr>
            </w:pPr>
          </w:p>
        </w:tc>
      </w:tr>
      <w:tr w:rsidR="002F2D7A" w:rsidRPr="002F2D7A" w14:paraId="0BED6B1A" w14:textId="77777777" w:rsidTr="002F2D7A">
        <w:trPr>
          <w:trHeight w:val="300"/>
        </w:trPr>
        <w:tc>
          <w:tcPr>
            <w:tcW w:w="833" w:type="pct"/>
            <w:tcBorders>
              <w:top w:val="single" w:sz="8" w:space="0" w:color="auto"/>
              <w:left w:val="single" w:sz="8" w:space="0" w:color="auto"/>
              <w:bottom w:val="single" w:sz="4" w:space="0" w:color="auto"/>
              <w:right w:val="single" w:sz="4" w:space="0" w:color="auto"/>
            </w:tcBorders>
            <w:shd w:val="clear" w:color="auto" w:fill="auto"/>
            <w:vAlign w:val="center"/>
            <w:hideMark/>
          </w:tcPr>
          <w:p w14:paraId="73800188" w14:textId="77777777" w:rsidR="002F2D7A" w:rsidRPr="002F2D7A" w:rsidRDefault="002F2D7A" w:rsidP="002F2D7A">
            <w:pPr>
              <w:jc w:val="center"/>
              <w:rPr>
                <w:rFonts w:asciiTheme="minorHAnsi" w:hAnsiTheme="minorHAnsi" w:cstheme="minorHAnsi"/>
                <w:b/>
                <w:bCs/>
                <w:color w:val="4E4D4D" w:themeColor="background2"/>
                <w:sz w:val="16"/>
                <w:szCs w:val="16"/>
                <w:lang w:eastAsia="es-CO"/>
              </w:rPr>
            </w:pPr>
            <w:r w:rsidRPr="002F2D7A">
              <w:rPr>
                <w:rFonts w:asciiTheme="minorHAnsi" w:hAnsiTheme="minorHAnsi" w:cstheme="minorHAnsi"/>
                <w:b/>
                <w:bCs/>
                <w:color w:val="4E4D4D" w:themeColor="background2"/>
                <w:sz w:val="16"/>
                <w:szCs w:val="16"/>
                <w:lang w:eastAsia="es-CO"/>
              </w:rPr>
              <w:t>COMPONENTE</w:t>
            </w:r>
          </w:p>
        </w:tc>
        <w:tc>
          <w:tcPr>
            <w:tcW w:w="834" w:type="pct"/>
            <w:tcBorders>
              <w:top w:val="single" w:sz="8" w:space="0" w:color="auto"/>
              <w:left w:val="nil"/>
              <w:bottom w:val="single" w:sz="4" w:space="0" w:color="auto"/>
              <w:right w:val="single" w:sz="4" w:space="0" w:color="auto"/>
            </w:tcBorders>
            <w:shd w:val="clear" w:color="auto" w:fill="auto"/>
            <w:noWrap/>
            <w:vAlign w:val="center"/>
            <w:hideMark/>
          </w:tcPr>
          <w:p w14:paraId="10C7A18A" w14:textId="77777777" w:rsidR="002F2D7A" w:rsidRPr="002F2D7A" w:rsidRDefault="002F2D7A" w:rsidP="002F2D7A">
            <w:pPr>
              <w:jc w:val="center"/>
              <w:rPr>
                <w:rFonts w:asciiTheme="minorHAnsi" w:hAnsiTheme="minorHAnsi" w:cstheme="minorHAnsi"/>
                <w:b/>
                <w:bCs/>
                <w:color w:val="4E4D4D" w:themeColor="background2"/>
                <w:sz w:val="16"/>
                <w:szCs w:val="16"/>
                <w:lang w:eastAsia="es-CO"/>
              </w:rPr>
            </w:pPr>
            <w:r w:rsidRPr="002F2D7A">
              <w:rPr>
                <w:rFonts w:asciiTheme="minorHAnsi" w:hAnsiTheme="minorHAnsi" w:cstheme="minorHAnsi"/>
                <w:b/>
                <w:bCs/>
                <w:color w:val="4E4D4D" w:themeColor="background2"/>
                <w:sz w:val="16"/>
                <w:szCs w:val="16"/>
                <w:lang w:eastAsia="es-CO"/>
              </w:rPr>
              <w:t>6</w:t>
            </w:r>
          </w:p>
        </w:tc>
        <w:tc>
          <w:tcPr>
            <w:tcW w:w="833" w:type="pct"/>
            <w:tcBorders>
              <w:top w:val="single" w:sz="8" w:space="0" w:color="auto"/>
              <w:left w:val="nil"/>
              <w:bottom w:val="single" w:sz="4" w:space="0" w:color="auto"/>
              <w:right w:val="single" w:sz="8" w:space="0" w:color="auto"/>
            </w:tcBorders>
            <w:shd w:val="clear" w:color="auto" w:fill="auto"/>
            <w:noWrap/>
            <w:vAlign w:val="center"/>
            <w:hideMark/>
          </w:tcPr>
          <w:p w14:paraId="558CEA99" w14:textId="77777777" w:rsidR="002F2D7A" w:rsidRPr="002F2D7A" w:rsidRDefault="002F2D7A" w:rsidP="002F2D7A">
            <w:pPr>
              <w:jc w:val="center"/>
              <w:rPr>
                <w:rFonts w:asciiTheme="minorHAnsi" w:hAnsiTheme="minorHAnsi" w:cstheme="minorHAnsi"/>
                <w:b/>
                <w:bCs/>
                <w:color w:val="4E4D4D" w:themeColor="background2"/>
                <w:sz w:val="16"/>
                <w:szCs w:val="16"/>
                <w:lang w:eastAsia="es-CO"/>
              </w:rPr>
            </w:pPr>
            <w:r w:rsidRPr="002F2D7A">
              <w:rPr>
                <w:rFonts w:asciiTheme="minorHAnsi" w:hAnsiTheme="minorHAnsi" w:cstheme="minorHAnsi"/>
                <w:b/>
                <w:bCs/>
                <w:color w:val="4E4D4D" w:themeColor="background2"/>
                <w:sz w:val="16"/>
                <w:szCs w:val="16"/>
                <w:lang w:eastAsia="es-CO"/>
              </w:rPr>
              <w:t>7</w:t>
            </w:r>
          </w:p>
        </w:tc>
        <w:tc>
          <w:tcPr>
            <w:tcW w:w="834" w:type="pct"/>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1A10C3A7" w14:textId="77777777" w:rsidR="002F2D7A" w:rsidRPr="002F2D7A" w:rsidRDefault="002F2D7A" w:rsidP="002F2D7A">
            <w:pPr>
              <w:jc w:val="center"/>
              <w:rPr>
                <w:rFonts w:asciiTheme="minorHAnsi" w:hAnsiTheme="minorHAnsi" w:cstheme="minorHAnsi"/>
                <w:b/>
                <w:bCs/>
                <w:color w:val="4E4D4D" w:themeColor="background2"/>
                <w:sz w:val="16"/>
                <w:szCs w:val="16"/>
                <w:lang w:eastAsia="es-CO"/>
              </w:rPr>
            </w:pPr>
            <w:r w:rsidRPr="002F2D7A">
              <w:rPr>
                <w:rFonts w:asciiTheme="minorHAnsi" w:hAnsiTheme="minorHAnsi" w:cstheme="minorHAnsi"/>
                <w:b/>
                <w:bCs/>
                <w:color w:val="4E4D4D" w:themeColor="background2"/>
                <w:sz w:val="16"/>
                <w:szCs w:val="16"/>
                <w:lang w:eastAsia="es-CO"/>
              </w:rPr>
              <w:t>8</w:t>
            </w:r>
          </w:p>
        </w:tc>
        <w:tc>
          <w:tcPr>
            <w:tcW w:w="833" w:type="pct"/>
            <w:tcBorders>
              <w:top w:val="single" w:sz="8" w:space="0" w:color="auto"/>
              <w:left w:val="nil"/>
              <w:bottom w:val="single" w:sz="4" w:space="0" w:color="auto"/>
              <w:right w:val="single" w:sz="4" w:space="0" w:color="auto"/>
            </w:tcBorders>
            <w:shd w:val="clear" w:color="auto" w:fill="auto"/>
            <w:noWrap/>
            <w:vAlign w:val="center"/>
            <w:hideMark/>
          </w:tcPr>
          <w:p w14:paraId="102EAFDE" w14:textId="77777777" w:rsidR="002F2D7A" w:rsidRPr="002F2D7A" w:rsidRDefault="002F2D7A" w:rsidP="002F2D7A">
            <w:pPr>
              <w:jc w:val="center"/>
              <w:rPr>
                <w:rFonts w:asciiTheme="minorHAnsi" w:hAnsiTheme="minorHAnsi" w:cstheme="minorHAnsi"/>
                <w:b/>
                <w:bCs/>
                <w:color w:val="4E4D4D" w:themeColor="background2"/>
                <w:sz w:val="16"/>
                <w:szCs w:val="16"/>
                <w:lang w:eastAsia="es-CO"/>
              </w:rPr>
            </w:pPr>
            <w:r w:rsidRPr="002F2D7A">
              <w:rPr>
                <w:rFonts w:asciiTheme="minorHAnsi" w:hAnsiTheme="minorHAnsi" w:cstheme="minorHAnsi"/>
                <w:b/>
                <w:bCs/>
                <w:color w:val="4E4D4D" w:themeColor="background2"/>
                <w:sz w:val="16"/>
                <w:szCs w:val="16"/>
                <w:lang w:eastAsia="es-CO"/>
              </w:rPr>
              <w:t>9</w:t>
            </w:r>
          </w:p>
        </w:tc>
        <w:tc>
          <w:tcPr>
            <w:tcW w:w="834" w:type="pct"/>
            <w:tcBorders>
              <w:top w:val="single" w:sz="8" w:space="0" w:color="auto"/>
              <w:left w:val="nil"/>
              <w:bottom w:val="single" w:sz="4" w:space="0" w:color="auto"/>
              <w:right w:val="single" w:sz="8" w:space="0" w:color="auto"/>
            </w:tcBorders>
            <w:shd w:val="clear" w:color="auto" w:fill="auto"/>
            <w:noWrap/>
            <w:vAlign w:val="center"/>
            <w:hideMark/>
          </w:tcPr>
          <w:p w14:paraId="6A1D9516" w14:textId="77777777" w:rsidR="002F2D7A" w:rsidRPr="002F2D7A" w:rsidRDefault="002F2D7A" w:rsidP="002F2D7A">
            <w:pPr>
              <w:jc w:val="center"/>
              <w:rPr>
                <w:rFonts w:asciiTheme="minorHAnsi" w:hAnsiTheme="minorHAnsi" w:cstheme="minorHAnsi"/>
                <w:b/>
                <w:bCs/>
                <w:color w:val="4E4D4D" w:themeColor="background2"/>
                <w:sz w:val="16"/>
                <w:szCs w:val="16"/>
                <w:lang w:eastAsia="es-CO"/>
              </w:rPr>
            </w:pPr>
            <w:r w:rsidRPr="002F2D7A">
              <w:rPr>
                <w:rFonts w:asciiTheme="minorHAnsi" w:hAnsiTheme="minorHAnsi" w:cstheme="minorHAnsi"/>
                <w:b/>
                <w:bCs/>
                <w:color w:val="4E4D4D" w:themeColor="background2"/>
                <w:sz w:val="16"/>
                <w:szCs w:val="16"/>
                <w:lang w:eastAsia="es-CO"/>
              </w:rPr>
              <w:t>10</w:t>
            </w:r>
          </w:p>
        </w:tc>
      </w:tr>
      <w:tr w:rsidR="002F2D7A" w:rsidRPr="002F2D7A" w14:paraId="7E65A6A8" w14:textId="77777777" w:rsidTr="002F2D7A">
        <w:trPr>
          <w:trHeight w:val="300"/>
        </w:trPr>
        <w:tc>
          <w:tcPr>
            <w:tcW w:w="833" w:type="pct"/>
            <w:tcBorders>
              <w:top w:val="nil"/>
              <w:left w:val="single" w:sz="8" w:space="0" w:color="auto"/>
              <w:bottom w:val="single" w:sz="4" w:space="0" w:color="auto"/>
              <w:right w:val="single" w:sz="4" w:space="0" w:color="auto"/>
            </w:tcBorders>
            <w:shd w:val="clear" w:color="auto" w:fill="auto"/>
            <w:vAlign w:val="center"/>
            <w:hideMark/>
          </w:tcPr>
          <w:p w14:paraId="2E326C75" w14:textId="77777777" w:rsidR="002F2D7A" w:rsidRPr="002F2D7A" w:rsidRDefault="002F2D7A" w:rsidP="002F2D7A">
            <w:pPr>
              <w:jc w:val="center"/>
              <w:rPr>
                <w:rFonts w:asciiTheme="minorHAnsi" w:hAnsiTheme="minorHAnsi" w:cstheme="minorHAnsi"/>
                <w:b/>
                <w:bCs/>
                <w:color w:val="4E4D4D" w:themeColor="background2"/>
                <w:sz w:val="16"/>
                <w:szCs w:val="16"/>
                <w:lang w:eastAsia="es-CO"/>
              </w:rPr>
            </w:pPr>
            <w:r w:rsidRPr="002F2D7A">
              <w:rPr>
                <w:rFonts w:asciiTheme="minorHAnsi" w:hAnsiTheme="minorHAnsi" w:cstheme="minorHAnsi"/>
                <w:b/>
                <w:color w:val="4E4D4D" w:themeColor="background2"/>
                <w:spacing w:val="-3"/>
                <w:sz w:val="16"/>
                <w:szCs w:val="16"/>
              </w:rPr>
              <w:t xml:space="preserve">FRUTAS </w:t>
            </w:r>
          </w:p>
        </w:tc>
        <w:tc>
          <w:tcPr>
            <w:tcW w:w="834" w:type="pct"/>
            <w:tcBorders>
              <w:top w:val="nil"/>
              <w:left w:val="nil"/>
              <w:bottom w:val="single" w:sz="4" w:space="0" w:color="auto"/>
              <w:right w:val="single" w:sz="4" w:space="0" w:color="auto"/>
            </w:tcBorders>
            <w:shd w:val="clear" w:color="auto" w:fill="auto"/>
            <w:vAlign w:val="center"/>
          </w:tcPr>
          <w:p w14:paraId="5F779E31" w14:textId="77777777" w:rsidR="002F2D7A" w:rsidRPr="002F2D7A" w:rsidRDefault="002F2D7A" w:rsidP="002F2D7A">
            <w:pPr>
              <w:jc w:val="center"/>
              <w:rPr>
                <w:rFonts w:asciiTheme="minorHAnsi" w:hAnsiTheme="minorHAnsi" w:cstheme="minorHAnsi"/>
                <w:color w:val="4E4D4D" w:themeColor="background2"/>
                <w:sz w:val="16"/>
                <w:szCs w:val="16"/>
                <w:lang w:eastAsia="es-CO"/>
              </w:rPr>
            </w:pPr>
            <w:r w:rsidRPr="002F2D7A">
              <w:rPr>
                <w:rFonts w:asciiTheme="minorHAnsi" w:hAnsiTheme="minorHAnsi" w:cstheme="minorHAnsi"/>
                <w:color w:val="4E4D4D" w:themeColor="background2"/>
                <w:sz w:val="16"/>
                <w:szCs w:val="16"/>
                <w:lang w:eastAsia="es-CO"/>
              </w:rPr>
              <w:t>Fruta entera</w:t>
            </w:r>
          </w:p>
        </w:tc>
        <w:tc>
          <w:tcPr>
            <w:tcW w:w="833" w:type="pct"/>
            <w:tcBorders>
              <w:top w:val="nil"/>
              <w:left w:val="nil"/>
              <w:bottom w:val="single" w:sz="4" w:space="0" w:color="auto"/>
              <w:right w:val="single" w:sz="8" w:space="0" w:color="auto"/>
            </w:tcBorders>
            <w:shd w:val="clear" w:color="auto" w:fill="auto"/>
            <w:vAlign w:val="center"/>
          </w:tcPr>
          <w:p w14:paraId="0AFCA7E7" w14:textId="77777777" w:rsidR="002F2D7A" w:rsidRPr="002F2D7A" w:rsidRDefault="002F2D7A" w:rsidP="002F2D7A">
            <w:pPr>
              <w:jc w:val="center"/>
              <w:rPr>
                <w:rFonts w:asciiTheme="minorHAnsi" w:hAnsiTheme="minorHAnsi" w:cstheme="minorHAnsi"/>
                <w:color w:val="4E4D4D" w:themeColor="background2"/>
                <w:sz w:val="16"/>
                <w:szCs w:val="16"/>
                <w:lang w:eastAsia="es-CO"/>
              </w:rPr>
            </w:pPr>
            <w:r w:rsidRPr="002F2D7A">
              <w:rPr>
                <w:rFonts w:asciiTheme="minorHAnsi" w:hAnsiTheme="minorHAnsi" w:cstheme="minorHAnsi"/>
                <w:color w:val="4E4D4D" w:themeColor="background2"/>
                <w:sz w:val="16"/>
                <w:szCs w:val="16"/>
                <w:lang w:eastAsia="es-CO"/>
              </w:rPr>
              <w:t>No se entrega</w:t>
            </w:r>
          </w:p>
        </w:tc>
        <w:tc>
          <w:tcPr>
            <w:tcW w:w="834" w:type="pct"/>
            <w:tcBorders>
              <w:top w:val="nil"/>
              <w:left w:val="single" w:sz="4" w:space="0" w:color="auto"/>
              <w:bottom w:val="single" w:sz="4" w:space="0" w:color="auto"/>
              <w:right w:val="single" w:sz="4" w:space="0" w:color="auto"/>
            </w:tcBorders>
            <w:shd w:val="clear" w:color="auto" w:fill="auto"/>
            <w:vAlign w:val="center"/>
          </w:tcPr>
          <w:p w14:paraId="19C20430" w14:textId="77777777" w:rsidR="002F2D7A" w:rsidRPr="002F2D7A" w:rsidRDefault="002F2D7A" w:rsidP="002F2D7A">
            <w:pPr>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lang w:eastAsia="es-CO"/>
              </w:rPr>
              <w:t>Fruta entera</w:t>
            </w:r>
          </w:p>
        </w:tc>
        <w:tc>
          <w:tcPr>
            <w:tcW w:w="833" w:type="pct"/>
            <w:tcBorders>
              <w:top w:val="nil"/>
              <w:left w:val="nil"/>
              <w:bottom w:val="single" w:sz="4" w:space="0" w:color="auto"/>
              <w:right w:val="single" w:sz="4" w:space="0" w:color="auto"/>
            </w:tcBorders>
            <w:shd w:val="clear" w:color="auto" w:fill="auto"/>
            <w:noWrap/>
            <w:vAlign w:val="center"/>
          </w:tcPr>
          <w:p w14:paraId="432772EA" w14:textId="77777777" w:rsidR="002F2D7A" w:rsidRPr="002F2D7A" w:rsidRDefault="002F2D7A" w:rsidP="002F2D7A">
            <w:pPr>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lang w:eastAsia="es-CO"/>
              </w:rPr>
              <w:t>Fruta entera</w:t>
            </w:r>
          </w:p>
        </w:tc>
        <w:tc>
          <w:tcPr>
            <w:tcW w:w="834" w:type="pct"/>
            <w:tcBorders>
              <w:top w:val="nil"/>
              <w:left w:val="nil"/>
              <w:bottom w:val="single" w:sz="4" w:space="0" w:color="auto"/>
              <w:right w:val="single" w:sz="8" w:space="0" w:color="auto"/>
            </w:tcBorders>
            <w:shd w:val="clear" w:color="auto" w:fill="auto"/>
            <w:vAlign w:val="center"/>
          </w:tcPr>
          <w:p w14:paraId="5B704DCD" w14:textId="77777777" w:rsidR="002F2D7A" w:rsidRPr="002F2D7A" w:rsidRDefault="002F2D7A" w:rsidP="002F2D7A">
            <w:pPr>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lang w:eastAsia="es-CO"/>
              </w:rPr>
              <w:t>Fruta entera</w:t>
            </w:r>
          </w:p>
        </w:tc>
      </w:tr>
      <w:tr w:rsidR="002F2D7A" w:rsidRPr="002F2D7A" w14:paraId="6FCB4619" w14:textId="77777777" w:rsidTr="002F2D7A">
        <w:trPr>
          <w:trHeight w:val="315"/>
        </w:trPr>
        <w:tc>
          <w:tcPr>
            <w:tcW w:w="833" w:type="pct"/>
            <w:tcBorders>
              <w:top w:val="nil"/>
              <w:left w:val="nil"/>
              <w:bottom w:val="nil"/>
              <w:right w:val="nil"/>
            </w:tcBorders>
            <w:shd w:val="clear" w:color="auto" w:fill="auto"/>
            <w:vAlign w:val="center"/>
            <w:hideMark/>
          </w:tcPr>
          <w:p w14:paraId="1CB77E88" w14:textId="77777777" w:rsidR="002F2D7A" w:rsidRPr="002F2D7A" w:rsidRDefault="002F2D7A" w:rsidP="002F2D7A">
            <w:pPr>
              <w:jc w:val="center"/>
              <w:rPr>
                <w:rFonts w:asciiTheme="minorHAnsi" w:hAnsiTheme="minorHAnsi" w:cstheme="minorHAnsi"/>
                <w:color w:val="4E4D4D" w:themeColor="background2"/>
                <w:sz w:val="16"/>
                <w:szCs w:val="16"/>
                <w:lang w:eastAsia="es-CO"/>
              </w:rPr>
            </w:pPr>
          </w:p>
        </w:tc>
        <w:tc>
          <w:tcPr>
            <w:tcW w:w="834" w:type="pct"/>
            <w:tcBorders>
              <w:top w:val="nil"/>
              <w:left w:val="nil"/>
              <w:bottom w:val="nil"/>
              <w:right w:val="nil"/>
            </w:tcBorders>
            <w:shd w:val="clear" w:color="auto" w:fill="auto"/>
            <w:noWrap/>
            <w:vAlign w:val="center"/>
            <w:hideMark/>
          </w:tcPr>
          <w:p w14:paraId="467DF8DA" w14:textId="77777777" w:rsidR="002F2D7A" w:rsidRPr="002F2D7A" w:rsidRDefault="002F2D7A" w:rsidP="002F2D7A">
            <w:pPr>
              <w:jc w:val="center"/>
              <w:rPr>
                <w:rFonts w:asciiTheme="minorHAnsi" w:hAnsiTheme="minorHAnsi" w:cstheme="minorHAnsi"/>
                <w:color w:val="4E4D4D" w:themeColor="background2"/>
                <w:sz w:val="16"/>
                <w:szCs w:val="16"/>
                <w:lang w:eastAsia="es-CO"/>
              </w:rPr>
            </w:pPr>
          </w:p>
          <w:p w14:paraId="69C0AE0A" w14:textId="77777777" w:rsidR="002F2D7A" w:rsidRPr="002F2D7A" w:rsidRDefault="002F2D7A" w:rsidP="002F2D7A">
            <w:pPr>
              <w:jc w:val="center"/>
              <w:rPr>
                <w:rFonts w:asciiTheme="minorHAnsi" w:hAnsiTheme="minorHAnsi" w:cstheme="minorHAnsi"/>
                <w:color w:val="4E4D4D" w:themeColor="background2"/>
                <w:sz w:val="16"/>
                <w:szCs w:val="16"/>
                <w:lang w:eastAsia="es-CO"/>
              </w:rPr>
            </w:pPr>
          </w:p>
        </w:tc>
        <w:tc>
          <w:tcPr>
            <w:tcW w:w="833" w:type="pct"/>
            <w:tcBorders>
              <w:top w:val="nil"/>
              <w:left w:val="nil"/>
              <w:bottom w:val="nil"/>
              <w:right w:val="nil"/>
            </w:tcBorders>
            <w:shd w:val="clear" w:color="auto" w:fill="auto"/>
            <w:noWrap/>
            <w:vAlign w:val="center"/>
            <w:hideMark/>
          </w:tcPr>
          <w:p w14:paraId="1FE1B696" w14:textId="77777777" w:rsidR="002F2D7A" w:rsidRPr="002F2D7A" w:rsidRDefault="002F2D7A" w:rsidP="002F2D7A">
            <w:pPr>
              <w:jc w:val="center"/>
              <w:rPr>
                <w:rFonts w:asciiTheme="minorHAnsi" w:hAnsiTheme="minorHAnsi" w:cstheme="minorHAnsi"/>
                <w:color w:val="4E4D4D" w:themeColor="background2"/>
                <w:sz w:val="16"/>
                <w:szCs w:val="16"/>
                <w:lang w:eastAsia="es-CO"/>
              </w:rPr>
            </w:pPr>
          </w:p>
        </w:tc>
        <w:tc>
          <w:tcPr>
            <w:tcW w:w="834" w:type="pct"/>
            <w:tcBorders>
              <w:top w:val="nil"/>
              <w:left w:val="nil"/>
              <w:bottom w:val="nil"/>
              <w:right w:val="nil"/>
            </w:tcBorders>
            <w:shd w:val="clear" w:color="auto" w:fill="auto"/>
            <w:noWrap/>
            <w:vAlign w:val="center"/>
            <w:hideMark/>
          </w:tcPr>
          <w:p w14:paraId="3126631F" w14:textId="77777777" w:rsidR="002F2D7A" w:rsidRPr="002F2D7A" w:rsidRDefault="002F2D7A" w:rsidP="002F2D7A">
            <w:pPr>
              <w:jc w:val="center"/>
              <w:rPr>
                <w:rFonts w:asciiTheme="minorHAnsi" w:hAnsiTheme="minorHAnsi" w:cstheme="minorHAnsi"/>
                <w:color w:val="4E4D4D" w:themeColor="background2"/>
                <w:sz w:val="16"/>
                <w:szCs w:val="16"/>
                <w:lang w:eastAsia="es-CO"/>
              </w:rPr>
            </w:pPr>
          </w:p>
        </w:tc>
        <w:tc>
          <w:tcPr>
            <w:tcW w:w="833" w:type="pct"/>
            <w:tcBorders>
              <w:top w:val="nil"/>
              <w:left w:val="nil"/>
              <w:bottom w:val="nil"/>
              <w:right w:val="nil"/>
            </w:tcBorders>
            <w:shd w:val="clear" w:color="auto" w:fill="auto"/>
            <w:noWrap/>
            <w:vAlign w:val="center"/>
            <w:hideMark/>
          </w:tcPr>
          <w:p w14:paraId="28B572CE" w14:textId="77777777" w:rsidR="002F2D7A" w:rsidRPr="002F2D7A" w:rsidRDefault="002F2D7A" w:rsidP="002F2D7A">
            <w:pPr>
              <w:jc w:val="center"/>
              <w:rPr>
                <w:rFonts w:asciiTheme="minorHAnsi" w:hAnsiTheme="minorHAnsi" w:cstheme="minorHAnsi"/>
                <w:color w:val="4E4D4D" w:themeColor="background2"/>
                <w:sz w:val="16"/>
                <w:szCs w:val="16"/>
                <w:lang w:eastAsia="es-CO"/>
              </w:rPr>
            </w:pPr>
          </w:p>
        </w:tc>
        <w:tc>
          <w:tcPr>
            <w:tcW w:w="834" w:type="pct"/>
            <w:tcBorders>
              <w:top w:val="nil"/>
              <w:left w:val="nil"/>
              <w:bottom w:val="nil"/>
              <w:right w:val="nil"/>
            </w:tcBorders>
            <w:shd w:val="clear" w:color="auto" w:fill="auto"/>
            <w:noWrap/>
            <w:vAlign w:val="center"/>
            <w:hideMark/>
          </w:tcPr>
          <w:p w14:paraId="54021ACE" w14:textId="77777777" w:rsidR="002F2D7A" w:rsidRPr="002F2D7A" w:rsidRDefault="002F2D7A" w:rsidP="002F2D7A">
            <w:pPr>
              <w:jc w:val="center"/>
              <w:rPr>
                <w:rFonts w:asciiTheme="minorHAnsi" w:hAnsiTheme="minorHAnsi" w:cstheme="minorHAnsi"/>
                <w:color w:val="4E4D4D" w:themeColor="background2"/>
                <w:sz w:val="16"/>
                <w:szCs w:val="16"/>
                <w:lang w:eastAsia="es-CO"/>
              </w:rPr>
            </w:pPr>
          </w:p>
        </w:tc>
      </w:tr>
      <w:tr w:rsidR="002F2D7A" w:rsidRPr="002F2D7A" w14:paraId="1A47F65C" w14:textId="77777777" w:rsidTr="002F2D7A">
        <w:trPr>
          <w:trHeight w:val="300"/>
        </w:trPr>
        <w:tc>
          <w:tcPr>
            <w:tcW w:w="833" w:type="pct"/>
            <w:tcBorders>
              <w:top w:val="single" w:sz="8" w:space="0" w:color="auto"/>
              <w:left w:val="single" w:sz="8" w:space="0" w:color="auto"/>
              <w:bottom w:val="single" w:sz="4" w:space="0" w:color="auto"/>
              <w:right w:val="single" w:sz="4" w:space="0" w:color="auto"/>
            </w:tcBorders>
            <w:shd w:val="clear" w:color="auto" w:fill="auto"/>
            <w:vAlign w:val="center"/>
            <w:hideMark/>
          </w:tcPr>
          <w:p w14:paraId="644D112F" w14:textId="77777777" w:rsidR="002F2D7A" w:rsidRPr="002F2D7A" w:rsidRDefault="002F2D7A" w:rsidP="002F2D7A">
            <w:pPr>
              <w:jc w:val="center"/>
              <w:rPr>
                <w:rFonts w:asciiTheme="minorHAnsi" w:hAnsiTheme="minorHAnsi" w:cstheme="minorHAnsi"/>
                <w:b/>
                <w:bCs/>
                <w:color w:val="4E4D4D" w:themeColor="background2"/>
                <w:sz w:val="16"/>
                <w:szCs w:val="16"/>
                <w:lang w:eastAsia="es-CO"/>
              </w:rPr>
            </w:pPr>
            <w:r w:rsidRPr="002F2D7A">
              <w:rPr>
                <w:rFonts w:asciiTheme="minorHAnsi" w:hAnsiTheme="minorHAnsi" w:cstheme="minorHAnsi"/>
                <w:b/>
                <w:bCs/>
                <w:color w:val="4E4D4D" w:themeColor="background2"/>
                <w:sz w:val="16"/>
                <w:szCs w:val="16"/>
                <w:lang w:eastAsia="es-CO"/>
              </w:rPr>
              <w:t>COMPONENTE</w:t>
            </w:r>
          </w:p>
        </w:tc>
        <w:tc>
          <w:tcPr>
            <w:tcW w:w="834" w:type="pct"/>
            <w:tcBorders>
              <w:top w:val="single" w:sz="8" w:space="0" w:color="auto"/>
              <w:left w:val="nil"/>
              <w:bottom w:val="single" w:sz="4" w:space="0" w:color="auto"/>
              <w:right w:val="single" w:sz="4" w:space="0" w:color="auto"/>
            </w:tcBorders>
            <w:shd w:val="clear" w:color="auto" w:fill="auto"/>
            <w:noWrap/>
            <w:vAlign w:val="center"/>
            <w:hideMark/>
          </w:tcPr>
          <w:p w14:paraId="7B992BAF" w14:textId="77777777" w:rsidR="002F2D7A" w:rsidRPr="002F2D7A" w:rsidRDefault="002F2D7A" w:rsidP="002F2D7A">
            <w:pPr>
              <w:jc w:val="center"/>
              <w:rPr>
                <w:rFonts w:asciiTheme="minorHAnsi" w:hAnsiTheme="minorHAnsi" w:cstheme="minorHAnsi"/>
                <w:b/>
                <w:bCs/>
                <w:color w:val="4E4D4D" w:themeColor="background2"/>
                <w:sz w:val="16"/>
                <w:szCs w:val="16"/>
                <w:lang w:eastAsia="es-CO"/>
              </w:rPr>
            </w:pPr>
            <w:r w:rsidRPr="002F2D7A">
              <w:rPr>
                <w:rFonts w:asciiTheme="minorHAnsi" w:hAnsiTheme="minorHAnsi" w:cstheme="minorHAnsi"/>
                <w:b/>
                <w:bCs/>
                <w:color w:val="4E4D4D" w:themeColor="background2"/>
                <w:sz w:val="16"/>
                <w:szCs w:val="16"/>
                <w:lang w:eastAsia="es-CO"/>
              </w:rPr>
              <w:t>11</w:t>
            </w:r>
          </w:p>
        </w:tc>
        <w:tc>
          <w:tcPr>
            <w:tcW w:w="833" w:type="pct"/>
            <w:tcBorders>
              <w:top w:val="single" w:sz="8" w:space="0" w:color="auto"/>
              <w:left w:val="nil"/>
              <w:bottom w:val="single" w:sz="4" w:space="0" w:color="auto"/>
              <w:right w:val="single" w:sz="4" w:space="0" w:color="auto"/>
            </w:tcBorders>
            <w:shd w:val="clear" w:color="auto" w:fill="auto"/>
            <w:noWrap/>
            <w:vAlign w:val="center"/>
            <w:hideMark/>
          </w:tcPr>
          <w:p w14:paraId="3E2DE331" w14:textId="77777777" w:rsidR="002F2D7A" w:rsidRPr="002F2D7A" w:rsidRDefault="002F2D7A" w:rsidP="002F2D7A">
            <w:pPr>
              <w:jc w:val="center"/>
              <w:rPr>
                <w:rFonts w:asciiTheme="minorHAnsi" w:hAnsiTheme="minorHAnsi" w:cstheme="minorHAnsi"/>
                <w:b/>
                <w:bCs/>
                <w:color w:val="4E4D4D" w:themeColor="background2"/>
                <w:sz w:val="16"/>
                <w:szCs w:val="16"/>
                <w:lang w:eastAsia="es-CO"/>
              </w:rPr>
            </w:pPr>
            <w:r w:rsidRPr="002F2D7A">
              <w:rPr>
                <w:rFonts w:asciiTheme="minorHAnsi" w:hAnsiTheme="minorHAnsi" w:cstheme="minorHAnsi"/>
                <w:b/>
                <w:bCs/>
                <w:color w:val="4E4D4D" w:themeColor="background2"/>
                <w:sz w:val="16"/>
                <w:szCs w:val="16"/>
                <w:lang w:eastAsia="es-CO"/>
              </w:rPr>
              <w:t>12</w:t>
            </w:r>
          </w:p>
        </w:tc>
        <w:tc>
          <w:tcPr>
            <w:tcW w:w="834" w:type="pct"/>
            <w:tcBorders>
              <w:top w:val="single" w:sz="8" w:space="0" w:color="auto"/>
              <w:left w:val="nil"/>
              <w:bottom w:val="single" w:sz="4" w:space="0" w:color="auto"/>
              <w:right w:val="single" w:sz="4" w:space="0" w:color="auto"/>
            </w:tcBorders>
            <w:shd w:val="clear" w:color="auto" w:fill="auto"/>
            <w:noWrap/>
            <w:vAlign w:val="center"/>
            <w:hideMark/>
          </w:tcPr>
          <w:p w14:paraId="0171AA24" w14:textId="77777777" w:rsidR="002F2D7A" w:rsidRPr="002F2D7A" w:rsidRDefault="002F2D7A" w:rsidP="002F2D7A">
            <w:pPr>
              <w:jc w:val="center"/>
              <w:rPr>
                <w:rFonts w:asciiTheme="minorHAnsi" w:hAnsiTheme="minorHAnsi" w:cstheme="minorHAnsi"/>
                <w:b/>
                <w:bCs/>
                <w:color w:val="4E4D4D" w:themeColor="background2"/>
                <w:sz w:val="16"/>
                <w:szCs w:val="16"/>
                <w:lang w:eastAsia="es-CO"/>
              </w:rPr>
            </w:pPr>
            <w:r w:rsidRPr="002F2D7A">
              <w:rPr>
                <w:rFonts w:asciiTheme="minorHAnsi" w:hAnsiTheme="minorHAnsi" w:cstheme="minorHAnsi"/>
                <w:b/>
                <w:bCs/>
                <w:color w:val="4E4D4D" w:themeColor="background2"/>
                <w:sz w:val="16"/>
                <w:szCs w:val="16"/>
                <w:lang w:eastAsia="es-CO"/>
              </w:rPr>
              <w:t>13</w:t>
            </w:r>
          </w:p>
        </w:tc>
        <w:tc>
          <w:tcPr>
            <w:tcW w:w="833" w:type="pct"/>
            <w:tcBorders>
              <w:top w:val="single" w:sz="8" w:space="0" w:color="auto"/>
              <w:left w:val="nil"/>
              <w:bottom w:val="single" w:sz="4" w:space="0" w:color="auto"/>
              <w:right w:val="single" w:sz="4" w:space="0" w:color="auto"/>
            </w:tcBorders>
            <w:shd w:val="clear" w:color="auto" w:fill="auto"/>
            <w:noWrap/>
            <w:vAlign w:val="center"/>
            <w:hideMark/>
          </w:tcPr>
          <w:p w14:paraId="0098EAAB" w14:textId="77777777" w:rsidR="002F2D7A" w:rsidRPr="002F2D7A" w:rsidRDefault="002F2D7A" w:rsidP="002F2D7A">
            <w:pPr>
              <w:jc w:val="center"/>
              <w:rPr>
                <w:rFonts w:asciiTheme="minorHAnsi" w:hAnsiTheme="minorHAnsi" w:cstheme="minorHAnsi"/>
                <w:b/>
                <w:bCs/>
                <w:color w:val="4E4D4D" w:themeColor="background2"/>
                <w:sz w:val="16"/>
                <w:szCs w:val="16"/>
                <w:lang w:eastAsia="es-CO"/>
              </w:rPr>
            </w:pPr>
            <w:r w:rsidRPr="002F2D7A">
              <w:rPr>
                <w:rFonts w:asciiTheme="minorHAnsi" w:hAnsiTheme="minorHAnsi" w:cstheme="minorHAnsi"/>
                <w:b/>
                <w:bCs/>
                <w:color w:val="4E4D4D" w:themeColor="background2"/>
                <w:sz w:val="16"/>
                <w:szCs w:val="16"/>
                <w:lang w:eastAsia="es-CO"/>
              </w:rPr>
              <w:t>14</w:t>
            </w:r>
          </w:p>
        </w:tc>
        <w:tc>
          <w:tcPr>
            <w:tcW w:w="834" w:type="pct"/>
            <w:tcBorders>
              <w:top w:val="single" w:sz="8" w:space="0" w:color="auto"/>
              <w:left w:val="nil"/>
              <w:bottom w:val="single" w:sz="4" w:space="0" w:color="auto"/>
              <w:right w:val="single" w:sz="8" w:space="0" w:color="auto"/>
            </w:tcBorders>
            <w:shd w:val="clear" w:color="auto" w:fill="auto"/>
            <w:noWrap/>
            <w:vAlign w:val="center"/>
            <w:hideMark/>
          </w:tcPr>
          <w:p w14:paraId="056F4F75" w14:textId="77777777" w:rsidR="002F2D7A" w:rsidRPr="002F2D7A" w:rsidRDefault="002F2D7A" w:rsidP="002F2D7A">
            <w:pPr>
              <w:jc w:val="center"/>
              <w:rPr>
                <w:rFonts w:asciiTheme="minorHAnsi" w:hAnsiTheme="minorHAnsi" w:cstheme="minorHAnsi"/>
                <w:b/>
                <w:bCs/>
                <w:color w:val="4E4D4D" w:themeColor="background2"/>
                <w:sz w:val="16"/>
                <w:szCs w:val="16"/>
                <w:lang w:eastAsia="es-CO"/>
              </w:rPr>
            </w:pPr>
            <w:r w:rsidRPr="002F2D7A">
              <w:rPr>
                <w:rFonts w:asciiTheme="minorHAnsi" w:hAnsiTheme="minorHAnsi" w:cstheme="minorHAnsi"/>
                <w:b/>
                <w:bCs/>
                <w:color w:val="4E4D4D" w:themeColor="background2"/>
                <w:sz w:val="16"/>
                <w:szCs w:val="16"/>
                <w:lang w:eastAsia="es-CO"/>
              </w:rPr>
              <w:t>15</w:t>
            </w:r>
          </w:p>
        </w:tc>
      </w:tr>
      <w:tr w:rsidR="002F2D7A" w:rsidRPr="002F2D7A" w14:paraId="1311A629" w14:textId="77777777" w:rsidTr="002F2D7A">
        <w:trPr>
          <w:trHeight w:val="300"/>
        </w:trPr>
        <w:tc>
          <w:tcPr>
            <w:tcW w:w="833" w:type="pct"/>
            <w:tcBorders>
              <w:top w:val="nil"/>
              <w:left w:val="single" w:sz="8" w:space="0" w:color="auto"/>
              <w:bottom w:val="single" w:sz="4" w:space="0" w:color="auto"/>
              <w:right w:val="single" w:sz="4" w:space="0" w:color="auto"/>
            </w:tcBorders>
            <w:shd w:val="clear" w:color="auto" w:fill="auto"/>
            <w:vAlign w:val="center"/>
            <w:hideMark/>
          </w:tcPr>
          <w:p w14:paraId="55C2F11F" w14:textId="77777777" w:rsidR="002F2D7A" w:rsidRPr="002F2D7A" w:rsidRDefault="002F2D7A" w:rsidP="002F2D7A">
            <w:pPr>
              <w:jc w:val="center"/>
              <w:rPr>
                <w:rFonts w:asciiTheme="minorHAnsi" w:hAnsiTheme="minorHAnsi" w:cstheme="minorHAnsi"/>
                <w:b/>
                <w:bCs/>
                <w:color w:val="4E4D4D" w:themeColor="background2"/>
                <w:sz w:val="16"/>
                <w:szCs w:val="16"/>
                <w:lang w:eastAsia="es-CO"/>
              </w:rPr>
            </w:pPr>
            <w:r w:rsidRPr="002F2D7A">
              <w:rPr>
                <w:rFonts w:asciiTheme="minorHAnsi" w:hAnsiTheme="minorHAnsi" w:cstheme="minorHAnsi"/>
                <w:b/>
                <w:color w:val="4E4D4D" w:themeColor="background2"/>
                <w:spacing w:val="-3"/>
                <w:sz w:val="16"/>
                <w:szCs w:val="16"/>
              </w:rPr>
              <w:t xml:space="preserve">FRUTAS </w:t>
            </w:r>
          </w:p>
        </w:tc>
        <w:tc>
          <w:tcPr>
            <w:tcW w:w="834" w:type="pct"/>
            <w:tcBorders>
              <w:top w:val="nil"/>
              <w:left w:val="nil"/>
              <w:bottom w:val="single" w:sz="4" w:space="0" w:color="auto"/>
              <w:right w:val="single" w:sz="4" w:space="0" w:color="auto"/>
            </w:tcBorders>
            <w:shd w:val="clear" w:color="auto" w:fill="auto"/>
            <w:vAlign w:val="center"/>
          </w:tcPr>
          <w:p w14:paraId="32A920DB" w14:textId="77777777" w:rsidR="002F2D7A" w:rsidRPr="002F2D7A" w:rsidRDefault="002F2D7A" w:rsidP="002F2D7A">
            <w:pPr>
              <w:jc w:val="center"/>
              <w:rPr>
                <w:rFonts w:asciiTheme="minorHAnsi" w:hAnsiTheme="minorHAnsi" w:cstheme="minorHAnsi"/>
                <w:color w:val="4E4D4D" w:themeColor="background2"/>
                <w:sz w:val="16"/>
                <w:szCs w:val="16"/>
                <w:lang w:eastAsia="es-CO"/>
              </w:rPr>
            </w:pPr>
            <w:r w:rsidRPr="002F2D7A">
              <w:rPr>
                <w:rFonts w:asciiTheme="minorHAnsi" w:hAnsiTheme="minorHAnsi" w:cstheme="minorHAnsi"/>
                <w:color w:val="4E4D4D" w:themeColor="background2"/>
                <w:sz w:val="16"/>
                <w:szCs w:val="16"/>
                <w:lang w:eastAsia="es-CO"/>
              </w:rPr>
              <w:t>Fruta entera</w:t>
            </w:r>
          </w:p>
        </w:tc>
        <w:tc>
          <w:tcPr>
            <w:tcW w:w="833" w:type="pct"/>
            <w:tcBorders>
              <w:top w:val="nil"/>
              <w:left w:val="nil"/>
              <w:bottom w:val="single" w:sz="4" w:space="0" w:color="auto"/>
              <w:right w:val="single" w:sz="4" w:space="0" w:color="auto"/>
            </w:tcBorders>
            <w:shd w:val="clear" w:color="auto" w:fill="auto"/>
            <w:noWrap/>
            <w:vAlign w:val="center"/>
          </w:tcPr>
          <w:p w14:paraId="1D5E4F4C" w14:textId="77777777" w:rsidR="002F2D7A" w:rsidRPr="002F2D7A" w:rsidRDefault="002F2D7A" w:rsidP="002F2D7A">
            <w:pPr>
              <w:jc w:val="right"/>
              <w:rPr>
                <w:rFonts w:asciiTheme="minorHAnsi" w:hAnsiTheme="minorHAnsi" w:cstheme="minorHAnsi"/>
                <w:color w:val="4E4D4D" w:themeColor="background2"/>
                <w:sz w:val="16"/>
                <w:szCs w:val="16"/>
                <w:lang w:eastAsia="es-CO"/>
              </w:rPr>
            </w:pPr>
            <w:r w:rsidRPr="002F2D7A">
              <w:rPr>
                <w:rFonts w:asciiTheme="minorHAnsi" w:hAnsiTheme="minorHAnsi" w:cstheme="minorHAnsi"/>
                <w:color w:val="4E4D4D" w:themeColor="background2"/>
                <w:sz w:val="16"/>
                <w:szCs w:val="16"/>
                <w:lang w:eastAsia="es-CO"/>
              </w:rPr>
              <w:t>No se entrega</w:t>
            </w:r>
          </w:p>
        </w:tc>
        <w:tc>
          <w:tcPr>
            <w:tcW w:w="834" w:type="pct"/>
            <w:tcBorders>
              <w:top w:val="nil"/>
              <w:left w:val="nil"/>
              <w:bottom w:val="single" w:sz="4" w:space="0" w:color="auto"/>
              <w:right w:val="single" w:sz="4" w:space="0" w:color="auto"/>
            </w:tcBorders>
            <w:shd w:val="clear" w:color="auto" w:fill="auto"/>
            <w:vAlign w:val="center"/>
          </w:tcPr>
          <w:p w14:paraId="4614D300" w14:textId="77777777" w:rsidR="002F2D7A" w:rsidRPr="002F2D7A" w:rsidRDefault="002F2D7A" w:rsidP="002F2D7A">
            <w:pPr>
              <w:jc w:val="center"/>
              <w:rPr>
                <w:rFonts w:asciiTheme="minorHAnsi" w:hAnsiTheme="minorHAnsi" w:cstheme="minorHAnsi"/>
                <w:color w:val="4E4D4D" w:themeColor="background2"/>
                <w:sz w:val="16"/>
                <w:szCs w:val="16"/>
                <w:lang w:eastAsia="es-CO"/>
              </w:rPr>
            </w:pPr>
            <w:r w:rsidRPr="002F2D7A">
              <w:rPr>
                <w:rFonts w:asciiTheme="minorHAnsi" w:hAnsiTheme="minorHAnsi" w:cstheme="minorHAnsi"/>
                <w:color w:val="4E4D4D" w:themeColor="background2"/>
                <w:sz w:val="16"/>
                <w:szCs w:val="16"/>
                <w:lang w:eastAsia="es-CO"/>
              </w:rPr>
              <w:t>Fruta entera</w:t>
            </w:r>
          </w:p>
        </w:tc>
        <w:tc>
          <w:tcPr>
            <w:tcW w:w="833" w:type="pct"/>
            <w:tcBorders>
              <w:top w:val="nil"/>
              <w:left w:val="nil"/>
              <w:bottom w:val="single" w:sz="4" w:space="0" w:color="auto"/>
              <w:right w:val="single" w:sz="4" w:space="0" w:color="auto"/>
            </w:tcBorders>
            <w:shd w:val="clear" w:color="auto" w:fill="auto"/>
            <w:vAlign w:val="center"/>
          </w:tcPr>
          <w:p w14:paraId="27EF9047" w14:textId="77777777" w:rsidR="002F2D7A" w:rsidRPr="002F2D7A" w:rsidRDefault="002F2D7A" w:rsidP="002F2D7A">
            <w:pPr>
              <w:jc w:val="center"/>
              <w:rPr>
                <w:rFonts w:asciiTheme="minorHAnsi" w:hAnsiTheme="minorHAnsi" w:cstheme="minorHAnsi"/>
                <w:color w:val="4E4D4D" w:themeColor="background2"/>
                <w:sz w:val="16"/>
                <w:szCs w:val="16"/>
                <w:lang w:eastAsia="es-CO"/>
              </w:rPr>
            </w:pPr>
            <w:r w:rsidRPr="002F2D7A">
              <w:rPr>
                <w:rFonts w:asciiTheme="minorHAnsi" w:hAnsiTheme="minorHAnsi" w:cstheme="minorHAnsi"/>
                <w:color w:val="4E4D4D" w:themeColor="background2"/>
                <w:sz w:val="16"/>
                <w:szCs w:val="16"/>
                <w:lang w:eastAsia="es-CO"/>
              </w:rPr>
              <w:t>Fruta entera</w:t>
            </w:r>
          </w:p>
        </w:tc>
        <w:tc>
          <w:tcPr>
            <w:tcW w:w="834" w:type="pct"/>
            <w:tcBorders>
              <w:top w:val="nil"/>
              <w:left w:val="nil"/>
              <w:bottom w:val="single" w:sz="4" w:space="0" w:color="auto"/>
              <w:right w:val="single" w:sz="8" w:space="0" w:color="auto"/>
            </w:tcBorders>
            <w:shd w:val="clear" w:color="auto" w:fill="auto"/>
            <w:vAlign w:val="center"/>
          </w:tcPr>
          <w:p w14:paraId="2C7EAF23" w14:textId="77777777" w:rsidR="002F2D7A" w:rsidRPr="002F2D7A" w:rsidRDefault="002F2D7A" w:rsidP="002F2D7A">
            <w:pPr>
              <w:jc w:val="center"/>
              <w:rPr>
                <w:rFonts w:asciiTheme="minorHAnsi" w:hAnsiTheme="minorHAnsi" w:cstheme="minorHAnsi"/>
                <w:color w:val="4E4D4D" w:themeColor="background2"/>
                <w:sz w:val="16"/>
                <w:szCs w:val="16"/>
                <w:lang w:eastAsia="es-CO"/>
              </w:rPr>
            </w:pPr>
            <w:r w:rsidRPr="002F2D7A">
              <w:rPr>
                <w:rFonts w:asciiTheme="minorHAnsi" w:hAnsiTheme="minorHAnsi" w:cstheme="minorHAnsi"/>
                <w:color w:val="4E4D4D" w:themeColor="background2"/>
                <w:sz w:val="16"/>
                <w:szCs w:val="16"/>
                <w:lang w:eastAsia="es-CO"/>
              </w:rPr>
              <w:t>No se entrega</w:t>
            </w:r>
          </w:p>
        </w:tc>
      </w:tr>
    </w:tbl>
    <w:p w14:paraId="27204192" w14:textId="77777777" w:rsidR="002F2D7A" w:rsidRPr="002F2D7A" w:rsidRDefault="002F2D7A" w:rsidP="002F2D7A">
      <w:pPr>
        <w:jc w:val="both"/>
        <w:rPr>
          <w:rFonts w:asciiTheme="minorHAnsi" w:hAnsiTheme="minorHAnsi" w:cstheme="minorHAnsi"/>
          <w:b/>
          <w:color w:val="4E4D4D" w:themeColor="background2"/>
        </w:rPr>
      </w:pPr>
    </w:p>
    <w:p w14:paraId="1B804D3E" w14:textId="77777777" w:rsidR="002F2D7A" w:rsidRPr="002F2D7A" w:rsidRDefault="002F2D7A" w:rsidP="002F2D7A">
      <w:pPr>
        <w:jc w:val="both"/>
        <w:rPr>
          <w:rFonts w:asciiTheme="minorHAnsi" w:hAnsiTheme="minorHAnsi" w:cstheme="minorHAnsi"/>
          <w:color w:val="4E4D4D" w:themeColor="background2"/>
        </w:rPr>
      </w:pPr>
      <w:r w:rsidRPr="002F2D7A">
        <w:rPr>
          <w:rFonts w:asciiTheme="minorHAnsi" w:hAnsiTheme="minorHAnsi" w:cstheme="minorHAnsi"/>
          <w:b/>
          <w:color w:val="4E4D4D" w:themeColor="background2"/>
        </w:rPr>
        <w:t>NOTA:</w:t>
      </w:r>
      <w:r w:rsidRPr="002F2D7A">
        <w:rPr>
          <w:rFonts w:asciiTheme="minorHAnsi" w:hAnsiTheme="minorHAnsi" w:cstheme="minorHAnsi"/>
          <w:color w:val="4E4D4D" w:themeColor="background2"/>
        </w:rPr>
        <w:t xml:space="preserve"> La secuencia y la frecuencia de los productos de los menús mencionados anteriormente están sujetos a cambios por la SED durante la ejecución de la orden de compra. </w:t>
      </w:r>
    </w:p>
    <w:p w14:paraId="241FF6C7" w14:textId="77777777" w:rsidR="002F2D7A" w:rsidRPr="002F2D7A" w:rsidRDefault="002F2D7A" w:rsidP="002F2D7A">
      <w:pPr>
        <w:widowControl w:val="0"/>
        <w:autoSpaceDE w:val="0"/>
        <w:autoSpaceDN w:val="0"/>
        <w:adjustRightInd w:val="0"/>
        <w:spacing w:before="37" w:line="250" w:lineRule="auto"/>
        <w:ind w:right="208"/>
        <w:jc w:val="both"/>
        <w:rPr>
          <w:rFonts w:asciiTheme="minorHAnsi" w:hAnsiTheme="minorHAnsi" w:cstheme="minorHAnsi"/>
          <w:color w:val="4E4D4D" w:themeColor="background2"/>
        </w:rPr>
      </w:pPr>
    </w:p>
    <w:p w14:paraId="794AED0F" w14:textId="77777777" w:rsidR="002F2D7A" w:rsidRPr="002F2D7A" w:rsidRDefault="002F2D7A" w:rsidP="002F2D7A">
      <w:pPr>
        <w:widowControl w:val="0"/>
        <w:autoSpaceDE w:val="0"/>
        <w:autoSpaceDN w:val="0"/>
        <w:adjustRightInd w:val="0"/>
        <w:spacing w:before="28"/>
        <w:jc w:val="both"/>
        <w:rPr>
          <w:rFonts w:asciiTheme="minorHAnsi" w:hAnsiTheme="minorHAnsi" w:cstheme="minorHAnsi"/>
          <w:b/>
          <w:color w:val="4E4D4D" w:themeColor="background2"/>
        </w:rPr>
      </w:pPr>
      <w:r w:rsidRPr="002F2D7A">
        <w:rPr>
          <w:rFonts w:asciiTheme="minorHAnsi" w:hAnsiTheme="minorHAnsi" w:cstheme="minorHAnsi"/>
          <w:b/>
          <w:color w:val="4E4D4D" w:themeColor="background2"/>
          <w:spacing w:val="-1"/>
        </w:rPr>
        <w:t>3.1.1</w:t>
      </w:r>
      <w:r w:rsidRPr="002F2D7A">
        <w:rPr>
          <w:rFonts w:asciiTheme="minorHAnsi" w:hAnsiTheme="minorHAnsi" w:cstheme="minorHAnsi"/>
          <w:b/>
          <w:color w:val="4E4D4D" w:themeColor="background2"/>
        </w:rPr>
        <w:t>.</w:t>
      </w:r>
      <w:r w:rsidRPr="002F2D7A">
        <w:rPr>
          <w:rFonts w:asciiTheme="minorHAnsi" w:hAnsiTheme="minorHAnsi" w:cstheme="minorHAnsi"/>
          <w:b/>
          <w:color w:val="4E4D4D" w:themeColor="background2"/>
          <w:spacing w:val="20"/>
        </w:rPr>
        <w:t xml:space="preserve"> </w:t>
      </w:r>
      <w:r w:rsidRPr="002F2D7A">
        <w:rPr>
          <w:rFonts w:asciiTheme="minorHAnsi" w:hAnsiTheme="minorHAnsi" w:cstheme="minorHAnsi"/>
          <w:b/>
          <w:color w:val="4E4D4D" w:themeColor="background2"/>
          <w:w w:val="102"/>
        </w:rPr>
        <w:t xml:space="preserve">FRUTAS </w:t>
      </w:r>
      <w:r w:rsidRPr="002F2D7A">
        <w:rPr>
          <w:rFonts w:asciiTheme="minorHAnsi" w:hAnsiTheme="minorHAnsi" w:cstheme="minorHAnsi"/>
          <w:b/>
          <w:color w:val="4E4D4D" w:themeColor="background2"/>
          <w:spacing w:val="20"/>
        </w:rPr>
        <w:t xml:space="preserve">EN </w:t>
      </w:r>
      <w:r w:rsidRPr="002F2D7A">
        <w:rPr>
          <w:rFonts w:asciiTheme="minorHAnsi" w:hAnsiTheme="minorHAnsi" w:cstheme="minorHAnsi"/>
          <w:b/>
          <w:color w:val="4E4D4D" w:themeColor="background2"/>
          <w:w w:val="102"/>
        </w:rPr>
        <w:t xml:space="preserve">MENÚS ESPECIALES </w:t>
      </w:r>
    </w:p>
    <w:p w14:paraId="4A753E34" w14:textId="77777777" w:rsidR="002F2D7A" w:rsidRPr="002F2D7A" w:rsidRDefault="002F2D7A" w:rsidP="002F2D7A">
      <w:pPr>
        <w:widowControl w:val="0"/>
        <w:autoSpaceDE w:val="0"/>
        <w:autoSpaceDN w:val="0"/>
        <w:adjustRightInd w:val="0"/>
        <w:spacing w:before="28"/>
        <w:jc w:val="both"/>
        <w:rPr>
          <w:rFonts w:asciiTheme="minorHAnsi" w:hAnsiTheme="minorHAnsi" w:cstheme="minorHAnsi"/>
          <w:b/>
          <w:color w:val="4E4D4D" w:themeColor="background2"/>
          <w:spacing w:val="-1"/>
        </w:rPr>
      </w:pPr>
    </w:p>
    <w:p w14:paraId="0EE01E25" w14:textId="77777777" w:rsidR="002F2D7A" w:rsidRPr="002F2D7A" w:rsidRDefault="002F2D7A" w:rsidP="002F2D7A">
      <w:pPr>
        <w:widowControl w:val="0"/>
        <w:autoSpaceDE w:val="0"/>
        <w:autoSpaceDN w:val="0"/>
        <w:adjustRightInd w:val="0"/>
        <w:spacing w:line="249" w:lineRule="auto"/>
        <w:ind w:right="188"/>
        <w:jc w:val="both"/>
        <w:rPr>
          <w:rFonts w:asciiTheme="minorHAnsi" w:hAnsiTheme="minorHAnsi" w:cstheme="minorHAnsi"/>
          <w:color w:val="4E4D4D" w:themeColor="background2"/>
          <w:w w:val="102"/>
        </w:rPr>
      </w:pPr>
      <w:r w:rsidRPr="002F2D7A">
        <w:rPr>
          <w:rFonts w:asciiTheme="minorHAnsi" w:hAnsiTheme="minorHAnsi" w:cstheme="minorHAnsi"/>
          <w:color w:val="4E4D4D" w:themeColor="background2"/>
          <w:spacing w:val="-1"/>
        </w:rPr>
        <w:t>S</w:t>
      </w:r>
      <w:r w:rsidRPr="002F2D7A">
        <w:rPr>
          <w:rFonts w:asciiTheme="minorHAnsi" w:hAnsiTheme="minorHAnsi" w:cstheme="minorHAnsi"/>
          <w:color w:val="4E4D4D" w:themeColor="background2"/>
        </w:rPr>
        <w:t>e</w:t>
      </w:r>
      <w:r w:rsidRPr="002F2D7A">
        <w:rPr>
          <w:rFonts w:asciiTheme="minorHAnsi" w:hAnsiTheme="minorHAnsi" w:cstheme="minorHAnsi"/>
          <w:color w:val="4E4D4D" w:themeColor="background2"/>
          <w:spacing w:val="46"/>
        </w:rPr>
        <w:t xml:space="preserve"> </w:t>
      </w:r>
      <w:r w:rsidRPr="002F2D7A">
        <w:rPr>
          <w:rFonts w:asciiTheme="minorHAnsi" w:hAnsiTheme="minorHAnsi" w:cstheme="minorHAnsi"/>
          <w:color w:val="4E4D4D" w:themeColor="background2"/>
        </w:rPr>
        <w:t xml:space="preserve">entregarán </w:t>
      </w:r>
      <w:r w:rsidRPr="002F2D7A">
        <w:rPr>
          <w:rFonts w:asciiTheme="minorHAnsi" w:hAnsiTheme="minorHAnsi" w:cstheme="minorHAnsi"/>
          <w:color w:val="4E4D4D" w:themeColor="background2"/>
          <w:spacing w:val="-1"/>
        </w:rPr>
        <w:t>d</w:t>
      </w:r>
      <w:r w:rsidRPr="002F2D7A">
        <w:rPr>
          <w:rFonts w:asciiTheme="minorHAnsi" w:hAnsiTheme="minorHAnsi" w:cstheme="minorHAnsi"/>
          <w:color w:val="4E4D4D" w:themeColor="background2"/>
        </w:rPr>
        <w:t>u</w:t>
      </w:r>
      <w:r w:rsidRPr="002F2D7A">
        <w:rPr>
          <w:rFonts w:asciiTheme="minorHAnsi" w:hAnsiTheme="minorHAnsi" w:cstheme="minorHAnsi"/>
          <w:color w:val="4E4D4D" w:themeColor="background2"/>
          <w:spacing w:val="-1"/>
        </w:rPr>
        <w:t>r</w:t>
      </w:r>
      <w:r w:rsidRPr="002F2D7A">
        <w:rPr>
          <w:rFonts w:asciiTheme="minorHAnsi" w:hAnsiTheme="minorHAnsi" w:cstheme="minorHAnsi"/>
          <w:color w:val="4E4D4D" w:themeColor="background2"/>
          <w:spacing w:val="4"/>
        </w:rPr>
        <w:t>a</w:t>
      </w:r>
      <w:r w:rsidRPr="002F2D7A">
        <w:rPr>
          <w:rFonts w:asciiTheme="minorHAnsi" w:hAnsiTheme="minorHAnsi" w:cstheme="minorHAnsi"/>
          <w:color w:val="4E4D4D" w:themeColor="background2"/>
          <w:spacing w:val="-3"/>
        </w:rPr>
        <w:t>n</w:t>
      </w:r>
      <w:r w:rsidRPr="002F2D7A">
        <w:rPr>
          <w:rFonts w:asciiTheme="minorHAnsi" w:hAnsiTheme="minorHAnsi" w:cstheme="minorHAnsi"/>
          <w:color w:val="4E4D4D" w:themeColor="background2"/>
          <w:spacing w:val="4"/>
        </w:rPr>
        <w:t>t</w:t>
      </w:r>
      <w:r w:rsidRPr="002F2D7A">
        <w:rPr>
          <w:rFonts w:asciiTheme="minorHAnsi" w:hAnsiTheme="minorHAnsi" w:cstheme="minorHAnsi"/>
          <w:color w:val="4E4D4D" w:themeColor="background2"/>
        </w:rPr>
        <w:t>e la</w:t>
      </w:r>
      <w:r w:rsidRPr="002F2D7A">
        <w:rPr>
          <w:rFonts w:asciiTheme="minorHAnsi" w:hAnsiTheme="minorHAnsi" w:cstheme="minorHAnsi"/>
          <w:color w:val="4E4D4D" w:themeColor="background2"/>
          <w:spacing w:val="47"/>
        </w:rPr>
        <w:t xml:space="preserve"> </w:t>
      </w:r>
      <w:r w:rsidRPr="002F2D7A">
        <w:rPr>
          <w:rFonts w:asciiTheme="minorHAnsi" w:hAnsiTheme="minorHAnsi" w:cstheme="minorHAnsi"/>
          <w:color w:val="4E4D4D" w:themeColor="background2"/>
          <w:spacing w:val="-1"/>
        </w:rPr>
        <w:t>e</w:t>
      </w:r>
      <w:r w:rsidRPr="002F2D7A">
        <w:rPr>
          <w:rFonts w:asciiTheme="minorHAnsi" w:hAnsiTheme="minorHAnsi" w:cstheme="minorHAnsi"/>
          <w:color w:val="4E4D4D" w:themeColor="background2"/>
          <w:spacing w:val="2"/>
        </w:rPr>
        <w:t>j</w:t>
      </w:r>
      <w:r w:rsidRPr="002F2D7A">
        <w:rPr>
          <w:rFonts w:asciiTheme="minorHAnsi" w:hAnsiTheme="minorHAnsi" w:cstheme="minorHAnsi"/>
          <w:color w:val="4E4D4D" w:themeColor="background2"/>
          <w:spacing w:val="1"/>
        </w:rPr>
        <w:t>e</w:t>
      </w:r>
      <w:r w:rsidRPr="002F2D7A">
        <w:rPr>
          <w:rFonts w:asciiTheme="minorHAnsi" w:hAnsiTheme="minorHAnsi" w:cstheme="minorHAnsi"/>
          <w:color w:val="4E4D4D" w:themeColor="background2"/>
          <w:spacing w:val="-1"/>
        </w:rPr>
        <w:t>c</w:t>
      </w:r>
      <w:r w:rsidRPr="002F2D7A">
        <w:rPr>
          <w:rFonts w:asciiTheme="minorHAnsi" w:hAnsiTheme="minorHAnsi" w:cstheme="minorHAnsi"/>
          <w:color w:val="4E4D4D" w:themeColor="background2"/>
          <w:spacing w:val="2"/>
        </w:rPr>
        <w:t>u</w:t>
      </w:r>
      <w:r w:rsidRPr="002F2D7A">
        <w:rPr>
          <w:rFonts w:asciiTheme="minorHAnsi" w:hAnsiTheme="minorHAnsi" w:cstheme="minorHAnsi"/>
          <w:color w:val="4E4D4D" w:themeColor="background2"/>
          <w:spacing w:val="-3"/>
        </w:rPr>
        <w:t>c</w:t>
      </w:r>
      <w:r w:rsidRPr="002F2D7A">
        <w:rPr>
          <w:rFonts w:asciiTheme="minorHAnsi" w:hAnsiTheme="minorHAnsi" w:cstheme="minorHAnsi"/>
          <w:color w:val="4E4D4D" w:themeColor="background2"/>
          <w:spacing w:val="2"/>
        </w:rPr>
        <w:t>i</w:t>
      </w:r>
      <w:r w:rsidRPr="002F2D7A">
        <w:rPr>
          <w:rFonts w:asciiTheme="minorHAnsi" w:hAnsiTheme="minorHAnsi" w:cstheme="minorHAnsi"/>
          <w:color w:val="4E4D4D" w:themeColor="background2"/>
        </w:rPr>
        <w:t xml:space="preserve">ón </w:t>
      </w:r>
      <w:r w:rsidRPr="002F2D7A">
        <w:rPr>
          <w:rFonts w:asciiTheme="minorHAnsi" w:hAnsiTheme="minorHAnsi" w:cstheme="minorHAnsi"/>
          <w:color w:val="4E4D4D" w:themeColor="background2"/>
          <w:spacing w:val="-1"/>
        </w:rPr>
        <w:t>d</w:t>
      </w:r>
      <w:r w:rsidRPr="002F2D7A">
        <w:rPr>
          <w:rFonts w:asciiTheme="minorHAnsi" w:hAnsiTheme="minorHAnsi" w:cstheme="minorHAnsi"/>
          <w:color w:val="4E4D4D" w:themeColor="background2"/>
          <w:spacing w:val="1"/>
        </w:rPr>
        <w:t xml:space="preserve">e </w:t>
      </w:r>
      <w:r w:rsidRPr="002F2D7A">
        <w:rPr>
          <w:rFonts w:asciiTheme="minorHAnsi" w:hAnsiTheme="minorHAnsi" w:cstheme="minorHAnsi"/>
          <w:color w:val="4E4D4D" w:themeColor="background2"/>
        </w:rPr>
        <w:t xml:space="preserve">la orden de compra, </w:t>
      </w:r>
      <w:r w:rsidRPr="002F2D7A">
        <w:rPr>
          <w:rFonts w:asciiTheme="minorHAnsi" w:hAnsiTheme="minorHAnsi" w:cstheme="minorHAnsi"/>
          <w:color w:val="4E4D4D" w:themeColor="background2"/>
          <w:spacing w:val="1"/>
        </w:rPr>
        <w:t>m</w:t>
      </w:r>
      <w:r w:rsidRPr="002F2D7A">
        <w:rPr>
          <w:rFonts w:asciiTheme="minorHAnsi" w:hAnsiTheme="minorHAnsi" w:cstheme="minorHAnsi"/>
          <w:color w:val="4E4D4D" w:themeColor="background2"/>
          <w:spacing w:val="4"/>
        </w:rPr>
        <w:t>e</w:t>
      </w:r>
      <w:r w:rsidRPr="002F2D7A">
        <w:rPr>
          <w:rFonts w:asciiTheme="minorHAnsi" w:hAnsiTheme="minorHAnsi" w:cstheme="minorHAnsi"/>
          <w:color w:val="4E4D4D" w:themeColor="background2"/>
          <w:spacing w:val="1"/>
        </w:rPr>
        <w:t>n</w:t>
      </w:r>
      <w:r w:rsidRPr="002F2D7A">
        <w:rPr>
          <w:rFonts w:asciiTheme="minorHAnsi" w:hAnsiTheme="minorHAnsi" w:cstheme="minorHAnsi"/>
          <w:color w:val="4E4D4D" w:themeColor="background2"/>
          <w:spacing w:val="-3"/>
        </w:rPr>
        <w:t>ú</w:t>
      </w:r>
      <w:r w:rsidRPr="002F2D7A">
        <w:rPr>
          <w:rFonts w:asciiTheme="minorHAnsi" w:hAnsiTheme="minorHAnsi" w:cstheme="minorHAnsi"/>
          <w:color w:val="4E4D4D" w:themeColor="background2"/>
        </w:rPr>
        <w:t xml:space="preserve">s </w:t>
      </w:r>
      <w:r w:rsidRPr="002F2D7A">
        <w:rPr>
          <w:rFonts w:asciiTheme="minorHAnsi" w:hAnsiTheme="minorHAnsi" w:cstheme="minorHAnsi"/>
          <w:color w:val="4E4D4D" w:themeColor="background2"/>
          <w:spacing w:val="4"/>
        </w:rPr>
        <w:t>e</w:t>
      </w:r>
      <w:r w:rsidRPr="002F2D7A">
        <w:rPr>
          <w:rFonts w:asciiTheme="minorHAnsi" w:hAnsiTheme="minorHAnsi" w:cstheme="minorHAnsi"/>
          <w:color w:val="4E4D4D" w:themeColor="background2"/>
          <w:spacing w:val="-1"/>
        </w:rPr>
        <w:t>s</w:t>
      </w:r>
      <w:r w:rsidRPr="002F2D7A">
        <w:rPr>
          <w:rFonts w:asciiTheme="minorHAnsi" w:hAnsiTheme="minorHAnsi" w:cstheme="minorHAnsi"/>
          <w:color w:val="4E4D4D" w:themeColor="background2"/>
        </w:rPr>
        <w:t>p</w:t>
      </w:r>
      <w:r w:rsidRPr="002F2D7A">
        <w:rPr>
          <w:rFonts w:asciiTheme="minorHAnsi" w:hAnsiTheme="minorHAnsi" w:cstheme="minorHAnsi"/>
          <w:color w:val="4E4D4D" w:themeColor="background2"/>
          <w:spacing w:val="4"/>
        </w:rPr>
        <w:t>e</w:t>
      </w:r>
      <w:r w:rsidRPr="002F2D7A">
        <w:rPr>
          <w:rFonts w:asciiTheme="minorHAnsi" w:hAnsiTheme="minorHAnsi" w:cstheme="minorHAnsi"/>
          <w:color w:val="4E4D4D" w:themeColor="background2"/>
          <w:spacing w:val="-1"/>
        </w:rPr>
        <w:t>c</w:t>
      </w:r>
      <w:r w:rsidRPr="002F2D7A">
        <w:rPr>
          <w:rFonts w:asciiTheme="minorHAnsi" w:hAnsiTheme="minorHAnsi" w:cstheme="minorHAnsi"/>
          <w:color w:val="4E4D4D" w:themeColor="background2"/>
        </w:rPr>
        <w:t>i</w:t>
      </w:r>
      <w:r w:rsidRPr="002F2D7A">
        <w:rPr>
          <w:rFonts w:asciiTheme="minorHAnsi" w:hAnsiTheme="minorHAnsi" w:cstheme="minorHAnsi"/>
          <w:color w:val="4E4D4D" w:themeColor="background2"/>
          <w:spacing w:val="2"/>
        </w:rPr>
        <w:t>a</w:t>
      </w:r>
      <w:r w:rsidRPr="002F2D7A">
        <w:rPr>
          <w:rFonts w:asciiTheme="minorHAnsi" w:hAnsiTheme="minorHAnsi" w:cstheme="minorHAnsi"/>
          <w:color w:val="4E4D4D" w:themeColor="background2"/>
        </w:rPr>
        <w:t>l</w:t>
      </w:r>
      <w:r w:rsidRPr="002F2D7A">
        <w:rPr>
          <w:rFonts w:asciiTheme="minorHAnsi" w:hAnsiTheme="minorHAnsi" w:cstheme="minorHAnsi"/>
          <w:color w:val="4E4D4D" w:themeColor="background2"/>
          <w:spacing w:val="1"/>
        </w:rPr>
        <w:t>e</w:t>
      </w:r>
      <w:r w:rsidRPr="002F2D7A">
        <w:rPr>
          <w:rFonts w:asciiTheme="minorHAnsi" w:hAnsiTheme="minorHAnsi" w:cstheme="minorHAnsi"/>
          <w:color w:val="4E4D4D" w:themeColor="background2"/>
        </w:rPr>
        <w:t xml:space="preserve">s </w:t>
      </w:r>
      <w:r w:rsidRPr="002F2D7A">
        <w:rPr>
          <w:rFonts w:asciiTheme="minorHAnsi" w:hAnsiTheme="minorHAnsi" w:cstheme="minorHAnsi"/>
          <w:color w:val="4E4D4D" w:themeColor="background2"/>
          <w:spacing w:val="-1"/>
        </w:rPr>
        <w:t>d</w:t>
      </w:r>
      <w:r w:rsidRPr="002F2D7A">
        <w:rPr>
          <w:rFonts w:asciiTheme="minorHAnsi" w:hAnsiTheme="minorHAnsi" w:cstheme="minorHAnsi"/>
          <w:color w:val="4E4D4D" w:themeColor="background2"/>
        </w:rPr>
        <w:t>e</w:t>
      </w:r>
      <w:r w:rsidRPr="002F2D7A">
        <w:rPr>
          <w:rFonts w:asciiTheme="minorHAnsi" w:hAnsiTheme="minorHAnsi" w:cstheme="minorHAnsi"/>
          <w:color w:val="4E4D4D" w:themeColor="background2"/>
          <w:spacing w:val="51"/>
        </w:rPr>
        <w:t xml:space="preserve"> </w:t>
      </w:r>
      <w:r w:rsidRPr="002F2D7A">
        <w:rPr>
          <w:rFonts w:asciiTheme="minorHAnsi" w:hAnsiTheme="minorHAnsi" w:cstheme="minorHAnsi"/>
          <w:color w:val="4E4D4D" w:themeColor="background2"/>
        </w:rPr>
        <w:t>a</w:t>
      </w:r>
      <w:r w:rsidRPr="002F2D7A">
        <w:rPr>
          <w:rFonts w:asciiTheme="minorHAnsi" w:hAnsiTheme="minorHAnsi" w:cstheme="minorHAnsi"/>
          <w:color w:val="4E4D4D" w:themeColor="background2"/>
          <w:spacing w:val="2"/>
        </w:rPr>
        <w:t>c</w:t>
      </w:r>
      <w:r w:rsidRPr="002F2D7A">
        <w:rPr>
          <w:rFonts w:asciiTheme="minorHAnsi" w:hAnsiTheme="minorHAnsi" w:cstheme="minorHAnsi"/>
          <w:color w:val="4E4D4D" w:themeColor="background2"/>
          <w:spacing w:val="-3"/>
        </w:rPr>
        <w:t>u</w:t>
      </w:r>
      <w:r w:rsidRPr="002F2D7A">
        <w:rPr>
          <w:rFonts w:asciiTheme="minorHAnsi" w:hAnsiTheme="minorHAnsi" w:cstheme="minorHAnsi"/>
          <w:color w:val="4E4D4D" w:themeColor="background2"/>
          <w:spacing w:val="1"/>
        </w:rPr>
        <w:t>e</w:t>
      </w:r>
      <w:r w:rsidRPr="002F2D7A">
        <w:rPr>
          <w:rFonts w:asciiTheme="minorHAnsi" w:hAnsiTheme="minorHAnsi" w:cstheme="minorHAnsi"/>
          <w:color w:val="4E4D4D" w:themeColor="background2"/>
          <w:spacing w:val="-1"/>
        </w:rPr>
        <w:t>r</w:t>
      </w:r>
      <w:r w:rsidRPr="002F2D7A">
        <w:rPr>
          <w:rFonts w:asciiTheme="minorHAnsi" w:hAnsiTheme="minorHAnsi" w:cstheme="minorHAnsi"/>
          <w:color w:val="4E4D4D" w:themeColor="background2"/>
          <w:spacing w:val="2"/>
        </w:rPr>
        <w:t>d</w:t>
      </w:r>
      <w:r w:rsidRPr="002F2D7A">
        <w:rPr>
          <w:rFonts w:asciiTheme="minorHAnsi" w:hAnsiTheme="minorHAnsi" w:cstheme="minorHAnsi"/>
          <w:color w:val="4E4D4D" w:themeColor="background2"/>
        </w:rPr>
        <w:t xml:space="preserve">o </w:t>
      </w:r>
      <w:r w:rsidRPr="002F2D7A">
        <w:rPr>
          <w:rFonts w:asciiTheme="minorHAnsi" w:hAnsiTheme="minorHAnsi" w:cstheme="minorHAnsi"/>
          <w:color w:val="4E4D4D" w:themeColor="background2"/>
          <w:spacing w:val="2"/>
        </w:rPr>
        <w:t>c</w:t>
      </w:r>
      <w:r w:rsidRPr="002F2D7A">
        <w:rPr>
          <w:rFonts w:asciiTheme="minorHAnsi" w:hAnsiTheme="minorHAnsi" w:cstheme="minorHAnsi"/>
          <w:color w:val="4E4D4D" w:themeColor="background2"/>
        </w:rPr>
        <w:t>on</w:t>
      </w:r>
      <w:r w:rsidRPr="002F2D7A">
        <w:rPr>
          <w:rFonts w:asciiTheme="minorHAnsi" w:hAnsiTheme="minorHAnsi" w:cstheme="minorHAnsi"/>
          <w:color w:val="4E4D4D" w:themeColor="background2"/>
          <w:spacing w:val="51"/>
        </w:rPr>
        <w:t xml:space="preserve"> </w:t>
      </w:r>
      <w:r w:rsidRPr="002F2D7A">
        <w:rPr>
          <w:rFonts w:asciiTheme="minorHAnsi" w:hAnsiTheme="minorHAnsi" w:cstheme="minorHAnsi"/>
          <w:color w:val="4E4D4D" w:themeColor="background2"/>
          <w:w w:val="102"/>
        </w:rPr>
        <w:t xml:space="preserve">lo </w:t>
      </w:r>
      <w:r w:rsidRPr="002F2D7A">
        <w:rPr>
          <w:rFonts w:asciiTheme="minorHAnsi" w:hAnsiTheme="minorHAnsi" w:cstheme="minorHAnsi"/>
          <w:color w:val="4E4D4D" w:themeColor="background2"/>
          <w:spacing w:val="1"/>
        </w:rPr>
        <w:t>e</w:t>
      </w:r>
      <w:r w:rsidRPr="002F2D7A">
        <w:rPr>
          <w:rFonts w:asciiTheme="minorHAnsi" w:hAnsiTheme="minorHAnsi" w:cstheme="minorHAnsi"/>
          <w:color w:val="4E4D4D" w:themeColor="background2"/>
          <w:spacing w:val="-1"/>
        </w:rPr>
        <w:t>s</w:t>
      </w:r>
      <w:r w:rsidRPr="002F2D7A">
        <w:rPr>
          <w:rFonts w:asciiTheme="minorHAnsi" w:hAnsiTheme="minorHAnsi" w:cstheme="minorHAnsi"/>
          <w:color w:val="4E4D4D" w:themeColor="background2"/>
          <w:spacing w:val="4"/>
        </w:rPr>
        <w:t>t</w:t>
      </w:r>
      <w:r w:rsidRPr="002F2D7A">
        <w:rPr>
          <w:rFonts w:asciiTheme="minorHAnsi" w:hAnsiTheme="minorHAnsi" w:cstheme="minorHAnsi"/>
          <w:color w:val="4E4D4D" w:themeColor="background2"/>
        </w:rPr>
        <w:t>ab</w:t>
      </w:r>
      <w:r w:rsidRPr="002F2D7A">
        <w:rPr>
          <w:rFonts w:asciiTheme="minorHAnsi" w:hAnsiTheme="minorHAnsi" w:cstheme="minorHAnsi"/>
          <w:color w:val="4E4D4D" w:themeColor="background2"/>
          <w:spacing w:val="2"/>
        </w:rPr>
        <w:t>l</w:t>
      </w:r>
      <w:r w:rsidRPr="002F2D7A">
        <w:rPr>
          <w:rFonts w:asciiTheme="minorHAnsi" w:hAnsiTheme="minorHAnsi" w:cstheme="minorHAnsi"/>
          <w:color w:val="4E4D4D" w:themeColor="background2"/>
          <w:spacing w:val="-1"/>
        </w:rPr>
        <w:t>ec</w:t>
      </w:r>
      <w:r w:rsidRPr="002F2D7A">
        <w:rPr>
          <w:rFonts w:asciiTheme="minorHAnsi" w:hAnsiTheme="minorHAnsi" w:cstheme="minorHAnsi"/>
          <w:color w:val="4E4D4D" w:themeColor="background2"/>
        </w:rPr>
        <w:t>i</w:t>
      </w:r>
      <w:r w:rsidRPr="002F2D7A">
        <w:rPr>
          <w:rFonts w:asciiTheme="minorHAnsi" w:hAnsiTheme="minorHAnsi" w:cstheme="minorHAnsi"/>
          <w:color w:val="4E4D4D" w:themeColor="background2"/>
          <w:spacing w:val="2"/>
        </w:rPr>
        <w:t>d</w:t>
      </w:r>
      <w:r w:rsidRPr="002F2D7A">
        <w:rPr>
          <w:rFonts w:asciiTheme="minorHAnsi" w:hAnsiTheme="minorHAnsi" w:cstheme="minorHAnsi"/>
          <w:color w:val="4E4D4D" w:themeColor="background2"/>
        </w:rPr>
        <w:t>o</w:t>
      </w:r>
      <w:r w:rsidRPr="002F2D7A">
        <w:rPr>
          <w:rFonts w:asciiTheme="minorHAnsi" w:hAnsiTheme="minorHAnsi" w:cstheme="minorHAnsi"/>
          <w:color w:val="4E4D4D" w:themeColor="background2"/>
          <w:spacing w:val="22"/>
        </w:rPr>
        <w:t xml:space="preserve"> </w:t>
      </w:r>
      <w:r w:rsidRPr="002F2D7A">
        <w:rPr>
          <w:rFonts w:asciiTheme="minorHAnsi" w:hAnsiTheme="minorHAnsi" w:cstheme="minorHAnsi"/>
          <w:color w:val="4E4D4D" w:themeColor="background2"/>
          <w:spacing w:val="4"/>
        </w:rPr>
        <w:t>e</w:t>
      </w:r>
      <w:r w:rsidRPr="002F2D7A">
        <w:rPr>
          <w:rFonts w:asciiTheme="minorHAnsi" w:hAnsiTheme="minorHAnsi" w:cstheme="minorHAnsi"/>
          <w:color w:val="4E4D4D" w:themeColor="background2"/>
        </w:rPr>
        <w:t>n</w:t>
      </w:r>
      <w:r w:rsidRPr="002F2D7A">
        <w:rPr>
          <w:rFonts w:asciiTheme="minorHAnsi" w:hAnsiTheme="minorHAnsi" w:cstheme="minorHAnsi"/>
          <w:color w:val="4E4D4D" w:themeColor="background2"/>
          <w:spacing w:val="5"/>
        </w:rPr>
        <w:t xml:space="preserve"> </w:t>
      </w:r>
      <w:r w:rsidRPr="002F2D7A">
        <w:rPr>
          <w:rFonts w:asciiTheme="minorHAnsi" w:hAnsiTheme="minorHAnsi" w:cstheme="minorHAnsi"/>
          <w:color w:val="4E4D4D" w:themeColor="background2"/>
          <w:spacing w:val="-1"/>
        </w:rPr>
        <w:t>el ciclo que se presentan a continuación:</w:t>
      </w:r>
    </w:p>
    <w:p w14:paraId="46F12F55" w14:textId="77777777" w:rsidR="002F2D7A" w:rsidRPr="002F2D7A" w:rsidRDefault="002F2D7A" w:rsidP="002F2D7A">
      <w:pPr>
        <w:widowControl w:val="0"/>
        <w:autoSpaceDE w:val="0"/>
        <w:autoSpaceDN w:val="0"/>
        <w:adjustRightInd w:val="0"/>
        <w:spacing w:line="249" w:lineRule="auto"/>
        <w:ind w:right="188"/>
        <w:jc w:val="both"/>
        <w:rPr>
          <w:rFonts w:asciiTheme="minorHAnsi" w:hAnsiTheme="minorHAnsi" w:cstheme="minorHAnsi"/>
          <w:color w:val="4E4D4D" w:themeColor="background2"/>
          <w:w w:val="102"/>
        </w:rPr>
      </w:pPr>
    </w:p>
    <w:p w14:paraId="2DB1AB11" w14:textId="77777777" w:rsidR="002F2D7A" w:rsidRPr="002F2D7A" w:rsidRDefault="002F2D7A" w:rsidP="002F2D7A">
      <w:pPr>
        <w:jc w:val="center"/>
        <w:rPr>
          <w:rFonts w:asciiTheme="minorHAnsi" w:hAnsiTheme="minorHAnsi" w:cstheme="minorHAnsi"/>
          <w:b/>
          <w:color w:val="4E4D4D" w:themeColor="background2"/>
        </w:rPr>
      </w:pPr>
      <w:r w:rsidRPr="002F2D7A">
        <w:rPr>
          <w:rFonts w:asciiTheme="minorHAnsi" w:hAnsiTheme="minorHAnsi" w:cstheme="minorHAnsi"/>
          <w:b/>
          <w:color w:val="4E4D4D" w:themeColor="background2"/>
        </w:rPr>
        <w:t>Tabla 8. Ciclo de menús de refrigerios especiales primera entrega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816"/>
        <w:gridCol w:w="1925"/>
        <w:gridCol w:w="1622"/>
        <w:gridCol w:w="1514"/>
      </w:tblGrid>
      <w:tr w:rsidR="002F2D7A" w:rsidRPr="002F2D7A" w14:paraId="4542EFD8" w14:textId="77777777" w:rsidTr="002F2D7A">
        <w:tc>
          <w:tcPr>
            <w:tcW w:w="1951" w:type="dxa"/>
            <w:vMerge w:val="restart"/>
            <w:shd w:val="clear" w:color="auto" w:fill="auto"/>
          </w:tcPr>
          <w:p w14:paraId="13FC8731" w14:textId="77777777" w:rsidR="002F2D7A" w:rsidRPr="002F2D7A" w:rsidRDefault="002F2D7A" w:rsidP="002F2D7A">
            <w:pPr>
              <w:jc w:val="center"/>
              <w:rPr>
                <w:rFonts w:asciiTheme="minorHAnsi" w:hAnsiTheme="minorHAnsi" w:cstheme="minorHAnsi"/>
                <w:b/>
                <w:color w:val="4E4D4D" w:themeColor="background2"/>
                <w:sz w:val="16"/>
              </w:rPr>
            </w:pPr>
            <w:r w:rsidRPr="002F2D7A">
              <w:rPr>
                <w:rFonts w:asciiTheme="minorHAnsi" w:hAnsiTheme="minorHAnsi" w:cstheme="minorHAnsi"/>
                <w:b/>
                <w:color w:val="4E4D4D" w:themeColor="background2"/>
                <w:sz w:val="16"/>
              </w:rPr>
              <w:t>COMPONENTE</w:t>
            </w:r>
          </w:p>
        </w:tc>
        <w:tc>
          <w:tcPr>
            <w:tcW w:w="6877" w:type="dxa"/>
            <w:gridSpan w:val="4"/>
            <w:shd w:val="clear" w:color="auto" w:fill="auto"/>
          </w:tcPr>
          <w:p w14:paraId="59DB1860" w14:textId="77777777" w:rsidR="002F2D7A" w:rsidRPr="002F2D7A" w:rsidRDefault="002F2D7A" w:rsidP="002F2D7A">
            <w:pPr>
              <w:jc w:val="center"/>
              <w:rPr>
                <w:rFonts w:asciiTheme="minorHAnsi" w:hAnsiTheme="minorHAnsi" w:cstheme="minorHAnsi"/>
                <w:b/>
                <w:color w:val="4E4D4D" w:themeColor="background2"/>
                <w:sz w:val="16"/>
              </w:rPr>
            </w:pPr>
            <w:r w:rsidRPr="002F2D7A">
              <w:rPr>
                <w:rFonts w:asciiTheme="minorHAnsi" w:hAnsiTheme="minorHAnsi" w:cstheme="minorHAnsi"/>
                <w:b/>
                <w:color w:val="4E4D4D" w:themeColor="background2"/>
                <w:sz w:val="16"/>
              </w:rPr>
              <w:t xml:space="preserve">MENÚS ESPECIALES REFRIGERIOS TIPO A, B, C y N  </w:t>
            </w:r>
          </w:p>
        </w:tc>
      </w:tr>
      <w:tr w:rsidR="002F2D7A" w:rsidRPr="002F2D7A" w14:paraId="0D0593D2" w14:textId="77777777" w:rsidTr="002F2D7A">
        <w:tc>
          <w:tcPr>
            <w:tcW w:w="1951" w:type="dxa"/>
            <w:vMerge/>
            <w:shd w:val="clear" w:color="auto" w:fill="auto"/>
          </w:tcPr>
          <w:p w14:paraId="33F80A8F" w14:textId="77777777" w:rsidR="002F2D7A" w:rsidRPr="002F2D7A" w:rsidRDefault="002F2D7A" w:rsidP="002F2D7A">
            <w:pPr>
              <w:jc w:val="center"/>
              <w:rPr>
                <w:rFonts w:asciiTheme="minorHAnsi" w:hAnsiTheme="minorHAnsi" w:cstheme="minorHAnsi"/>
                <w:b/>
                <w:color w:val="4E4D4D" w:themeColor="background2"/>
                <w:sz w:val="16"/>
              </w:rPr>
            </w:pPr>
          </w:p>
        </w:tc>
        <w:tc>
          <w:tcPr>
            <w:tcW w:w="1816" w:type="dxa"/>
            <w:shd w:val="clear" w:color="auto" w:fill="auto"/>
          </w:tcPr>
          <w:p w14:paraId="4DB9E8AA" w14:textId="77777777" w:rsidR="002F2D7A" w:rsidRPr="002F2D7A" w:rsidRDefault="002F2D7A" w:rsidP="002F2D7A">
            <w:pPr>
              <w:jc w:val="center"/>
              <w:rPr>
                <w:rFonts w:asciiTheme="minorHAnsi" w:hAnsiTheme="minorHAnsi" w:cstheme="minorHAnsi"/>
                <w:b/>
                <w:color w:val="4E4D4D" w:themeColor="background2"/>
                <w:sz w:val="16"/>
              </w:rPr>
            </w:pPr>
            <w:r w:rsidRPr="002F2D7A">
              <w:rPr>
                <w:rFonts w:asciiTheme="minorHAnsi" w:hAnsiTheme="minorHAnsi" w:cstheme="minorHAnsi"/>
                <w:b/>
                <w:color w:val="4E4D4D" w:themeColor="background2"/>
                <w:sz w:val="16"/>
              </w:rPr>
              <w:t>1</w:t>
            </w:r>
          </w:p>
        </w:tc>
        <w:tc>
          <w:tcPr>
            <w:tcW w:w="1925" w:type="dxa"/>
            <w:shd w:val="clear" w:color="auto" w:fill="auto"/>
          </w:tcPr>
          <w:p w14:paraId="701F9DFE" w14:textId="77777777" w:rsidR="002F2D7A" w:rsidRPr="002F2D7A" w:rsidRDefault="002F2D7A" w:rsidP="002F2D7A">
            <w:pPr>
              <w:jc w:val="center"/>
              <w:rPr>
                <w:rFonts w:asciiTheme="minorHAnsi" w:hAnsiTheme="minorHAnsi" w:cstheme="minorHAnsi"/>
                <w:b/>
                <w:color w:val="4E4D4D" w:themeColor="background2"/>
                <w:sz w:val="16"/>
              </w:rPr>
            </w:pPr>
            <w:r w:rsidRPr="002F2D7A">
              <w:rPr>
                <w:rFonts w:asciiTheme="minorHAnsi" w:hAnsiTheme="minorHAnsi" w:cstheme="minorHAnsi"/>
                <w:b/>
                <w:color w:val="4E4D4D" w:themeColor="background2"/>
                <w:sz w:val="16"/>
              </w:rPr>
              <w:t>2</w:t>
            </w:r>
          </w:p>
        </w:tc>
        <w:tc>
          <w:tcPr>
            <w:tcW w:w="1622" w:type="dxa"/>
            <w:shd w:val="clear" w:color="auto" w:fill="auto"/>
          </w:tcPr>
          <w:p w14:paraId="07FD0A1F" w14:textId="77777777" w:rsidR="002F2D7A" w:rsidRPr="002F2D7A" w:rsidRDefault="002F2D7A" w:rsidP="002F2D7A">
            <w:pPr>
              <w:jc w:val="center"/>
              <w:rPr>
                <w:rFonts w:asciiTheme="minorHAnsi" w:hAnsiTheme="minorHAnsi" w:cstheme="minorHAnsi"/>
                <w:b/>
                <w:color w:val="4E4D4D" w:themeColor="background2"/>
                <w:sz w:val="16"/>
              </w:rPr>
            </w:pPr>
            <w:r w:rsidRPr="002F2D7A">
              <w:rPr>
                <w:rFonts w:asciiTheme="minorHAnsi" w:hAnsiTheme="minorHAnsi" w:cstheme="minorHAnsi"/>
                <w:b/>
                <w:color w:val="4E4D4D" w:themeColor="background2"/>
                <w:sz w:val="16"/>
              </w:rPr>
              <w:t>3</w:t>
            </w:r>
          </w:p>
        </w:tc>
        <w:tc>
          <w:tcPr>
            <w:tcW w:w="1514" w:type="dxa"/>
          </w:tcPr>
          <w:p w14:paraId="1179E9A8" w14:textId="77777777" w:rsidR="002F2D7A" w:rsidRPr="002F2D7A" w:rsidRDefault="002F2D7A" w:rsidP="002F2D7A">
            <w:pPr>
              <w:jc w:val="center"/>
              <w:rPr>
                <w:rFonts w:asciiTheme="minorHAnsi" w:hAnsiTheme="minorHAnsi" w:cstheme="minorHAnsi"/>
                <w:b/>
                <w:color w:val="4E4D4D" w:themeColor="background2"/>
                <w:sz w:val="16"/>
              </w:rPr>
            </w:pPr>
            <w:r w:rsidRPr="002F2D7A">
              <w:rPr>
                <w:rFonts w:asciiTheme="minorHAnsi" w:hAnsiTheme="minorHAnsi" w:cstheme="minorHAnsi"/>
                <w:b/>
                <w:color w:val="4E4D4D" w:themeColor="background2"/>
                <w:sz w:val="16"/>
              </w:rPr>
              <w:t>4</w:t>
            </w:r>
          </w:p>
        </w:tc>
      </w:tr>
      <w:tr w:rsidR="00367729" w:rsidRPr="002F2D7A" w14:paraId="53C01E5B" w14:textId="77777777" w:rsidTr="00367729">
        <w:tc>
          <w:tcPr>
            <w:tcW w:w="1951" w:type="dxa"/>
            <w:shd w:val="clear" w:color="auto" w:fill="auto"/>
          </w:tcPr>
          <w:p w14:paraId="3904B266" w14:textId="3D5CE81C" w:rsidR="00367729" w:rsidRPr="002F2D7A" w:rsidRDefault="00367729" w:rsidP="002F2D7A">
            <w:pPr>
              <w:jc w:val="center"/>
              <w:rPr>
                <w:rFonts w:asciiTheme="minorHAnsi" w:hAnsiTheme="minorHAnsi" w:cstheme="minorHAnsi"/>
                <w:b/>
                <w:color w:val="4E4D4D" w:themeColor="background2"/>
                <w:sz w:val="16"/>
              </w:rPr>
            </w:pPr>
            <w:r w:rsidRPr="002F2D7A">
              <w:rPr>
                <w:rFonts w:asciiTheme="minorHAnsi" w:hAnsiTheme="minorHAnsi" w:cstheme="minorHAnsi"/>
                <w:b/>
                <w:color w:val="4E4D4D" w:themeColor="background2"/>
                <w:spacing w:val="-3"/>
                <w:sz w:val="16"/>
              </w:rPr>
              <w:t>FRUTAS</w:t>
            </w:r>
          </w:p>
        </w:tc>
        <w:tc>
          <w:tcPr>
            <w:tcW w:w="1816" w:type="dxa"/>
            <w:shd w:val="clear" w:color="auto" w:fill="auto"/>
          </w:tcPr>
          <w:p w14:paraId="043CCF12" w14:textId="678729F0" w:rsidR="00367729" w:rsidRPr="002F2D7A" w:rsidRDefault="00367729" w:rsidP="002F2D7A">
            <w:pPr>
              <w:jc w:val="center"/>
              <w:rPr>
                <w:rFonts w:asciiTheme="minorHAnsi" w:hAnsiTheme="minorHAnsi" w:cstheme="minorHAnsi"/>
                <w:b/>
                <w:color w:val="4E4D4D" w:themeColor="background2"/>
                <w:sz w:val="16"/>
              </w:rPr>
            </w:pPr>
            <w:r>
              <w:rPr>
                <w:rFonts w:asciiTheme="minorHAnsi" w:hAnsiTheme="minorHAnsi" w:cstheme="minorHAnsi"/>
                <w:b/>
                <w:color w:val="4E4D4D" w:themeColor="background2"/>
                <w:sz w:val="16"/>
              </w:rPr>
              <w:t>No se entrega</w:t>
            </w:r>
          </w:p>
        </w:tc>
        <w:tc>
          <w:tcPr>
            <w:tcW w:w="5061" w:type="dxa"/>
            <w:gridSpan w:val="3"/>
            <w:shd w:val="clear" w:color="auto" w:fill="auto"/>
          </w:tcPr>
          <w:p w14:paraId="20942911" w14:textId="77777777" w:rsidR="00367729" w:rsidRPr="002F2D7A" w:rsidRDefault="00367729" w:rsidP="00367729">
            <w:pPr>
              <w:widowControl w:val="0"/>
              <w:autoSpaceDE w:val="0"/>
              <w:autoSpaceDN w:val="0"/>
              <w:adjustRightInd w:val="0"/>
              <w:spacing w:before="57"/>
              <w:ind w:left="572" w:right="571"/>
              <w:jc w:val="center"/>
              <w:rPr>
                <w:rFonts w:asciiTheme="minorHAnsi" w:hAnsiTheme="minorHAnsi" w:cstheme="minorHAnsi"/>
                <w:color w:val="4E4D4D" w:themeColor="background2"/>
                <w:sz w:val="16"/>
              </w:rPr>
            </w:pPr>
            <w:r w:rsidRPr="002F2D7A">
              <w:rPr>
                <w:rFonts w:asciiTheme="minorHAnsi" w:hAnsiTheme="minorHAnsi" w:cstheme="minorHAnsi"/>
                <w:color w:val="4E4D4D" w:themeColor="background2"/>
                <w:w w:val="102"/>
                <w:sz w:val="16"/>
              </w:rPr>
              <w:t>U</w:t>
            </w:r>
            <w:r w:rsidRPr="002F2D7A">
              <w:rPr>
                <w:rFonts w:asciiTheme="minorHAnsi" w:hAnsiTheme="minorHAnsi" w:cstheme="minorHAnsi"/>
                <w:color w:val="4E4D4D" w:themeColor="background2"/>
                <w:spacing w:val="3"/>
                <w:w w:val="102"/>
                <w:sz w:val="16"/>
              </w:rPr>
              <w:t>v</w:t>
            </w:r>
            <w:r w:rsidRPr="002F2D7A">
              <w:rPr>
                <w:rFonts w:asciiTheme="minorHAnsi" w:hAnsiTheme="minorHAnsi" w:cstheme="minorHAnsi"/>
                <w:color w:val="4E4D4D" w:themeColor="background2"/>
                <w:w w:val="102"/>
                <w:sz w:val="16"/>
              </w:rPr>
              <w:t>a tipo Isabella o Pera o Manzana o Granadilla</w:t>
            </w:r>
          </w:p>
          <w:p w14:paraId="67D439F3" w14:textId="77777777" w:rsidR="00367729" w:rsidRPr="002F2D7A" w:rsidRDefault="00367729" w:rsidP="002F2D7A">
            <w:pPr>
              <w:jc w:val="center"/>
              <w:rPr>
                <w:rFonts w:asciiTheme="minorHAnsi" w:hAnsiTheme="minorHAnsi" w:cstheme="minorHAnsi"/>
                <w:b/>
                <w:color w:val="4E4D4D" w:themeColor="background2"/>
                <w:sz w:val="16"/>
              </w:rPr>
            </w:pPr>
          </w:p>
        </w:tc>
      </w:tr>
    </w:tbl>
    <w:p w14:paraId="3E2BF1A3" w14:textId="77777777" w:rsidR="002F2D7A" w:rsidRPr="002F2D7A" w:rsidRDefault="002F2D7A" w:rsidP="002F2D7A">
      <w:pPr>
        <w:jc w:val="center"/>
        <w:rPr>
          <w:rFonts w:asciiTheme="minorHAnsi" w:hAnsiTheme="minorHAnsi" w:cstheme="minorHAnsi"/>
          <w:b/>
          <w:color w:val="4E4D4D" w:themeColor="background2"/>
        </w:rPr>
      </w:pPr>
    </w:p>
    <w:p w14:paraId="36E1CF2F" w14:textId="77777777" w:rsidR="002F2D7A" w:rsidRPr="002F2D7A" w:rsidRDefault="002F2D7A" w:rsidP="002F2D7A">
      <w:pPr>
        <w:widowControl w:val="0"/>
        <w:autoSpaceDE w:val="0"/>
        <w:autoSpaceDN w:val="0"/>
        <w:adjustRightInd w:val="0"/>
        <w:spacing w:before="1" w:line="220" w:lineRule="exact"/>
        <w:jc w:val="both"/>
        <w:rPr>
          <w:rFonts w:asciiTheme="minorHAnsi" w:hAnsiTheme="minorHAnsi" w:cstheme="minorHAnsi"/>
          <w:color w:val="4E4D4D" w:themeColor="background2"/>
          <w:w w:val="102"/>
        </w:rPr>
      </w:pPr>
      <w:r w:rsidRPr="002F2D7A">
        <w:rPr>
          <w:rFonts w:asciiTheme="minorHAnsi" w:hAnsiTheme="minorHAnsi" w:cstheme="minorHAnsi"/>
          <w:b/>
          <w:color w:val="4E4D4D" w:themeColor="background2"/>
        </w:rPr>
        <w:t>NOTA:</w:t>
      </w:r>
      <w:r w:rsidRPr="002F2D7A">
        <w:rPr>
          <w:rFonts w:asciiTheme="minorHAnsi" w:hAnsiTheme="minorHAnsi" w:cstheme="minorHAnsi"/>
          <w:color w:val="4E4D4D" w:themeColor="background2"/>
        </w:rPr>
        <w:t xml:space="preserve"> </w:t>
      </w:r>
      <w:r w:rsidRPr="002F2D7A">
        <w:rPr>
          <w:rFonts w:asciiTheme="minorHAnsi" w:hAnsiTheme="minorHAnsi" w:cstheme="minorHAnsi"/>
          <w:color w:val="4E4D4D" w:themeColor="background2"/>
          <w:w w:val="102"/>
        </w:rPr>
        <w:t>Se debe rotar la fruta definida en cada suministro de menú especial, garantizando la entrega de todas las frutas descritas para el menú especial. La interventoría verificará dicha rotación.</w:t>
      </w:r>
    </w:p>
    <w:p w14:paraId="0FD6172B" w14:textId="77777777" w:rsidR="002F2D7A" w:rsidRPr="002F2D7A" w:rsidRDefault="002F2D7A" w:rsidP="002F2D7A">
      <w:pPr>
        <w:widowControl w:val="0"/>
        <w:autoSpaceDE w:val="0"/>
        <w:autoSpaceDN w:val="0"/>
        <w:adjustRightInd w:val="0"/>
        <w:spacing w:before="37" w:line="250" w:lineRule="auto"/>
        <w:ind w:right="208"/>
        <w:jc w:val="both"/>
        <w:rPr>
          <w:rFonts w:asciiTheme="minorHAnsi" w:hAnsiTheme="minorHAnsi" w:cstheme="minorHAnsi"/>
          <w:color w:val="4E4D4D" w:themeColor="background2"/>
        </w:rPr>
      </w:pPr>
    </w:p>
    <w:p w14:paraId="23437EFA" w14:textId="77777777" w:rsidR="002F2D7A" w:rsidRPr="002F2D7A" w:rsidRDefault="002F2D7A" w:rsidP="002F2D7A">
      <w:pPr>
        <w:widowControl w:val="0"/>
        <w:autoSpaceDE w:val="0"/>
        <w:autoSpaceDN w:val="0"/>
        <w:adjustRightInd w:val="0"/>
        <w:spacing w:before="37" w:line="250" w:lineRule="auto"/>
        <w:ind w:right="208"/>
        <w:jc w:val="both"/>
        <w:rPr>
          <w:rFonts w:asciiTheme="minorHAnsi" w:hAnsiTheme="minorHAnsi" w:cstheme="minorHAnsi"/>
          <w:b/>
          <w:color w:val="4E4D4D" w:themeColor="background2"/>
        </w:rPr>
      </w:pPr>
      <w:r w:rsidRPr="002F2D7A">
        <w:rPr>
          <w:rFonts w:asciiTheme="minorHAnsi" w:hAnsiTheme="minorHAnsi" w:cstheme="minorHAnsi"/>
          <w:b/>
          <w:color w:val="4E4D4D" w:themeColor="background2"/>
        </w:rPr>
        <w:t>3.2 SEGUNDA ENTREGA:</w:t>
      </w:r>
    </w:p>
    <w:p w14:paraId="6F6AF2B1" w14:textId="77777777" w:rsidR="002F2D7A" w:rsidRPr="002F2D7A" w:rsidRDefault="002F2D7A" w:rsidP="002F2D7A">
      <w:pPr>
        <w:widowControl w:val="0"/>
        <w:autoSpaceDE w:val="0"/>
        <w:autoSpaceDN w:val="0"/>
        <w:adjustRightInd w:val="0"/>
        <w:spacing w:before="37" w:line="250" w:lineRule="auto"/>
        <w:ind w:right="208"/>
        <w:jc w:val="both"/>
        <w:rPr>
          <w:rFonts w:asciiTheme="minorHAnsi" w:hAnsiTheme="minorHAnsi" w:cstheme="minorHAnsi"/>
          <w:color w:val="4E4D4D" w:themeColor="background2"/>
        </w:rPr>
      </w:pPr>
    </w:p>
    <w:p w14:paraId="74ED6124" w14:textId="77777777" w:rsidR="002F2D7A" w:rsidRPr="002F2D7A" w:rsidRDefault="002F2D7A" w:rsidP="002F2D7A">
      <w:pPr>
        <w:rPr>
          <w:rFonts w:asciiTheme="minorHAnsi" w:hAnsiTheme="minorHAnsi" w:cstheme="minorHAnsi"/>
          <w:color w:val="4E4D4D" w:themeColor="background2"/>
        </w:rPr>
      </w:pPr>
      <w:r w:rsidRPr="002F2D7A">
        <w:rPr>
          <w:rFonts w:asciiTheme="minorHAnsi" w:hAnsiTheme="minorHAnsi" w:cstheme="minorHAnsi"/>
          <w:color w:val="4E4D4D" w:themeColor="background2"/>
        </w:rPr>
        <w:t xml:space="preserve">El ciclo de 15 menús, lo integran los siguientes componentes alimentarios: bebidas, alimentos a base de cereal, fruta, postre, otros alimentos y bebida complementaria. </w:t>
      </w:r>
    </w:p>
    <w:p w14:paraId="51B49132" w14:textId="77777777" w:rsidR="002F2D7A" w:rsidRPr="002F2D7A" w:rsidRDefault="002F2D7A" w:rsidP="002F2D7A">
      <w:pPr>
        <w:rPr>
          <w:rFonts w:asciiTheme="minorHAnsi" w:hAnsiTheme="minorHAnsi" w:cstheme="minorHAnsi"/>
          <w:b/>
          <w:bCs/>
          <w:color w:val="4E4D4D" w:themeColor="background2"/>
        </w:rPr>
      </w:pPr>
      <w:bookmarkStart w:id="1" w:name="_Toc355634643"/>
    </w:p>
    <w:p w14:paraId="17331364" w14:textId="77777777" w:rsidR="002F2D7A" w:rsidRPr="002F2D7A" w:rsidRDefault="002F2D7A" w:rsidP="002F2D7A">
      <w:pPr>
        <w:pStyle w:val="Descripcin"/>
        <w:rPr>
          <w:rFonts w:asciiTheme="minorHAnsi" w:hAnsiTheme="minorHAnsi" w:cstheme="minorHAnsi"/>
          <w:color w:val="4E4D4D" w:themeColor="background2"/>
        </w:rPr>
      </w:pPr>
      <w:r w:rsidRPr="002F2D7A">
        <w:rPr>
          <w:rFonts w:asciiTheme="minorHAnsi" w:hAnsiTheme="minorHAnsi" w:cstheme="minorHAnsi"/>
          <w:color w:val="4E4D4D" w:themeColor="background2"/>
        </w:rPr>
        <w:t xml:space="preserve">Tabla 9. Ciclo de </w:t>
      </w:r>
      <w:bookmarkEnd w:id="1"/>
      <w:r w:rsidRPr="002F2D7A">
        <w:rPr>
          <w:rFonts w:asciiTheme="minorHAnsi" w:hAnsiTheme="minorHAnsi" w:cstheme="minorHAnsi"/>
          <w:color w:val="4E4D4D" w:themeColor="background2"/>
        </w:rPr>
        <w:t>frutas Segunda Entrega</w:t>
      </w:r>
    </w:p>
    <w:tbl>
      <w:tblPr>
        <w:tblW w:w="5089" w:type="pct"/>
        <w:jc w:val="center"/>
        <w:tblCellMar>
          <w:left w:w="70" w:type="dxa"/>
          <w:right w:w="70" w:type="dxa"/>
        </w:tblCellMar>
        <w:tblLook w:val="04A0" w:firstRow="1" w:lastRow="0" w:firstColumn="1" w:lastColumn="0" w:noHBand="0" w:noVBand="1"/>
      </w:tblPr>
      <w:tblGrid>
        <w:gridCol w:w="1287"/>
        <w:gridCol w:w="1343"/>
        <w:gridCol w:w="1395"/>
        <w:gridCol w:w="1667"/>
        <w:gridCol w:w="1842"/>
        <w:gridCol w:w="1441"/>
      </w:tblGrid>
      <w:tr w:rsidR="002F2D7A" w:rsidRPr="002F2D7A" w14:paraId="74EC96B9" w14:textId="77777777" w:rsidTr="002F2D7A">
        <w:trPr>
          <w:trHeight w:val="300"/>
          <w:jc w:val="center"/>
        </w:trPr>
        <w:tc>
          <w:tcPr>
            <w:tcW w:w="690" w:type="pct"/>
            <w:tcBorders>
              <w:top w:val="single" w:sz="8" w:space="0" w:color="auto"/>
              <w:left w:val="single" w:sz="8" w:space="0" w:color="auto"/>
              <w:bottom w:val="single" w:sz="4" w:space="0" w:color="auto"/>
              <w:right w:val="nil"/>
            </w:tcBorders>
            <w:shd w:val="clear" w:color="auto" w:fill="auto"/>
            <w:vAlign w:val="center"/>
            <w:hideMark/>
          </w:tcPr>
          <w:p w14:paraId="1D7BB035" w14:textId="77777777" w:rsidR="002F2D7A" w:rsidRPr="002F2D7A" w:rsidRDefault="002F2D7A" w:rsidP="002F2D7A">
            <w:pPr>
              <w:jc w:val="center"/>
              <w:rPr>
                <w:rFonts w:asciiTheme="minorHAnsi" w:hAnsiTheme="minorHAnsi" w:cstheme="minorHAnsi"/>
                <w:b/>
                <w:bCs/>
                <w:color w:val="4E4D4D" w:themeColor="background2"/>
                <w:sz w:val="16"/>
                <w:szCs w:val="16"/>
                <w:lang w:eastAsia="es-CO"/>
              </w:rPr>
            </w:pPr>
            <w:r w:rsidRPr="002F2D7A">
              <w:rPr>
                <w:rFonts w:asciiTheme="minorHAnsi" w:hAnsiTheme="minorHAnsi" w:cstheme="minorHAnsi"/>
                <w:b/>
                <w:bCs/>
                <w:color w:val="4E4D4D" w:themeColor="background2"/>
                <w:sz w:val="16"/>
                <w:szCs w:val="16"/>
                <w:lang w:eastAsia="es-CO"/>
              </w:rPr>
              <w:t>COMPONENTE</w:t>
            </w:r>
          </w:p>
        </w:tc>
        <w:tc>
          <w:tcPr>
            <w:tcW w:w="754" w:type="pct"/>
            <w:tcBorders>
              <w:top w:val="single" w:sz="8" w:space="0" w:color="auto"/>
              <w:left w:val="single" w:sz="8" w:space="0" w:color="auto"/>
              <w:bottom w:val="single" w:sz="4" w:space="0" w:color="auto"/>
              <w:right w:val="single" w:sz="4" w:space="0" w:color="auto"/>
            </w:tcBorders>
            <w:shd w:val="clear" w:color="000000" w:fill="FFFFFF"/>
            <w:noWrap/>
            <w:vAlign w:val="center"/>
            <w:hideMark/>
          </w:tcPr>
          <w:p w14:paraId="2D23A2AB" w14:textId="77777777" w:rsidR="002F2D7A" w:rsidRPr="002F2D7A" w:rsidRDefault="002F2D7A" w:rsidP="002F2D7A">
            <w:pPr>
              <w:jc w:val="center"/>
              <w:rPr>
                <w:rFonts w:asciiTheme="minorHAnsi" w:hAnsiTheme="minorHAnsi" w:cstheme="minorHAnsi"/>
                <w:b/>
                <w:bCs/>
                <w:color w:val="4E4D4D" w:themeColor="background2"/>
                <w:sz w:val="16"/>
                <w:szCs w:val="16"/>
                <w:lang w:eastAsia="es-CO"/>
              </w:rPr>
            </w:pPr>
            <w:r w:rsidRPr="002F2D7A">
              <w:rPr>
                <w:rFonts w:asciiTheme="minorHAnsi" w:hAnsiTheme="minorHAnsi" w:cstheme="minorHAnsi"/>
                <w:b/>
                <w:bCs/>
                <w:color w:val="4E4D4D" w:themeColor="background2"/>
                <w:sz w:val="16"/>
                <w:szCs w:val="16"/>
                <w:lang w:eastAsia="es-CO"/>
              </w:rPr>
              <w:t>1</w:t>
            </w:r>
          </w:p>
        </w:tc>
        <w:tc>
          <w:tcPr>
            <w:tcW w:w="783" w:type="pct"/>
            <w:tcBorders>
              <w:top w:val="single" w:sz="8" w:space="0" w:color="auto"/>
              <w:left w:val="nil"/>
              <w:bottom w:val="single" w:sz="4" w:space="0" w:color="auto"/>
              <w:right w:val="single" w:sz="4" w:space="0" w:color="auto"/>
            </w:tcBorders>
            <w:shd w:val="clear" w:color="000000" w:fill="FFFFFF"/>
            <w:noWrap/>
            <w:vAlign w:val="center"/>
            <w:hideMark/>
          </w:tcPr>
          <w:p w14:paraId="4B24438D" w14:textId="77777777" w:rsidR="002F2D7A" w:rsidRPr="002F2D7A" w:rsidRDefault="002F2D7A" w:rsidP="002F2D7A">
            <w:pPr>
              <w:jc w:val="center"/>
              <w:rPr>
                <w:rFonts w:asciiTheme="minorHAnsi" w:hAnsiTheme="minorHAnsi" w:cstheme="minorHAnsi"/>
                <w:b/>
                <w:bCs/>
                <w:color w:val="4E4D4D" w:themeColor="background2"/>
                <w:sz w:val="16"/>
                <w:szCs w:val="16"/>
                <w:lang w:eastAsia="es-CO"/>
              </w:rPr>
            </w:pPr>
            <w:r w:rsidRPr="002F2D7A">
              <w:rPr>
                <w:rFonts w:asciiTheme="minorHAnsi" w:hAnsiTheme="minorHAnsi" w:cstheme="minorHAnsi"/>
                <w:b/>
                <w:bCs/>
                <w:color w:val="4E4D4D" w:themeColor="background2"/>
                <w:sz w:val="16"/>
                <w:szCs w:val="16"/>
                <w:lang w:eastAsia="es-CO"/>
              </w:rPr>
              <w:t>2</w:t>
            </w:r>
          </w:p>
        </w:tc>
        <w:tc>
          <w:tcPr>
            <w:tcW w:w="934" w:type="pct"/>
            <w:tcBorders>
              <w:top w:val="single" w:sz="8" w:space="0" w:color="auto"/>
              <w:left w:val="nil"/>
              <w:bottom w:val="single" w:sz="4" w:space="0" w:color="auto"/>
              <w:right w:val="single" w:sz="8" w:space="0" w:color="auto"/>
            </w:tcBorders>
            <w:shd w:val="clear" w:color="000000" w:fill="FFFFFF"/>
            <w:noWrap/>
            <w:vAlign w:val="center"/>
            <w:hideMark/>
          </w:tcPr>
          <w:p w14:paraId="4940525C" w14:textId="77777777" w:rsidR="002F2D7A" w:rsidRPr="002F2D7A" w:rsidRDefault="002F2D7A" w:rsidP="002F2D7A">
            <w:pPr>
              <w:jc w:val="center"/>
              <w:rPr>
                <w:rFonts w:asciiTheme="minorHAnsi" w:hAnsiTheme="minorHAnsi" w:cstheme="minorHAnsi"/>
                <w:b/>
                <w:bCs/>
                <w:color w:val="4E4D4D" w:themeColor="background2"/>
                <w:sz w:val="16"/>
                <w:szCs w:val="16"/>
                <w:lang w:eastAsia="es-CO"/>
              </w:rPr>
            </w:pPr>
            <w:r w:rsidRPr="002F2D7A">
              <w:rPr>
                <w:rFonts w:asciiTheme="minorHAnsi" w:hAnsiTheme="minorHAnsi" w:cstheme="minorHAnsi"/>
                <w:b/>
                <w:bCs/>
                <w:color w:val="4E4D4D" w:themeColor="background2"/>
                <w:sz w:val="16"/>
                <w:szCs w:val="16"/>
                <w:lang w:eastAsia="es-CO"/>
              </w:rPr>
              <w:t>3</w:t>
            </w:r>
          </w:p>
        </w:tc>
        <w:tc>
          <w:tcPr>
            <w:tcW w:w="1031" w:type="pct"/>
            <w:tcBorders>
              <w:top w:val="single" w:sz="8" w:space="0" w:color="auto"/>
              <w:left w:val="single" w:sz="8" w:space="0" w:color="auto"/>
              <w:bottom w:val="single" w:sz="4" w:space="0" w:color="auto"/>
              <w:right w:val="single" w:sz="8" w:space="0" w:color="auto"/>
            </w:tcBorders>
            <w:shd w:val="clear" w:color="000000" w:fill="FFFFFF"/>
            <w:noWrap/>
            <w:vAlign w:val="center"/>
            <w:hideMark/>
          </w:tcPr>
          <w:p w14:paraId="43A480F8" w14:textId="77777777" w:rsidR="002F2D7A" w:rsidRPr="002F2D7A" w:rsidRDefault="002F2D7A" w:rsidP="002F2D7A">
            <w:pPr>
              <w:jc w:val="center"/>
              <w:rPr>
                <w:rFonts w:asciiTheme="minorHAnsi" w:hAnsiTheme="minorHAnsi" w:cstheme="minorHAnsi"/>
                <w:b/>
                <w:bCs/>
                <w:color w:val="4E4D4D" w:themeColor="background2"/>
                <w:sz w:val="16"/>
                <w:szCs w:val="16"/>
                <w:lang w:eastAsia="es-CO"/>
              </w:rPr>
            </w:pPr>
            <w:r w:rsidRPr="002F2D7A">
              <w:rPr>
                <w:rFonts w:asciiTheme="minorHAnsi" w:hAnsiTheme="minorHAnsi" w:cstheme="minorHAnsi"/>
                <w:b/>
                <w:bCs/>
                <w:color w:val="4E4D4D" w:themeColor="background2"/>
                <w:sz w:val="16"/>
                <w:szCs w:val="16"/>
                <w:lang w:eastAsia="es-CO"/>
              </w:rPr>
              <w:t>4</w:t>
            </w:r>
          </w:p>
        </w:tc>
        <w:tc>
          <w:tcPr>
            <w:tcW w:w="808" w:type="pct"/>
            <w:tcBorders>
              <w:top w:val="single" w:sz="8" w:space="0" w:color="auto"/>
              <w:left w:val="single" w:sz="8" w:space="0" w:color="auto"/>
              <w:bottom w:val="single" w:sz="4" w:space="0" w:color="auto"/>
              <w:right w:val="single" w:sz="8" w:space="0" w:color="auto"/>
            </w:tcBorders>
            <w:shd w:val="clear" w:color="000000" w:fill="FFFFFF"/>
            <w:noWrap/>
            <w:vAlign w:val="center"/>
            <w:hideMark/>
          </w:tcPr>
          <w:p w14:paraId="18F47300" w14:textId="77777777" w:rsidR="002F2D7A" w:rsidRPr="002F2D7A" w:rsidRDefault="002F2D7A" w:rsidP="002F2D7A">
            <w:pPr>
              <w:jc w:val="center"/>
              <w:rPr>
                <w:rFonts w:asciiTheme="minorHAnsi" w:hAnsiTheme="minorHAnsi" w:cstheme="minorHAnsi"/>
                <w:b/>
                <w:bCs/>
                <w:color w:val="4E4D4D" w:themeColor="background2"/>
                <w:sz w:val="16"/>
                <w:szCs w:val="16"/>
                <w:lang w:eastAsia="es-CO"/>
              </w:rPr>
            </w:pPr>
            <w:r w:rsidRPr="002F2D7A">
              <w:rPr>
                <w:rFonts w:asciiTheme="minorHAnsi" w:hAnsiTheme="minorHAnsi" w:cstheme="minorHAnsi"/>
                <w:b/>
                <w:bCs/>
                <w:color w:val="4E4D4D" w:themeColor="background2"/>
                <w:sz w:val="16"/>
                <w:szCs w:val="16"/>
                <w:lang w:eastAsia="es-CO"/>
              </w:rPr>
              <w:t>5</w:t>
            </w:r>
          </w:p>
        </w:tc>
      </w:tr>
      <w:tr w:rsidR="002F2D7A" w:rsidRPr="002F2D7A" w14:paraId="049DCA56" w14:textId="77777777" w:rsidTr="002F2D7A">
        <w:trPr>
          <w:trHeight w:val="360"/>
          <w:jc w:val="center"/>
        </w:trPr>
        <w:tc>
          <w:tcPr>
            <w:tcW w:w="690" w:type="pct"/>
            <w:tcBorders>
              <w:top w:val="nil"/>
              <w:left w:val="single" w:sz="8" w:space="0" w:color="auto"/>
              <w:bottom w:val="single" w:sz="4" w:space="0" w:color="auto"/>
              <w:right w:val="nil"/>
            </w:tcBorders>
            <w:shd w:val="clear" w:color="auto" w:fill="auto"/>
            <w:vAlign w:val="center"/>
            <w:hideMark/>
          </w:tcPr>
          <w:p w14:paraId="335F1B3D" w14:textId="77777777" w:rsidR="002F2D7A" w:rsidRPr="002F2D7A" w:rsidRDefault="002F2D7A" w:rsidP="002F2D7A">
            <w:pPr>
              <w:jc w:val="center"/>
              <w:rPr>
                <w:rFonts w:asciiTheme="minorHAnsi" w:hAnsiTheme="minorHAnsi" w:cstheme="minorHAnsi"/>
                <w:b/>
                <w:bCs/>
                <w:color w:val="4E4D4D" w:themeColor="background2"/>
                <w:sz w:val="16"/>
                <w:szCs w:val="16"/>
                <w:lang w:eastAsia="es-CO"/>
              </w:rPr>
            </w:pPr>
            <w:r w:rsidRPr="002F2D7A">
              <w:rPr>
                <w:rFonts w:asciiTheme="minorHAnsi" w:hAnsiTheme="minorHAnsi" w:cstheme="minorHAnsi"/>
                <w:b/>
                <w:color w:val="4E4D4D" w:themeColor="background2"/>
                <w:spacing w:val="-3"/>
                <w:sz w:val="16"/>
                <w:szCs w:val="16"/>
              </w:rPr>
              <w:t xml:space="preserve">FRUTAS </w:t>
            </w:r>
          </w:p>
        </w:tc>
        <w:tc>
          <w:tcPr>
            <w:tcW w:w="754" w:type="pct"/>
            <w:tcBorders>
              <w:top w:val="nil"/>
              <w:left w:val="single" w:sz="8" w:space="0" w:color="auto"/>
              <w:bottom w:val="single" w:sz="4" w:space="0" w:color="auto"/>
              <w:right w:val="single" w:sz="4" w:space="0" w:color="auto"/>
            </w:tcBorders>
            <w:shd w:val="clear" w:color="000000" w:fill="FFFFFF"/>
            <w:vAlign w:val="center"/>
          </w:tcPr>
          <w:p w14:paraId="62A4B984" w14:textId="77777777" w:rsidR="002F2D7A" w:rsidRPr="002F2D7A" w:rsidRDefault="002F2D7A" w:rsidP="002F2D7A">
            <w:pPr>
              <w:jc w:val="center"/>
              <w:rPr>
                <w:rFonts w:asciiTheme="minorHAnsi" w:hAnsiTheme="minorHAnsi" w:cstheme="minorHAnsi"/>
                <w:bCs/>
                <w:color w:val="4E4D4D" w:themeColor="background2"/>
                <w:sz w:val="16"/>
                <w:szCs w:val="16"/>
                <w:lang w:eastAsia="es-CO"/>
              </w:rPr>
            </w:pPr>
            <w:r w:rsidRPr="002F2D7A">
              <w:rPr>
                <w:rFonts w:asciiTheme="minorHAnsi" w:hAnsiTheme="minorHAnsi" w:cstheme="minorHAnsi"/>
                <w:color w:val="4E4D4D" w:themeColor="background2"/>
                <w:sz w:val="16"/>
                <w:szCs w:val="16"/>
                <w:lang w:eastAsia="es-CO"/>
              </w:rPr>
              <w:t>Fruta entera</w:t>
            </w:r>
          </w:p>
        </w:tc>
        <w:tc>
          <w:tcPr>
            <w:tcW w:w="783" w:type="pct"/>
            <w:tcBorders>
              <w:top w:val="single" w:sz="4" w:space="0" w:color="auto"/>
              <w:left w:val="single" w:sz="4" w:space="0" w:color="auto"/>
              <w:bottom w:val="single" w:sz="4" w:space="0" w:color="auto"/>
              <w:right w:val="single" w:sz="4" w:space="0" w:color="auto"/>
            </w:tcBorders>
            <w:shd w:val="clear" w:color="000000" w:fill="FFFFFF"/>
            <w:vAlign w:val="center"/>
          </w:tcPr>
          <w:p w14:paraId="646DEC4B" w14:textId="77777777" w:rsidR="002F2D7A" w:rsidRPr="002F2D7A" w:rsidRDefault="002F2D7A" w:rsidP="002F2D7A">
            <w:pPr>
              <w:jc w:val="center"/>
              <w:rPr>
                <w:rFonts w:asciiTheme="minorHAnsi" w:hAnsiTheme="minorHAnsi" w:cstheme="minorHAnsi"/>
                <w:bCs/>
                <w:color w:val="4E4D4D" w:themeColor="background2"/>
                <w:sz w:val="16"/>
                <w:szCs w:val="16"/>
                <w:lang w:eastAsia="es-CO"/>
              </w:rPr>
            </w:pPr>
            <w:r w:rsidRPr="002F2D7A">
              <w:rPr>
                <w:rFonts w:asciiTheme="minorHAnsi" w:hAnsiTheme="minorHAnsi" w:cstheme="minorHAnsi"/>
                <w:bCs/>
                <w:color w:val="4E4D4D" w:themeColor="background2"/>
                <w:sz w:val="16"/>
                <w:szCs w:val="16"/>
                <w:lang w:eastAsia="es-CO"/>
              </w:rPr>
              <w:t>No se entrega</w:t>
            </w:r>
          </w:p>
        </w:tc>
        <w:tc>
          <w:tcPr>
            <w:tcW w:w="934" w:type="pct"/>
            <w:tcBorders>
              <w:top w:val="single" w:sz="4" w:space="0" w:color="auto"/>
              <w:left w:val="single" w:sz="4" w:space="0" w:color="auto"/>
              <w:bottom w:val="single" w:sz="4" w:space="0" w:color="auto"/>
              <w:right w:val="single" w:sz="4" w:space="0" w:color="auto"/>
            </w:tcBorders>
            <w:shd w:val="clear" w:color="000000" w:fill="FFFFFF"/>
            <w:vAlign w:val="center"/>
          </w:tcPr>
          <w:p w14:paraId="680EF64D" w14:textId="77777777" w:rsidR="002F2D7A" w:rsidRPr="002F2D7A" w:rsidRDefault="002F2D7A" w:rsidP="002F2D7A">
            <w:pPr>
              <w:jc w:val="center"/>
              <w:rPr>
                <w:rFonts w:asciiTheme="minorHAnsi" w:hAnsiTheme="minorHAnsi" w:cstheme="minorHAnsi"/>
                <w:bCs/>
                <w:color w:val="4E4D4D" w:themeColor="background2"/>
                <w:sz w:val="16"/>
                <w:szCs w:val="16"/>
                <w:lang w:eastAsia="es-CO"/>
              </w:rPr>
            </w:pPr>
            <w:r w:rsidRPr="002F2D7A">
              <w:rPr>
                <w:rFonts w:asciiTheme="minorHAnsi" w:hAnsiTheme="minorHAnsi" w:cstheme="minorHAnsi"/>
                <w:color w:val="4E4D4D" w:themeColor="background2"/>
                <w:sz w:val="16"/>
                <w:szCs w:val="16"/>
                <w:lang w:eastAsia="es-CO"/>
              </w:rPr>
              <w:t>Fruta entera</w:t>
            </w:r>
          </w:p>
        </w:tc>
        <w:tc>
          <w:tcPr>
            <w:tcW w:w="1031" w:type="pct"/>
            <w:tcBorders>
              <w:top w:val="single" w:sz="4" w:space="0" w:color="auto"/>
              <w:left w:val="single" w:sz="4" w:space="0" w:color="auto"/>
              <w:bottom w:val="single" w:sz="4" w:space="0" w:color="auto"/>
              <w:right w:val="single" w:sz="4" w:space="0" w:color="auto"/>
            </w:tcBorders>
            <w:shd w:val="clear" w:color="000000" w:fill="FFFFFF"/>
            <w:vAlign w:val="center"/>
          </w:tcPr>
          <w:p w14:paraId="210BC7E2" w14:textId="77777777" w:rsidR="002F2D7A" w:rsidRPr="002F2D7A" w:rsidRDefault="002F2D7A" w:rsidP="002F2D7A">
            <w:pPr>
              <w:jc w:val="center"/>
              <w:rPr>
                <w:rFonts w:asciiTheme="minorHAnsi" w:hAnsiTheme="minorHAnsi" w:cstheme="minorHAnsi"/>
                <w:bCs/>
                <w:color w:val="4E4D4D" w:themeColor="background2"/>
                <w:sz w:val="16"/>
                <w:szCs w:val="16"/>
                <w:lang w:eastAsia="es-CO"/>
              </w:rPr>
            </w:pPr>
            <w:r w:rsidRPr="002F2D7A">
              <w:rPr>
                <w:rFonts w:asciiTheme="minorHAnsi" w:hAnsiTheme="minorHAnsi" w:cstheme="minorHAnsi"/>
                <w:bCs/>
                <w:color w:val="4E4D4D" w:themeColor="background2"/>
                <w:sz w:val="16"/>
                <w:szCs w:val="16"/>
                <w:lang w:eastAsia="es-CO"/>
              </w:rPr>
              <w:t>No se entrega</w:t>
            </w:r>
          </w:p>
        </w:tc>
        <w:tc>
          <w:tcPr>
            <w:tcW w:w="808" w:type="pct"/>
            <w:tcBorders>
              <w:top w:val="single" w:sz="4" w:space="0" w:color="auto"/>
              <w:left w:val="single" w:sz="4" w:space="0" w:color="auto"/>
              <w:bottom w:val="single" w:sz="4" w:space="0" w:color="auto"/>
              <w:right w:val="single" w:sz="4" w:space="0" w:color="auto"/>
            </w:tcBorders>
            <w:shd w:val="clear" w:color="000000" w:fill="FFFFFF"/>
            <w:vAlign w:val="center"/>
          </w:tcPr>
          <w:p w14:paraId="5BFFEFC2" w14:textId="77777777" w:rsidR="002F2D7A" w:rsidRPr="002F2D7A" w:rsidRDefault="002F2D7A" w:rsidP="002F2D7A">
            <w:pPr>
              <w:jc w:val="center"/>
              <w:rPr>
                <w:rFonts w:asciiTheme="minorHAnsi" w:hAnsiTheme="minorHAnsi" w:cstheme="minorHAnsi"/>
                <w:bCs/>
                <w:color w:val="4E4D4D" w:themeColor="background2"/>
                <w:sz w:val="16"/>
                <w:szCs w:val="16"/>
                <w:lang w:eastAsia="es-CO"/>
              </w:rPr>
            </w:pPr>
            <w:r w:rsidRPr="002F2D7A">
              <w:rPr>
                <w:rFonts w:asciiTheme="minorHAnsi" w:hAnsiTheme="minorHAnsi" w:cstheme="minorHAnsi"/>
                <w:color w:val="4E4D4D" w:themeColor="background2"/>
                <w:sz w:val="16"/>
                <w:szCs w:val="16"/>
                <w:lang w:eastAsia="es-CO"/>
              </w:rPr>
              <w:t>Fruta entera</w:t>
            </w:r>
          </w:p>
        </w:tc>
      </w:tr>
      <w:tr w:rsidR="002F2D7A" w:rsidRPr="002F2D7A" w14:paraId="246B29C0" w14:textId="77777777" w:rsidTr="002F2D7A">
        <w:trPr>
          <w:trHeight w:val="315"/>
          <w:jc w:val="center"/>
        </w:trPr>
        <w:tc>
          <w:tcPr>
            <w:tcW w:w="690" w:type="pct"/>
            <w:tcBorders>
              <w:top w:val="single" w:sz="4" w:space="0" w:color="auto"/>
              <w:left w:val="nil"/>
              <w:bottom w:val="nil"/>
              <w:right w:val="nil"/>
            </w:tcBorders>
            <w:shd w:val="clear" w:color="auto" w:fill="auto"/>
            <w:vAlign w:val="center"/>
            <w:hideMark/>
          </w:tcPr>
          <w:p w14:paraId="3467E516" w14:textId="77777777" w:rsidR="002F2D7A" w:rsidRPr="002F2D7A" w:rsidRDefault="002F2D7A" w:rsidP="002F2D7A">
            <w:pPr>
              <w:jc w:val="center"/>
              <w:rPr>
                <w:rFonts w:asciiTheme="minorHAnsi" w:hAnsiTheme="minorHAnsi" w:cstheme="minorHAnsi"/>
                <w:bCs/>
                <w:color w:val="4E4D4D" w:themeColor="background2"/>
                <w:sz w:val="16"/>
                <w:szCs w:val="16"/>
                <w:lang w:eastAsia="es-CO"/>
              </w:rPr>
            </w:pPr>
          </w:p>
        </w:tc>
        <w:tc>
          <w:tcPr>
            <w:tcW w:w="754" w:type="pct"/>
            <w:tcBorders>
              <w:top w:val="single" w:sz="4" w:space="0" w:color="auto"/>
              <w:left w:val="nil"/>
              <w:bottom w:val="nil"/>
              <w:right w:val="nil"/>
            </w:tcBorders>
            <w:shd w:val="clear" w:color="000000" w:fill="FFFFFF"/>
            <w:noWrap/>
            <w:vAlign w:val="center"/>
            <w:hideMark/>
          </w:tcPr>
          <w:p w14:paraId="10CC5E67" w14:textId="77777777" w:rsidR="002F2D7A" w:rsidRPr="002F2D7A" w:rsidRDefault="002F2D7A" w:rsidP="002F2D7A">
            <w:pPr>
              <w:jc w:val="center"/>
              <w:rPr>
                <w:rFonts w:asciiTheme="minorHAnsi" w:hAnsiTheme="minorHAnsi" w:cstheme="minorHAnsi"/>
                <w:color w:val="4E4D4D" w:themeColor="background2"/>
                <w:sz w:val="16"/>
                <w:szCs w:val="16"/>
                <w:lang w:eastAsia="es-CO"/>
              </w:rPr>
            </w:pPr>
            <w:r w:rsidRPr="002F2D7A">
              <w:rPr>
                <w:rFonts w:asciiTheme="minorHAnsi" w:hAnsiTheme="minorHAnsi" w:cstheme="minorHAnsi"/>
                <w:color w:val="4E4D4D" w:themeColor="background2"/>
                <w:sz w:val="16"/>
                <w:szCs w:val="16"/>
                <w:lang w:eastAsia="es-CO"/>
              </w:rPr>
              <w:t> </w:t>
            </w:r>
          </w:p>
        </w:tc>
        <w:tc>
          <w:tcPr>
            <w:tcW w:w="783" w:type="pct"/>
            <w:tcBorders>
              <w:top w:val="single" w:sz="4" w:space="0" w:color="auto"/>
              <w:left w:val="nil"/>
              <w:bottom w:val="nil"/>
              <w:right w:val="nil"/>
            </w:tcBorders>
            <w:shd w:val="clear" w:color="000000" w:fill="FFFFFF"/>
            <w:vAlign w:val="center"/>
            <w:hideMark/>
          </w:tcPr>
          <w:p w14:paraId="0B4E4DFE" w14:textId="77777777" w:rsidR="002F2D7A" w:rsidRPr="002F2D7A" w:rsidRDefault="002F2D7A" w:rsidP="002F2D7A">
            <w:pPr>
              <w:jc w:val="center"/>
              <w:rPr>
                <w:rFonts w:asciiTheme="minorHAnsi" w:hAnsiTheme="minorHAnsi" w:cstheme="minorHAnsi"/>
                <w:color w:val="4E4D4D" w:themeColor="background2"/>
                <w:sz w:val="16"/>
                <w:szCs w:val="16"/>
                <w:lang w:eastAsia="es-CO"/>
              </w:rPr>
            </w:pPr>
            <w:r w:rsidRPr="002F2D7A">
              <w:rPr>
                <w:rFonts w:asciiTheme="minorHAnsi" w:hAnsiTheme="minorHAnsi" w:cstheme="minorHAnsi"/>
                <w:color w:val="4E4D4D" w:themeColor="background2"/>
                <w:sz w:val="16"/>
                <w:szCs w:val="16"/>
                <w:lang w:eastAsia="es-CO"/>
              </w:rPr>
              <w:t> </w:t>
            </w:r>
          </w:p>
        </w:tc>
        <w:tc>
          <w:tcPr>
            <w:tcW w:w="934" w:type="pct"/>
            <w:tcBorders>
              <w:top w:val="single" w:sz="4" w:space="0" w:color="auto"/>
              <w:left w:val="nil"/>
              <w:bottom w:val="nil"/>
              <w:right w:val="nil"/>
            </w:tcBorders>
            <w:shd w:val="clear" w:color="000000" w:fill="FFFFFF"/>
            <w:noWrap/>
            <w:vAlign w:val="center"/>
            <w:hideMark/>
          </w:tcPr>
          <w:p w14:paraId="5612C211" w14:textId="77777777" w:rsidR="002F2D7A" w:rsidRPr="002F2D7A" w:rsidRDefault="002F2D7A" w:rsidP="002F2D7A">
            <w:pPr>
              <w:jc w:val="center"/>
              <w:rPr>
                <w:rFonts w:asciiTheme="minorHAnsi" w:hAnsiTheme="minorHAnsi" w:cstheme="minorHAnsi"/>
                <w:color w:val="4E4D4D" w:themeColor="background2"/>
                <w:sz w:val="16"/>
                <w:szCs w:val="16"/>
                <w:lang w:eastAsia="es-CO"/>
              </w:rPr>
            </w:pPr>
            <w:r w:rsidRPr="002F2D7A">
              <w:rPr>
                <w:rFonts w:asciiTheme="minorHAnsi" w:hAnsiTheme="minorHAnsi" w:cstheme="minorHAnsi"/>
                <w:color w:val="4E4D4D" w:themeColor="background2"/>
                <w:sz w:val="16"/>
                <w:szCs w:val="16"/>
                <w:lang w:eastAsia="es-CO"/>
              </w:rPr>
              <w:t> </w:t>
            </w:r>
          </w:p>
        </w:tc>
        <w:tc>
          <w:tcPr>
            <w:tcW w:w="1031" w:type="pct"/>
            <w:tcBorders>
              <w:top w:val="single" w:sz="4" w:space="0" w:color="auto"/>
              <w:left w:val="nil"/>
              <w:bottom w:val="nil"/>
              <w:right w:val="nil"/>
            </w:tcBorders>
            <w:shd w:val="clear" w:color="000000" w:fill="FFFFFF"/>
            <w:noWrap/>
            <w:vAlign w:val="center"/>
            <w:hideMark/>
          </w:tcPr>
          <w:p w14:paraId="28ABFA3E" w14:textId="77777777" w:rsidR="002F2D7A" w:rsidRPr="002F2D7A" w:rsidRDefault="002F2D7A" w:rsidP="002F2D7A">
            <w:pPr>
              <w:jc w:val="center"/>
              <w:rPr>
                <w:rFonts w:asciiTheme="minorHAnsi" w:hAnsiTheme="minorHAnsi" w:cstheme="minorHAnsi"/>
                <w:color w:val="4E4D4D" w:themeColor="background2"/>
                <w:sz w:val="16"/>
                <w:szCs w:val="16"/>
                <w:lang w:eastAsia="es-CO"/>
              </w:rPr>
            </w:pPr>
            <w:r w:rsidRPr="002F2D7A">
              <w:rPr>
                <w:rFonts w:asciiTheme="minorHAnsi" w:hAnsiTheme="minorHAnsi" w:cstheme="minorHAnsi"/>
                <w:color w:val="4E4D4D" w:themeColor="background2"/>
                <w:sz w:val="16"/>
                <w:szCs w:val="16"/>
                <w:lang w:eastAsia="es-CO"/>
              </w:rPr>
              <w:t> </w:t>
            </w:r>
          </w:p>
        </w:tc>
        <w:tc>
          <w:tcPr>
            <w:tcW w:w="808" w:type="pct"/>
            <w:tcBorders>
              <w:top w:val="single" w:sz="4" w:space="0" w:color="auto"/>
              <w:left w:val="nil"/>
              <w:bottom w:val="nil"/>
              <w:right w:val="nil"/>
            </w:tcBorders>
            <w:shd w:val="clear" w:color="000000" w:fill="FFFFFF"/>
            <w:vAlign w:val="center"/>
            <w:hideMark/>
          </w:tcPr>
          <w:p w14:paraId="68ABDDDC" w14:textId="77777777" w:rsidR="002F2D7A" w:rsidRPr="002F2D7A" w:rsidRDefault="002F2D7A" w:rsidP="002F2D7A">
            <w:pPr>
              <w:jc w:val="center"/>
              <w:rPr>
                <w:rFonts w:asciiTheme="minorHAnsi" w:hAnsiTheme="minorHAnsi" w:cstheme="minorHAnsi"/>
                <w:color w:val="4E4D4D" w:themeColor="background2"/>
                <w:sz w:val="16"/>
                <w:szCs w:val="16"/>
                <w:lang w:eastAsia="es-CO"/>
              </w:rPr>
            </w:pPr>
            <w:r w:rsidRPr="002F2D7A">
              <w:rPr>
                <w:rFonts w:asciiTheme="minorHAnsi" w:hAnsiTheme="minorHAnsi" w:cstheme="minorHAnsi"/>
                <w:color w:val="4E4D4D" w:themeColor="background2"/>
                <w:sz w:val="16"/>
                <w:szCs w:val="16"/>
                <w:lang w:eastAsia="es-CO"/>
              </w:rPr>
              <w:t> </w:t>
            </w:r>
          </w:p>
        </w:tc>
      </w:tr>
      <w:tr w:rsidR="002F2D7A" w:rsidRPr="002F2D7A" w14:paraId="13010F11" w14:textId="77777777" w:rsidTr="002F2D7A">
        <w:trPr>
          <w:trHeight w:val="300"/>
          <w:jc w:val="center"/>
        </w:trPr>
        <w:tc>
          <w:tcPr>
            <w:tcW w:w="690" w:type="pct"/>
            <w:tcBorders>
              <w:top w:val="single" w:sz="8" w:space="0" w:color="auto"/>
              <w:left w:val="single" w:sz="8" w:space="0" w:color="auto"/>
              <w:bottom w:val="single" w:sz="4" w:space="0" w:color="auto"/>
              <w:right w:val="nil"/>
            </w:tcBorders>
            <w:shd w:val="clear" w:color="auto" w:fill="auto"/>
            <w:vAlign w:val="center"/>
            <w:hideMark/>
          </w:tcPr>
          <w:p w14:paraId="3E2D62A6" w14:textId="77777777" w:rsidR="002F2D7A" w:rsidRPr="002F2D7A" w:rsidRDefault="002F2D7A" w:rsidP="002F2D7A">
            <w:pPr>
              <w:jc w:val="center"/>
              <w:rPr>
                <w:rFonts w:asciiTheme="minorHAnsi" w:hAnsiTheme="minorHAnsi" w:cstheme="minorHAnsi"/>
                <w:b/>
                <w:bCs/>
                <w:color w:val="4E4D4D" w:themeColor="background2"/>
                <w:sz w:val="16"/>
                <w:szCs w:val="16"/>
                <w:lang w:eastAsia="es-CO"/>
              </w:rPr>
            </w:pPr>
            <w:r w:rsidRPr="002F2D7A">
              <w:rPr>
                <w:rFonts w:asciiTheme="minorHAnsi" w:hAnsiTheme="minorHAnsi" w:cstheme="minorHAnsi"/>
                <w:b/>
                <w:bCs/>
                <w:color w:val="4E4D4D" w:themeColor="background2"/>
                <w:sz w:val="16"/>
                <w:szCs w:val="16"/>
                <w:lang w:eastAsia="es-CO"/>
              </w:rPr>
              <w:t>COMPONENTE</w:t>
            </w:r>
          </w:p>
        </w:tc>
        <w:tc>
          <w:tcPr>
            <w:tcW w:w="754" w:type="pct"/>
            <w:tcBorders>
              <w:top w:val="single" w:sz="8" w:space="0" w:color="auto"/>
              <w:left w:val="single" w:sz="8" w:space="0" w:color="auto"/>
              <w:bottom w:val="single" w:sz="4" w:space="0" w:color="auto"/>
              <w:right w:val="single" w:sz="4" w:space="0" w:color="auto"/>
            </w:tcBorders>
            <w:shd w:val="clear" w:color="000000" w:fill="FFFFFF"/>
            <w:noWrap/>
            <w:vAlign w:val="center"/>
            <w:hideMark/>
          </w:tcPr>
          <w:p w14:paraId="6E2E411C" w14:textId="77777777" w:rsidR="002F2D7A" w:rsidRPr="002F2D7A" w:rsidRDefault="002F2D7A" w:rsidP="002F2D7A">
            <w:pPr>
              <w:jc w:val="center"/>
              <w:rPr>
                <w:rFonts w:asciiTheme="minorHAnsi" w:hAnsiTheme="minorHAnsi" w:cstheme="minorHAnsi"/>
                <w:b/>
                <w:bCs/>
                <w:color w:val="4E4D4D" w:themeColor="background2"/>
                <w:sz w:val="16"/>
                <w:szCs w:val="16"/>
                <w:lang w:eastAsia="es-CO"/>
              </w:rPr>
            </w:pPr>
            <w:r w:rsidRPr="002F2D7A">
              <w:rPr>
                <w:rFonts w:asciiTheme="minorHAnsi" w:hAnsiTheme="minorHAnsi" w:cstheme="minorHAnsi"/>
                <w:b/>
                <w:bCs/>
                <w:color w:val="4E4D4D" w:themeColor="background2"/>
                <w:sz w:val="16"/>
                <w:szCs w:val="16"/>
                <w:lang w:eastAsia="es-CO"/>
              </w:rPr>
              <w:t>6</w:t>
            </w:r>
          </w:p>
        </w:tc>
        <w:tc>
          <w:tcPr>
            <w:tcW w:w="783" w:type="pct"/>
            <w:tcBorders>
              <w:top w:val="single" w:sz="8" w:space="0" w:color="auto"/>
              <w:left w:val="nil"/>
              <w:bottom w:val="single" w:sz="4" w:space="0" w:color="auto"/>
              <w:right w:val="single" w:sz="4" w:space="0" w:color="auto"/>
            </w:tcBorders>
            <w:shd w:val="clear" w:color="000000" w:fill="FFFFFF"/>
            <w:noWrap/>
            <w:vAlign w:val="center"/>
            <w:hideMark/>
          </w:tcPr>
          <w:p w14:paraId="7F84C1F5" w14:textId="77777777" w:rsidR="002F2D7A" w:rsidRPr="002F2D7A" w:rsidRDefault="002F2D7A" w:rsidP="002F2D7A">
            <w:pPr>
              <w:jc w:val="center"/>
              <w:rPr>
                <w:rFonts w:asciiTheme="minorHAnsi" w:hAnsiTheme="minorHAnsi" w:cstheme="minorHAnsi"/>
                <w:b/>
                <w:bCs/>
                <w:color w:val="4E4D4D" w:themeColor="background2"/>
                <w:sz w:val="16"/>
                <w:szCs w:val="16"/>
                <w:lang w:eastAsia="es-CO"/>
              </w:rPr>
            </w:pPr>
            <w:r w:rsidRPr="002F2D7A">
              <w:rPr>
                <w:rFonts w:asciiTheme="minorHAnsi" w:hAnsiTheme="minorHAnsi" w:cstheme="minorHAnsi"/>
                <w:b/>
                <w:bCs/>
                <w:color w:val="4E4D4D" w:themeColor="background2"/>
                <w:sz w:val="16"/>
                <w:szCs w:val="16"/>
                <w:lang w:eastAsia="es-CO"/>
              </w:rPr>
              <w:t>7</w:t>
            </w:r>
          </w:p>
        </w:tc>
        <w:tc>
          <w:tcPr>
            <w:tcW w:w="934" w:type="pct"/>
            <w:tcBorders>
              <w:top w:val="single" w:sz="8" w:space="0" w:color="auto"/>
              <w:left w:val="single" w:sz="8" w:space="0" w:color="auto"/>
              <w:bottom w:val="single" w:sz="4" w:space="0" w:color="auto"/>
              <w:right w:val="single" w:sz="4" w:space="0" w:color="auto"/>
            </w:tcBorders>
            <w:shd w:val="clear" w:color="000000" w:fill="FFFFFF"/>
            <w:noWrap/>
            <w:vAlign w:val="center"/>
            <w:hideMark/>
          </w:tcPr>
          <w:p w14:paraId="2311DEB3" w14:textId="77777777" w:rsidR="002F2D7A" w:rsidRPr="002F2D7A" w:rsidRDefault="002F2D7A" w:rsidP="002F2D7A">
            <w:pPr>
              <w:jc w:val="center"/>
              <w:rPr>
                <w:rFonts w:asciiTheme="minorHAnsi" w:hAnsiTheme="minorHAnsi" w:cstheme="minorHAnsi"/>
                <w:b/>
                <w:bCs/>
                <w:color w:val="4E4D4D" w:themeColor="background2"/>
                <w:sz w:val="16"/>
                <w:szCs w:val="16"/>
                <w:lang w:eastAsia="es-CO"/>
              </w:rPr>
            </w:pPr>
            <w:r w:rsidRPr="002F2D7A">
              <w:rPr>
                <w:rFonts w:asciiTheme="minorHAnsi" w:hAnsiTheme="minorHAnsi" w:cstheme="minorHAnsi"/>
                <w:b/>
                <w:bCs/>
                <w:color w:val="4E4D4D" w:themeColor="background2"/>
                <w:sz w:val="16"/>
                <w:szCs w:val="16"/>
                <w:lang w:eastAsia="es-CO"/>
              </w:rPr>
              <w:t>8</w:t>
            </w:r>
          </w:p>
        </w:tc>
        <w:tc>
          <w:tcPr>
            <w:tcW w:w="1031" w:type="pct"/>
            <w:tcBorders>
              <w:top w:val="single" w:sz="8" w:space="0" w:color="auto"/>
              <w:left w:val="single" w:sz="8" w:space="0" w:color="auto"/>
              <w:bottom w:val="single" w:sz="4" w:space="0" w:color="auto"/>
              <w:right w:val="single" w:sz="4" w:space="0" w:color="auto"/>
            </w:tcBorders>
            <w:shd w:val="clear" w:color="000000" w:fill="FFFFFF"/>
            <w:noWrap/>
            <w:vAlign w:val="center"/>
            <w:hideMark/>
          </w:tcPr>
          <w:p w14:paraId="7F9934E4" w14:textId="77777777" w:rsidR="002F2D7A" w:rsidRPr="002F2D7A" w:rsidRDefault="002F2D7A" w:rsidP="002F2D7A">
            <w:pPr>
              <w:jc w:val="center"/>
              <w:rPr>
                <w:rFonts w:asciiTheme="minorHAnsi" w:hAnsiTheme="minorHAnsi" w:cstheme="minorHAnsi"/>
                <w:b/>
                <w:bCs/>
                <w:color w:val="4E4D4D" w:themeColor="background2"/>
                <w:sz w:val="16"/>
                <w:szCs w:val="16"/>
                <w:lang w:eastAsia="es-CO"/>
              </w:rPr>
            </w:pPr>
            <w:r w:rsidRPr="002F2D7A">
              <w:rPr>
                <w:rFonts w:asciiTheme="minorHAnsi" w:hAnsiTheme="minorHAnsi" w:cstheme="minorHAnsi"/>
                <w:b/>
                <w:bCs/>
                <w:color w:val="4E4D4D" w:themeColor="background2"/>
                <w:sz w:val="16"/>
                <w:szCs w:val="16"/>
                <w:lang w:eastAsia="es-CO"/>
              </w:rPr>
              <w:t>9</w:t>
            </w:r>
          </w:p>
        </w:tc>
        <w:tc>
          <w:tcPr>
            <w:tcW w:w="808" w:type="pct"/>
            <w:tcBorders>
              <w:top w:val="single" w:sz="8" w:space="0" w:color="auto"/>
              <w:left w:val="nil"/>
              <w:bottom w:val="single" w:sz="4" w:space="0" w:color="auto"/>
              <w:right w:val="single" w:sz="8" w:space="0" w:color="auto"/>
            </w:tcBorders>
            <w:shd w:val="clear" w:color="000000" w:fill="FFFFFF"/>
            <w:noWrap/>
            <w:vAlign w:val="center"/>
            <w:hideMark/>
          </w:tcPr>
          <w:p w14:paraId="338F140D" w14:textId="77777777" w:rsidR="002F2D7A" w:rsidRPr="002F2D7A" w:rsidRDefault="002F2D7A" w:rsidP="002F2D7A">
            <w:pPr>
              <w:jc w:val="center"/>
              <w:rPr>
                <w:rFonts w:asciiTheme="minorHAnsi" w:hAnsiTheme="minorHAnsi" w:cstheme="minorHAnsi"/>
                <w:b/>
                <w:bCs/>
                <w:color w:val="4E4D4D" w:themeColor="background2"/>
                <w:sz w:val="16"/>
                <w:szCs w:val="16"/>
                <w:lang w:eastAsia="es-CO"/>
              </w:rPr>
            </w:pPr>
            <w:r w:rsidRPr="002F2D7A">
              <w:rPr>
                <w:rFonts w:asciiTheme="minorHAnsi" w:hAnsiTheme="minorHAnsi" w:cstheme="minorHAnsi"/>
                <w:b/>
                <w:bCs/>
                <w:color w:val="4E4D4D" w:themeColor="background2"/>
                <w:sz w:val="16"/>
                <w:szCs w:val="16"/>
                <w:lang w:eastAsia="es-CO"/>
              </w:rPr>
              <w:t>10</w:t>
            </w:r>
          </w:p>
        </w:tc>
      </w:tr>
      <w:tr w:rsidR="002F2D7A" w:rsidRPr="002F2D7A" w14:paraId="37E976C2" w14:textId="77777777" w:rsidTr="002F2D7A">
        <w:trPr>
          <w:trHeight w:val="315"/>
          <w:jc w:val="center"/>
        </w:trPr>
        <w:tc>
          <w:tcPr>
            <w:tcW w:w="690" w:type="pct"/>
            <w:tcBorders>
              <w:top w:val="nil"/>
              <w:left w:val="single" w:sz="8" w:space="0" w:color="auto"/>
              <w:bottom w:val="single" w:sz="4" w:space="0" w:color="auto"/>
              <w:right w:val="nil"/>
            </w:tcBorders>
            <w:shd w:val="clear" w:color="auto" w:fill="auto"/>
            <w:vAlign w:val="center"/>
            <w:hideMark/>
          </w:tcPr>
          <w:p w14:paraId="2AABB893" w14:textId="77777777" w:rsidR="002F2D7A" w:rsidRPr="002F2D7A" w:rsidRDefault="002F2D7A" w:rsidP="002F2D7A">
            <w:pPr>
              <w:jc w:val="center"/>
              <w:rPr>
                <w:rFonts w:asciiTheme="minorHAnsi" w:hAnsiTheme="minorHAnsi" w:cstheme="minorHAnsi"/>
                <w:b/>
                <w:bCs/>
                <w:color w:val="4E4D4D" w:themeColor="background2"/>
                <w:sz w:val="16"/>
                <w:szCs w:val="16"/>
                <w:lang w:eastAsia="es-CO"/>
              </w:rPr>
            </w:pPr>
            <w:r w:rsidRPr="002F2D7A">
              <w:rPr>
                <w:rFonts w:asciiTheme="minorHAnsi" w:hAnsiTheme="minorHAnsi" w:cstheme="minorHAnsi"/>
                <w:b/>
                <w:color w:val="4E4D4D" w:themeColor="background2"/>
                <w:spacing w:val="-3"/>
                <w:sz w:val="16"/>
                <w:szCs w:val="16"/>
              </w:rPr>
              <w:t xml:space="preserve">FRUTAS </w:t>
            </w:r>
          </w:p>
        </w:tc>
        <w:tc>
          <w:tcPr>
            <w:tcW w:w="754" w:type="pct"/>
            <w:tcBorders>
              <w:top w:val="nil"/>
              <w:left w:val="single" w:sz="8" w:space="0" w:color="auto"/>
              <w:bottom w:val="single" w:sz="4" w:space="0" w:color="auto"/>
              <w:right w:val="single" w:sz="4" w:space="0" w:color="auto"/>
            </w:tcBorders>
            <w:shd w:val="clear" w:color="000000" w:fill="FFFFFF"/>
            <w:vAlign w:val="center"/>
          </w:tcPr>
          <w:p w14:paraId="18D49820" w14:textId="77777777" w:rsidR="002F2D7A" w:rsidRPr="002F2D7A" w:rsidRDefault="002F2D7A" w:rsidP="002F2D7A">
            <w:pPr>
              <w:jc w:val="center"/>
              <w:rPr>
                <w:rFonts w:asciiTheme="minorHAnsi" w:hAnsiTheme="minorHAnsi" w:cstheme="minorHAnsi"/>
                <w:bCs/>
                <w:color w:val="4E4D4D" w:themeColor="background2"/>
                <w:sz w:val="16"/>
                <w:szCs w:val="16"/>
                <w:lang w:eastAsia="es-CO"/>
              </w:rPr>
            </w:pPr>
            <w:r w:rsidRPr="002F2D7A">
              <w:rPr>
                <w:rFonts w:asciiTheme="minorHAnsi" w:hAnsiTheme="minorHAnsi" w:cstheme="minorHAnsi"/>
                <w:bCs/>
                <w:color w:val="4E4D4D" w:themeColor="background2"/>
                <w:sz w:val="16"/>
                <w:szCs w:val="16"/>
                <w:lang w:eastAsia="es-CO"/>
              </w:rPr>
              <w:t>No se entrega</w:t>
            </w:r>
          </w:p>
        </w:tc>
        <w:tc>
          <w:tcPr>
            <w:tcW w:w="783" w:type="pct"/>
            <w:tcBorders>
              <w:top w:val="nil"/>
              <w:left w:val="single" w:sz="8" w:space="0" w:color="auto"/>
              <w:bottom w:val="single" w:sz="4" w:space="0" w:color="auto"/>
              <w:right w:val="single" w:sz="4" w:space="0" w:color="auto"/>
            </w:tcBorders>
            <w:shd w:val="clear" w:color="000000" w:fill="FFFFFF"/>
            <w:vAlign w:val="center"/>
          </w:tcPr>
          <w:p w14:paraId="2EDCCA5C" w14:textId="77777777" w:rsidR="002F2D7A" w:rsidRPr="002F2D7A" w:rsidRDefault="002F2D7A" w:rsidP="002F2D7A">
            <w:pPr>
              <w:jc w:val="center"/>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lang w:eastAsia="es-CO"/>
              </w:rPr>
              <w:t>Fruta entera</w:t>
            </w:r>
          </w:p>
        </w:tc>
        <w:tc>
          <w:tcPr>
            <w:tcW w:w="934" w:type="pct"/>
            <w:tcBorders>
              <w:top w:val="nil"/>
              <w:left w:val="single" w:sz="8" w:space="0" w:color="auto"/>
              <w:bottom w:val="single" w:sz="4" w:space="0" w:color="auto"/>
              <w:right w:val="single" w:sz="4" w:space="0" w:color="auto"/>
            </w:tcBorders>
            <w:shd w:val="clear" w:color="000000" w:fill="FFFFFF"/>
            <w:vAlign w:val="center"/>
          </w:tcPr>
          <w:p w14:paraId="674BF0E1" w14:textId="77777777" w:rsidR="002F2D7A" w:rsidRPr="002F2D7A" w:rsidRDefault="002F2D7A" w:rsidP="002F2D7A">
            <w:pPr>
              <w:jc w:val="center"/>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lang w:eastAsia="es-CO"/>
              </w:rPr>
              <w:t>Fruta entera</w:t>
            </w:r>
          </w:p>
        </w:tc>
        <w:tc>
          <w:tcPr>
            <w:tcW w:w="1031" w:type="pct"/>
            <w:tcBorders>
              <w:top w:val="nil"/>
              <w:left w:val="single" w:sz="8" w:space="0" w:color="auto"/>
              <w:bottom w:val="single" w:sz="4" w:space="0" w:color="auto"/>
              <w:right w:val="single" w:sz="4" w:space="0" w:color="auto"/>
            </w:tcBorders>
            <w:shd w:val="clear" w:color="000000" w:fill="FFFFFF"/>
            <w:vAlign w:val="center"/>
          </w:tcPr>
          <w:p w14:paraId="6764D030" w14:textId="77777777" w:rsidR="002F2D7A" w:rsidRPr="002F2D7A" w:rsidRDefault="002F2D7A" w:rsidP="002F2D7A">
            <w:pPr>
              <w:jc w:val="center"/>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lang w:eastAsia="es-CO"/>
              </w:rPr>
              <w:t>Fruta entera</w:t>
            </w:r>
          </w:p>
        </w:tc>
        <w:tc>
          <w:tcPr>
            <w:tcW w:w="808" w:type="pct"/>
            <w:tcBorders>
              <w:top w:val="nil"/>
              <w:left w:val="nil"/>
              <w:bottom w:val="single" w:sz="4" w:space="0" w:color="auto"/>
              <w:right w:val="single" w:sz="8" w:space="0" w:color="auto"/>
            </w:tcBorders>
            <w:shd w:val="clear" w:color="000000" w:fill="FFFFFF"/>
            <w:vAlign w:val="center"/>
          </w:tcPr>
          <w:p w14:paraId="2193A339" w14:textId="77777777" w:rsidR="002F2D7A" w:rsidRPr="002F2D7A" w:rsidRDefault="002F2D7A" w:rsidP="002F2D7A">
            <w:pPr>
              <w:jc w:val="center"/>
              <w:rPr>
                <w:rFonts w:asciiTheme="minorHAnsi" w:hAnsiTheme="minorHAnsi" w:cstheme="minorHAnsi"/>
                <w:bCs/>
                <w:color w:val="4E4D4D" w:themeColor="background2"/>
                <w:sz w:val="16"/>
                <w:szCs w:val="16"/>
                <w:lang w:eastAsia="es-CO"/>
              </w:rPr>
            </w:pPr>
            <w:r w:rsidRPr="002F2D7A">
              <w:rPr>
                <w:rFonts w:asciiTheme="minorHAnsi" w:hAnsiTheme="minorHAnsi" w:cstheme="minorHAnsi"/>
                <w:bCs/>
                <w:color w:val="4E4D4D" w:themeColor="background2"/>
                <w:sz w:val="16"/>
                <w:szCs w:val="16"/>
                <w:lang w:eastAsia="es-CO"/>
              </w:rPr>
              <w:t>No se entrega</w:t>
            </w:r>
          </w:p>
        </w:tc>
      </w:tr>
      <w:tr w:rsidR="002F2D7A" w:rsidRPr="002F2D7A" w14:paraId="4555CAD9" w14:textId="77777777" w:rsidTr="002F2D7A">
        <w:trPr>
          <w:trHeight w:val="330"/>
          <w:jc w:val="center"/>
        </w:trPr>
        <w:tc>
          <w:tcPr>
            <w:tcW w:w="690" w:type="pct"/>
            <w:tcBorders>
              <w:top w:val="nil"/>
              <w:left w:val="nil"/>
              <w:bottom w:val="nil"/>
              <w:right w:val="nil"/>
            </w:tcBorders>
            <w:shd w:val="clear" w:color="auto" w:fill="auto"/>
            <w:vAlign w:val="center"/>
            <w:hideMark/>
          </w:tcPr>
          <w:p w14:paraId="127DBB09" w14:textId="77777777" w:rsidR="002F2D7A" w:rsidRPr="002F2D7A" w:rsidRDefault="002F2D7A" w:rsidP="002F2D7A">
            <w:pPr>
              <w:jc w:val="center"/>
              <w:rPr>
                <w:rFonts w:asciiTheme="minorHAnsi" w:hAnsiTheme="minorHAnsi" w:cstheme="minorHAnsi"/>
                <w:bCs/>
                <w:color w:val="4E4D4D" w:themeColor="background2"/>
                <w:sz w:val="16"/>
                <w:szCs w:val="16"/>
                <w:lang w:eastAsia="es-CO"/>
              </w:rPr>
            </w:pPr>
          </w:p>
        </w:tc>
        <w:tc>
          <w:tcPr>
            <w:tcW w:w="754" w:type="pct"/>
            <w:tcBorders>
              <w:top w:val="nil"/>
              <w:left w:val="nil"/>
              <w:bottom w:val="nil"/>
              <w:right w:val="nil"/>
            </w:tcBorders>
            <w:shd w:val="clear" w:color="000000" w:fill="FFFFFF"/>
            <w:noWrap/>
            <w:vAlign w:val="center"/>
            <w:hideMark/>
          </w:tcPr>
          <w:p w14:paraId="7C7CF17A" w14:textId="77777777" w:rsidR="002F2D7A" w:rsidRPr="002F2D7A" w:rsidRDefault="002F2D7A" w:rsidP="002F2D7A">
            <w:pPr>
              <w:jc w:val="center"/>
              <w:rPr>
                <w:rFonts w:asciiTheme="minorHAnsi" w:hAnsiTheme="minorHAnsi" w:cstheme="minorHAnsi"/>
                <w:color w:val="4E4D4D" w:themeColor="background2"/>
                <w:sz w:val="16"/>
                <w:szCs w:val="16"/>
                <w:lang w:eastAsia="es-CO"/>
              </w:rPr>
            </w:pPr>
            <w:r w:rsidRPr="002F2D7A">
              <w:rPr>
                <w:rFonts w:asciiTheme="minorHAnsi" w:hAnsiTheme="minorHAnsi" w:cstheme="minorHAnsi"/>
                <w:color w:val="4E4D4D" w:themeColor="background2"/>
                <w:sz w:val="16"/>
                <w:szCs w:val="16"/>
                <w:lang w:eastAsia="es-CO"/>
              </w:rPr>
              <w:t> </w:t>
            </w:r>
          </w:p>
        </w:tc>
        <w:tc>
          <w:tcPr>
            <w:tcW w:w="783" w:type="pct"/>
            <w:tcBorders>
              <w:top w:val="nil"/>
              <w:left w:val="nil"/>
              <w:bottom w:val="nil"/>
              <w:right w:val="nil"/>
            </w:tcBorders>
            <w:shd w:val="clear" w:color="000000" w:fill="FFFFFF"/>
            <w:noWrap/>
            <w:vAlign w:val="center"/>
            <w:hideMark/>
          </w:tcPr>
          <w:p w14:paraId="6048D1C6" w14:textId="77777777" w:rsidR="002F2D7A" w:rsidRPr="002F2D7A" w:rsidRDefault="002F2D7A" w:rsidP="002F2D7A">
            <w:pPr>
              <w:jc w:val="center"/>
              <w:rPr>
                <w:rFonts w:asciiTheme="minorHAnsi" w:hAnsiTheme="minorHAnsi" w:cstheme="minorHAnsi"/>
                <w:color w:val="4E4D4D" w:themeColor="background2"/>
                <w:sz w:val="16"/>
                <w:szCs w:val="16"/>
                <w:lang w:eastAsia="es-CO"/>
              </w:rPr>
            </w:pPr>
            <w:r w:rsidRPr="002F2D7A">
              <w:rPr>
                <w:rFonts w:asciiTheme="minorHAnsi" w:hAnsiTheme="minorHAnsi" w:cstheme="minorHAnsi"/>
                <w:color w:val="4E4D4D" w:themeColor="background2"/>
                <w:sz w:val="16"/>
                <w:szCs w:val="16"/>
                <w:lang w:eastAsia="es-CO"/>
              </w:rPr>
              <w:t> </w:t>
            </w:r>
          </w:p>
        </w:tc>
        <w:tc>
          <w:tcPr>
            <w:tcW w:w="934" w:type="pct"/>
            <w:tcBorders>
              <w:top w:val="nil"/>
              <w:left w:val="nil"/>
              <w:bottom w:val="nil"/>
              <w:right w:val="nil"/>
            </w:tcBorders>
            <w:shd w:val="clear" w:color="000000" w:fill="FFFFFF"/>
            <w:noWrap/>
            <w:vAlign w:val="center"/>
            <w:hideMark/>
          </w:tcPr>
          <w:p w14:paraId="64A48DE4" w14:textId="77777777" w:rsidR="002F2D7A" w:rsidRPr="002F2D7A" w:rsidRDefault="002F2D7A" w:rsidP="002F2D7A">
            <w:pPr>
              <w:jc w:val="center"/>
              <w:rPr>
                <w:rFonts w:asciiTheme="minorHAnsi" w:hAnsiTheme="minorHAnsi" w:cstheme="minorHAnsi"/>
                <w:color w:val="4E4D4D" w:themeColor="background2"/>
                <w:sz w:val="16"/>
                <w:szCs w:val="16"/>
                <w:lang w:eastAsia="es-CO"/>
              </w:rPr>
            </w:pPr>
            <w:r w:rsidRPr="002F2D7A">
              <w:rPr>
                <w:rFonts w:asciiTheme="minorHAnsi" w:hAnsiTheme="minorHAnsi" w:cstheme="minorHAnsi"/>
                <w:color w:val="4E4D4D" w:themeColor="background2"/>
                <w:sz w:val="16"/>
                <w:szCs w:val="16"/>
                <w:lang w:eastAsia="es-CO"/>
              </w:rPr>
              <w:t> </w:t>
            </w:r>
          </w:p>
        </w:tc>
        <w:tc>
          <w:tcPr>
            <w:tcW w:w="1031" w:type="pct"/>
            <w:tcBorders>
              <w:top w:val="nil"/>
              <w:left w:val="nil"/>
              <w:bottom w:val="nil"/>
              <w:right w:val="nil"/>
            </w:tcBorders>
            <w:shd w:val="clear" w:color="000000" w:fill="FFFFFF"/>
            <w:noWrap/>
            <w:vAlign w:val="center"/>
            <w:hideMark/>
          </w:tcPr>
          <w:p w14:paraId="17E4526D" w14:textId="77777777" w:rsidR="002F2D7A" w:rsidRPr="002F2D7A" w:rsidRDefault="002F2D7A" w:rsidP="002F2D7A">
            <w:pPr>
              <w:jc w:val="center"/>
              <w:rPr>
                <w:rFonts w:asciiTheme="minorHAnsi" w:hAnsiTheme="minorHAnsi" w:cstheme="minorHAnsi"/>
                <w:color w:val="4E4D4D" w:themeColor="background2"/>
                <w:sz w:val="16"/>
                <w:szCs w:val="16"/>
                <w:lang w:eastAsia="es-CO"/>
              </w:rPr>
            </w:pPr>
            <w:r w:rsidRPr="002F2D7A">
              <w:rPr>
                <w:rFonts w:asciiTheme="minorHAnsi" w:hAnsiTheme="minorHAnsi" w:cstheme="minorHAnsi"/>
                <w:color w:val="4E4D4D" w:themeColor="background2"/>
                <w:sz w:val="16"/>
                <w:szCs w:val="16"/>
                <w:lang w:eastAsia="es-CO"/>
              </w:rPr>
              <w:t> </w:t>
            </w:r>
          </w:p>
        </w:tc>
        <w:tc>
          <w:tcPr>
            <w:tcW w:w="808" w:type="pct"/>
            <w:tcBorders>
              <w:top w:val="nil"/>
              <w:left w:val="nil"/>
              <w:bottom w:val="single" w:sz="8" w:space="0" w:color="000000"/>
              <w:right w:val="nil"/>
            </w:tcBorders>
            <w:vAlign w:val="center"/>
            <w:hideMark/>
          </w:tcPr>
          <w:p w14:paraId="2D3AD6F9" w14:textId="77777777" w:rsidR="002F2D7A" w:rsidRPr="002F2D7A" w:rsidRDefault="002F2D7A" w:rsidP="002F2D7A">
            <w:pPr>
              <w:rPr>
                <w:rFonts w:asciiTheme="minorHAnsi" w:hAnsiTheme="minorHAnsi" w:cstheme="minorHAnsi"/>
                <w:bCs/>
                <w:color w:val="4E4D4D" w:themeColor="background2"/>
                <w:sz w:val="16"/>
                <w:szCs w:val="16"/>
                <w:lang w:eastAsia="es-CO"/>
              </w:rPr>
            </w:pPr>
          </w:p>
        </w:tc>
      </w:tr>
      <w:tr w:rsidR="002F2D7A" w:rsidRPr="002F2D7A" w14:paraId="239E18BC" w14:textId="77777777" w:rsidTr="002F2D7A">
        <w:trPr>
          <w:trHeight w:val="300"/>
          <w:jc w:val="center"/>
        </w:trPr>
        <w:tc>
          <w:tcPr>
            <w:tcW w:w="690" w:type="pct"/>
            <w:tcBorders>
              <w:top w:val="single" w:sz="8" w:space="0" w:color="auto"/>
              <w:left w:val="single" w:sz="8" w:space="0" w:color="auto"/>
              <w:bottom w:val="single" w:sz="4" w:space="0" w:color="auto"/>
              <w:right w:val="nil"/>
            </w:tcBorders>
            <w:shd w:val="clear" w:color="auto" w:fill="auto"/>
            <w:vAlign w:val="center"/>
            <w:hideMark/>
          </w:tcPr>
          <w:p w14:paraId="0753D01C" w14:textId="77777777" w:rsidR="002F2D7A" w:rsidRPr="002F2D7A" w:rsidRDefault="002F2D7A" w:rsidP="002F2D7A">
            <w:pPr>
              <w:jc w:val="center"/>
              <w:rPr>
                <w:rFonts w:asciiTheme="minorHAnsi" w:hAnsiTheme="minorHAnsi" w:cstheme="minorHAnsi"/>
                <w:b/>
                <w:bCs/>
                <w:color w:val="4E4D4D" w:themeColor="background2"/>
                <w:sz w:val="16"/>
                <w:szCs w:val="16"/>
                <w:lang w:eastAsia="es-CO"/>
              </w:rPr>
            </w:pPr>
            <w:r w:rsidRPr="002F2D7A">
              <w:rPr>
                <w:rFonts w:asciiTheme="minorHAnsi" w:hAnsiTheme="minorHAnsi" w:cstheme="minorHAnsi"/>
                <w:b/>
                <w:bCs/>
                <w:color w:val="4E4D4D" w:themeColor="background2"/>
                <w:sz w:val="16"/>
                <w:szCs w:val="16"/>
                <w:lang w:eastAsia="es-CO"/>
              </w:rPr>
              <w:t>COMPONENTE</w:t>
            </w:r>
          </w:p>
        </w:tc>
        <w:tc>
          <w:tcPr>
            <w:tcW w:w="754" w:type="pct"/>
            <w:tcBorders>
              <w:top w:val="single" w:sz="8" w:space="0" w:color="auto"/>
              <w:left w:val="single" w:sz="8" w:space="0" w:color="auto"/>
              <w:bottom w:val="single" w:sz="4" w:space="0" w:color="auto"/>
              <w:right w:val="single" w:sz="4" w:space="0" w:color="auto"/>
            </w:tcBorders>
            <w:shd w:val="clear" w:color="000000" w:fill="FFFFFF"/>
            <w:noWrap/>
            <w:vAlign w:val="center"/>
            <w:hideMark/>
          </w:tcPr>
          <w:p w14:paraId="35637D84" w14:textId="77777777" w:rsidR="002F2D7A" w:rsidRPr="002F2D7A" w:rsidRDefault="002F2D7A" w:rsidP="002F2D7A">
            <w:pPr>
              <w:jc w:val="center"/>
              <w:rPr>
                <w:rFonts w:asciiTheme="minorHAnsi" w:hAnsiTheme="minorHAnsi" w:cstheme="minorHAnsi"/>
                <w:b/>
                <w:bCs/>
                <w:color w:val="4E4D4D" w:themeColor="background2"/>
                <w:sz w:val="16"/>
                <w:szCs w:val="16"/>
                <w:lang w:eastAsia="es-CO"/>
              </w:rPr>
            </w:pPr>
            <w:r w:rsidRPr="002F2D7A">
              <w:rPr>
                <w:rFonts w:asciiTheme="minorHAnsi" w:hAnsiTheme="minorHAnsi" w:cstheme="minorHAnsi"/>
                <w:b/>
                <w:bCs/>
                <w:color w:val="4E4D4D" w:themeColor="background2"/>
                <w:sz w:val="16"/>
                <w:szCs w:val="16"/>
                <w:lang w:eastAsia="es-CO"/>
              </w:rPr>
              <w:t>11</w:t>
            </w:r>
          </w:p>
        </w:tc>
        <w:tc>
          <w:tcPr>
            <w:tcW w:w="783" w:type="pct"/>
            <w:tcBorders>
              <w:top w:val="single" w:sz="8" w:space="0" w:color="auto"/>
              <w:left w:val="nil"/>
              <w:bottom w:val="single" w:sz="4" w:space="0" w:color="auto"/>
              <w:right w:val="single" w:sz="4" w:space="0" w:color="auto"/>
            </w:tcBorders>
            <w:shd w:val="clear" w:color="000000" w:fill="FFFFFF"/>
            <w:noWrap/>
            <w:vAlign w:val="center"/>
            <w:hideMark/>
          </w:tcPr>
          <w:p w14:paraId="44D30566" w14:textId="77777777" w:rsidR="002F2D7A" w:rsidRPr="002F2D7A" w:rsidRDefault="002F2D7A" w:rsidP="002F2D7A">
            <w:pPr>
              <w:jc w:val="center"/>
              <w:rPr>
                <w:rFonts w:asciiTheme="minorHAnsi" w:hAnsiTheme="minorHAnsi" w:cstheme="minorHAnsi"/>
                <w:b/>
                <w:bCs/>
                <w:color w:val="4E4D4D" w:themeColor="background2"/>
                <w:sz w:val="16"/>
                <w:szCs w:val="16"/>
                <w:lang w:eastAsia="es-CO"/>
              </w:rPr>
            </w:pPr>
            <w:r w:rsidRPr="002F2D7A">
              <w:rPr>
                <w:rFonts w:asciiTheme="minorHAnsi" w:hAnsiTheme="minorHAnsi" w:cstheme="minorHAnsi"/>
                <w:b/>
                <w:bCs/>
                <w:color w:val="4E4D4D" w:themeColor="background2"/>
                <w:sz w:val="16"/>
                <w:szCs w:val="16"/>
                <w:lang w:eastAsia="es-CO"/>
              </w:rPr>
              <w:t>12</w:t>
            </w:r>
          </w:p>
        </w:tc>
        <w:tc>
          <w:tcPr>
            <w:tcW w:w="934" w:type="pct"/>
            <w:tcBorders>
              <w:top w:val="single" w:sz="8" w:space="0" w:color="auto"/>
              <w:left w:val="nil"/>
              <w:bottom w:val="single" w:sz="4" w:space="0" w:color="auto"/>
              <w:right w:val="single" w:sz="4" w:space="0" w:color="auto"/>
            </w:tcBorders>
            <w:shd w:val="clear" w:color="000000" w:fill="FFFFFF"/>
            <w:noWrap/>
            <w:vAlign w:val="center"/>
            <w:hideMark/>
          </w:tcPr>
          <w:p w14:paraId="6E82E8BA" w14:textId="77777777" w:rsidR="002F2D7A" w:rsidRPr="002F2D7A" w:rsidRDefault="002F2D7A" w:rsidP="002F2D7A">
            <w:pPr>
              <w:jc w:val="center"/>
              <w:rPr>
                <w:rFonts w:asciiTheme="minorHAnsi" w:hAnsiTheme="minorHAnsi" w:cstheme="minorHAnsi"/>
                <w:b/>
                <w:bCs/>
                <w:color w:val="4E4D4D" w:themeColor="background2"/>
                <w:sz w:val="16"/>
                <w:szCs w:val="16"/>
                <w:lang w:eastAsia="es-CO"/>
              </w:rPr>
            </w:pPr>
            <w:r w:rsidRPr="002F2D7A">
              <w:rPr>
                <w:rFonts w:asciiTheme="minorHAnsi" w:hAnsiTheme="minorHAnsi" w:cstheme="minorHAnsi"/>
                <w:b/>
                <w:bCs/>
                <w:color w:val="4E4D4D" w:themeColor="background2"/>
                <w:sz w:val="16"/>
                <w:szCs w:val="16"/>
                <w:lang w:eastAsia="es-CO"/>
              </w:rPr>
              <w:t>13</w:t>
            </w:r>
          </w:p>
        </w:tc>
        <w:tc>
          <w:tcPr>
            <w:tcW w:w="1031" w:type="pct"/>
            <w:tcBorders>
              <w:top w:val="single" w:sz="8" w:space="0" w:color="auto"/>
              <w:left w:val="nil"/>
              <w:bottom w:val="single" w:sz="4" w:space="0" w:color="auto"/>
              <w:right w:val="single" w:sz="4" w:space="0" w:color="auto"/>
            </w:tcBorders>
            <w:shd w:val="clear" w:color="000000" w:fill="FFFFFF"/>
            <w:noWrap/>
            <w:vAlign w:val="center"/>
            <w:hideMark/>
          </w:tcPr>
          <w:p w14:paraId="2F271D22" w14:textId="77777777" w:rsidR="002F2D7A" w:rsidRPr="002F2D7A" w:rsidRDefault="002F2D7A" w:rsidP="002F2D7A">
            <w:pPr>
              <w:jc w:val="center"/>
              <w:rPr>
                <w:rFonts w:asciiTheme="minorHAnsi" w:hAnsiTheme="minorHAnsi" w:cstheme="minorHAnsi"/>
                <w:b/>
                <w:bCs/>
                <w:color w:val="4E4D4D" w:themeColor="background2"/>
                <w:sz w:val="16"/>
                <w:szCs w:val="16"/>
                <w:lang w:eastAsia="es-CO"/>
              </w:rPr>
            </w:pPr>
            <w:r w:rsidRPr="002F2D7A">
              <w:rPr>
                <w:rFonts w:asciiTheme="minorHAnsi" w:hAnsiTheme="minorHAnsi" w:cstheme="minorHAnsi"/>
                <w:b/>
                <w:bCs/>
                <w:color w:val="4E4D4D" w:themeColor="background2"/>
                <w:sz w:val="16"/>
                <w:szCs w:val="16"/>
                <w:lang w:eastAsia="es-CO"/>
              </w:rPr>
              <w:t>14</w:t>
            </w:r>
          </w:p>
        </w:tc>
        <w:tc>
          <w:tcPr>
            <w:tcW w:w="808" w:type="pct"/>
            <w:tcBorders>
              <w:top w:val="nil"/>
              <w:left w:val="nil"/>
              <w:bottom w:val="single" w:sz="4" w:space="0" w:color="auto"/>
              <w:right w:val="single" w:sz="8" w:space="0" w:color="auto"/>
            </w:tcBorders>
            <w:shd w:val="clear" w:color="000000" w:fill="FFFFFF"/>
            <w:noWrap/>
            <w:vAlign w:val="center"/>
            <w:hideMark/>
          </w:tcPr>
          <w:p w14:paraId="0A957B0B" w14:textId="77777777" w:rsidR="002F2D7A" w:rsidRPr="002F2D7A" w:rsidRDefault="002F2D7A" w:rsidP="002F2D7A">
            <w:pPr>
              <w:jc w:val="center"/>
              <w:rPr>
                <w:rFonts w:asciiTheme="minorHAnsi" w:hAnsiTheme="minorHAnsi" w:cstheme="minorHAnsi"/>
                <w:b/>
                <w:bCs/>
                <w:color w:val="4E4D4D" w:themeColor="background2"/>
                <w:sz w:val="16"/>
                <w:szCs w:val="16"/>
                <w:lang w:eastAsia="es-CO"/>
              </w:rPr>
            </w:pPr>
            <w:r w:rsidRPr="002F2D7A">
              <w:rPr>
                <w:rFonts w:asciiTheme="minorHAnsi" w:hAnsiTheme="minorHAnsi" w:cstheme="minorHAnsi"/>
                <w:b/>
                <w:bCs/>
                <w:color w:val="4E4D4D" w:themeColor="background2"/>
                <w:sz w:val="16"/>
                <w:szCs w:val="16"/>
                <w:lang w:eastAsia="es-CO"/>
              </w:rPr>
              <w:t>15</w:t>
            </w:r>
          </w:p>
        </w:tc>
      </w:tr>
      <w:tr w:rsidR="002F2D7A" w:rsidRPr="002F2D7A" w14:paraId="2B1862C9" w14:textId="77777777" w:rsidTr="002F2D7A">
        <w:trPr>
          <w:trHeight w:val="526"/>
          <w:jc w:val="center"/>
        </w:trPr>
        <w:tc>
          <w:tcPr>
            <w:tcW w:w="690" w:type="pct"/>
            <w:tcBorders>
              <w:top w:val="nil"/>
              <w:left w:val="single" w:sz="8" w:space="0" w:color="auto"/>
              <w:bottom w:val="single" w:sz="4" w:space="0" w:color="auto"/>
              <w:right w:val="nil"/>
            </w:tcBorders>
            <w:shd w:val="clear" w:color="auto" w:fill="auto"/>
            <w:vAlign w:val="center"/>
            <w:hideMark/>
          </w:tcPr>
          <w:p w14:paraId="03279F92" w14:textId="77777777" w:rsidR="002F2D7A" w:rsidRPr="002F2D7A" w:rsidRDefault="002F2D7A" w:rsidP="002F2D7A">
            <w:pPr>
              <w:jc w:val="center"/>
              <w:rPr>
                <w:rFonts w:asciiTheme="minorHAnsi" w:hAnsiTheme="minorHAnsi" w:cstheme="minorHAnsi"/>
                <w:b/>
                <w:bCs/>
                <w:color w:val="4E4D4D" w:themeColor="background2"/>
                <w:sz w:val="16"/>
                <w:szCs w:val="16"/>
                <w:lang w:eastAsia="es-CO"/>
              </w:rPr>
            </w:pPr>
            <w:r w:rsidRPr="002F2D7A">
              <w:rPr>
                <w:rFonts w:asciiTheme="minorHAnsi" w:hAnsiTheme="minorHAnsi" w:cstheme="minorHAnsi"/>
                <w:b/>
                <w:color w:val="4E4D4D" w:themeColor="background2"/>
                <w:spacing w:val="-3"/>
                <w:sz w:val="16"/>
                <w:szCs w:val="16"/>
              </w:rPr>
              <w:t xml:space="preserve">FRUTAS </w:t>
            </w:r>
          </w:p>
        </w:tc>
        <w:tc>
          <w:tcPr>
            <w:tcW w:w="754" w:type="pct"/>
            <w:tcBorders>
              <w:top w:val="nil"/>
              <w:left w:val="single" w:sz="8" w:space="0" w:color="auto"/>
              <w:bottom w:val="single" w:sz="4" w:space="0" w:color="auto"/>
              <w:right w:val="single" w:sz="4" w:space="0" w:color="auto"/>
            </w:tcBorders>
            <w:shd w:val="clear" w:color="000000" w:fill="FFFFFF"/>
            <w:vAlign w:val="center"/>
          </w:tcPr>
          <w:p w14:paraId="22214B27" w14:textId="77777777" w:rsidR="002F2D7A" w:rsidRPr="002F2D7A" w:rsidRDefault="002F2D7A" w:rsidP="002F2D7A">
            <w:pPr>
              <w:jc w:val="center"/>
              <w:rPr>
                <w:rFonts w:asciiTheme="minorHAnsi" w:hAnsiTheme="minorHAnsi" w:cstheme="minorHAnsi"/>
                <w:bCs/>
                <w:color w:val="4E4D4D" w:themeColor="background2"/>
                <w:sz w:val="16"/>
                <w:szCs w:val="16"/>
                <w:lang w:eastAsia="es-CO"/>
              </w:rPr>
            </w:pPr>
            <w:r w:rsidRPr="002F2D7A">
              <w:rPr>
                <w:rFonts w:asciiTheme="minorHAnsi" w:hAnsiTheme="minorHAnsi" w:cstheme="minorHAnsi"/>
                <w:color w:val="4E4D4D" w:themeColor="background2"/>
                <w:sz w:val="16"/>
                <w:szCs w:val="16"/>
                <w:lang w:eastAsia="es-CO"/>
              </w:rPr>
              <w:t>Fruta entera</w:t>
            </w:r>
          </w:p>
        </w:tc>
        <w:tc>
          <w:tcPr>
            <w:tcW w:w="783" w:type="pct"/>
            <w:tcBorders>
              <w:top w:val="nil"/>
              <w:left w:val="nil"/>
              <w:bottom w:val="single" w:sz="4" w:space="0" w:color="auto"/>
              <w:right w:val="single" w:sz="4" w:space="0" w:color="auto"/>
            </w:tcBorders>
            <w:shd w:val="clear" w:color="000000" w:fill="FFFFFF"/>
            <w:vAlign w:val="center"/>
          </w:tcPr>
          <w:p w14:paraId="724CE9F7" w14:textId="77777777" w:rsidR="002F2D7A" w:rsidRPr="002F2D7A" w:rsidRDefault="002F2D7A" w:rsidP="002F2D7A">
            <w:pPr>
              <w:jc w:val="center"/>
              <w:rPr>
                <w:rFonts w:asciiTheme="minorHAnsi" w:hAnsiTheme="minorHAnsi" w:cstheme="minorHAnsi"/>
                <w:color w:val="4E4D4D" w:themeColor="background2"/>
                <w:sz w:val="16"/>
                <w:szCs w:val="16"/>
              </w:rPr>
            </w:pPr>
            <w:r w:rsidRPr="002F2D7A">
              <w:rPr>
                <w:rFonts w:asciiTheme="minorHAnsi" w:hAnsiTheme="minorHAnsi" w:cstheme="minorHAnsi"/>
                <w:bCs/>
                <w:color w:val="4E4D4D" w:themeColor="background2"/>
                <w:sz w:val="16"/>
                <w:szCs w:val="16"/>
                <w:lang w:eastAsia="es-CO"/>
              </w:rPr>
              <w:t>No se entrega</w:t>
            </w:r>
          </w:p>
        </w:tc>
        <w:tc>
          <w:tcPr>
            <w:tcW w:w="934" w:type="pct"/>
            <w:tcBorders>
              <w:top w:val="nil"/>
              <w:left w:val="nil"/>
              <w:bottom w:val="single" w:sz="4" w:space="0" w:color="auto"/>
              <w:right w:val="single" w:sz="4" w:space="0" w:color="auto"/>
            </w:tcBorders>
            <w:shd w:val="clear" w:color="000000" w:fill="FFFFFF"/>
            <w:vAlign w:val="center"/>
          </w:tcPr>
          <w:p w14:paraId="0BB88E90" w14:textId="77777777" w:rsidR="002F2D7A" w:rsidRPr="002F2D7A" w:rsidRDefault="002F2D7A" w:rsidP="002F2D7A">
            <w:pPr>
              <w:jc w:val="center"/>
              <w:rPr>
                <w:rFonts w:asciiTheme="minorHAnsi" w:hAnsiTheme="minorHAnsi" w:cstheme="minorHAnsi"/>
                <w:color w:val="4E4D4D" w:themeColor="background2"/>
                <w:sz w:val="16"/>
                <w:szCs w:val="16"/>
              </w:rPr>
            </w:pPr>
            <w:r w:rsidRPr="002F2D7A">
              <w:rPr>
                <w:rFonts w:asciiTheme="minorHAnsi" w:hAnsiTheme="minorHAnsi" w:cstheme="minorHAnsi"/>
                <w:bCs/>
                <w:color w:val="4E4D4D" w:themeColor="background2"/>
                <w:sz w:val="16"/>
                <w:szCs w:val="16"/>
                <w:lang w:eastAsia="es-CO"/>
              </w:rPr>
              <w:t>No se entrega</w:t>
            </w:r>
          </w:p>
        </w:tc>
        <w:tc>
          <w:tcPr>
            <w:tcW w:w="1031" w:type="pct"/>
            <w:tcBorders>
              <w:top w:val="nil"/>
              <w:left w:val="nil"/>
              <w:bottom w:val="single" w:sz="4" w:space="0" w:color="auto"/>
              <w:right w:val="single" w:sz="4" w:space="0" w:color="auto"/>
            </w:tcBorders>
            <w:shd w:val="clear" w:color="000000" w:fill="FFFFFF"/>
            <w:vAlign w:val="center"/>
          </w:tcPr>
          <w:p w14:paraId="4241D818" w14:textId="77777777" w:rsidR="002F2D7A" w:rsidRPr="002F2D7A" w:rsidRDefault="002F2D7A" w:rsidP="002F2D7A">
            <w:pPr>
              <w:jc w:val="center"/>
              <w:rPr>
                <w:rFonts w:asciiTheme="minorHAnsi" w:hAnsiTheme="minorHAnsi" w:cstheme="minorHAnsi"/>
                <w:color w:val="4E4D4D" w:themeColor="background2"/>
                <w:sz w:val="16"/>
                <w:szCs w:val="16"/>
              </w:rPr>
            </w:pPr>
            <w:r w:rsidRPr="002F2D7A">
              <w:rPr>
                <w:rFonts w:asciiTheme="minorHAnsi" w:hAnsiTheme="minorHAnsi" w:cstheme="minorHAnsi"/>
                <w:bCs/>
                <w:color w:val="4E4D4D" w:themeColor="background2"/>
                <w:sz w:val="16"/>
                <w:szCs w:val="16"/>
                <w:lang w:eastAsia="es-CO"/>
              </w:rPr>
              <w:t>No se entrega</w:t>
            </w:r>
          </w:p>
        </w:tc>
        <w:tc>
          <w:tcPr>
            <w:tcW w:w="808" w:type="pct"/>
            <w:tcBorders>
              <w:top w:val="nil"/>
              <w:left w:val="nil"/>
              <w:bottom w:val="single" w:sz="4" w:space="0" w:color="auto"/>
              <w:right w:val="single" w:sz="4" w:space="0" w:color="auto"/>
            </w:tcBorders>
            <w:shd w:val="clear" w:color="000000" w:fill="FFFFFF"/>
            <w:vAlign w:val="center"/>
          </w:tcPr>
          <w:p w14:paraId="730BE9E1" w14:textId="77777777" w:rsidR="002F2D7A" w:rsidRPr="002F2D7A" w:rsidRDefault="002F2D7A" w:rsidP="002F2D7A">
            <w:pPr>
              <w:rPr>
                <w:rFonts w:asciiTheme="minorHAnsi" w:hAnsiTheme="minorHAnsi" w:cstheme="minorHAnsi"/>
                <w:bCs/>
                <w:color w:val="4E4D4D" w:themeColor="background2"/>
                <w:sz w:val="16"/>
                <w:szCs w:val="16"/>
                <w:lang w:eastAsia="es-CO"/>
              </w:rPr>
            </w:pPr>
            <w:r w:rsidRPr="002F2D7A">
              <w:rPr>
                <w:rFonts w:asciiTheme="minorHAnsi" w:hAnsiTheme="minorHAnsi" w:cstheme="minorHAnsi"/>
                <w:color w:val="4E4D4D" w:themeColor="background2"/>
                <w:sz w:val="16"/>
                <w:szCs w:val="16"/>
                <w:lang w:eastAsia="es-CO"/>
              </w:rPr>
              <w:t>Fruta entera</w:t>
            </w:r>
          </w:p>
        </w:tc>
      </w:tr>
    </w:tbl>
    <w:p w14:paraId="61929135" w14:textId="77777777" w:rsidR="002F2D7A" w:rsidRPr="002F2D7A" w:rsidRDefault="002F2D7A" w:rsidP="002F2D7A">
      <w:pPr>
        <w:rPr>
          <w:rFonts w:asciiTheme="minorHAnsi" w:hAnsiTheme="minorHAnsi" w:cstheme="minorHAnsi"/>
          <w:b/>
          <w:color w:val="4E4D4D" w:themeColor="background2"/>
        </w:rPr>
      </w:pPr>
    </w:p>
    <w:p w14:paraId="4ED99670" w14:textId="77777777" w:rsidR="002F2D7A" w:rsidRPr="002F2D7A" w:rsidRDefault="002F2D7A" w:rsidP="002F2D7A">
      <w:pPr>
        <w:jc w:val="both"/>
        <w:rPr>
          <w:rFonts w:asciiTheme="minorHAnsi" w:hAnsiTheme="minorHAnsi" w:cstheme="minorHAnsi"/>
          <w:color w:val="4E4D4D" w:themeColor="background2"/>
        </w:rPr>
      </w:pPr>
      <w:r w:rsidRPr="002F2D7A">
        <w:rPr>
          <w:rFonts w:asciiTheme="minorHAnsi" w:hAnsiTheme="minorHAnsi" w:cstheme="minorHAnsi"/>
          <w:b/>
          <w:color w:val="4E4D4D" w:themeColor="background2"/>
        </w:rPr>
        <w:t>NOTA:</w:t>
      </w:r>
      <w:r w:rsidRPr="002F2D7A">
        <w:rPr>
          <w:rFonts w:asciiTheme="minorHAnsi" w:hAnsiTheme="minorHAnsi" w:cstheme="minorHAnsi"/>
          <w:color w:val="4E4D4D" w:themeColor="background2"/>
        </w:rPr>
        <w:t xml:space="preserve"> La secuencia y la frecuencia de los productos de los menús mencionados anteriormente están sujetos a cambios por la SED durante la ejecución de la orden de compra.</w:t>
      </w:r>
    </w:p>
    <w:p w14:paraId="0C6D2E04" w14:textId="77777777" w:rsidR="002F2D7A" w:rsidRPr="002F2D7A" w:rsidRDefault="002F2D7A" w:rsidP="002F2D7A">
      <w:pPr>
        <w:rPr>
          <w:rFonts w:asciiTheme="minorHAnsi" w:hAnsiTheme="minorHAnsi" w:cstheme="minorHAnsi"/>
          <w:b/>
          <w:color w:val="4E4D4D" w:themeColor="background2"/>
          <w:spacing w:val="-1"/>
        </w:rPr>
      </w:pPr>
    </w:p>
    <w:p w14:paraId="538B156F" w14:textId="77777777" w:rsidR="002F2D7A" w:rsidRPr="002F2D7A" w:rsidRDefault="002F2D7A" w:rsidP="002F2D7A">
      <w:pPr>
        <w:jc w:val="center"/>
        <w:rPr>
          <w:rFonts w:asciiTheme="minorHAnsi" w:hAnsiTheme="minorHAnsi" w:cstheme="minorHAnsi"/>
          <w:b/>
          <w:color w:val="4E4D4D" w:themeColor="background2"/>
        </w:rPr>
      </w:pPr>
      <w:r w:rsidRPr="002F2D7A">
        <w:rPr>
          <w:rFonts w:asciiTheme="minorHAnsi" w:hAnsiTheme="minorHAnsi" w:cstheme="minorHAnsi"/>
          <w:b/>
          <w:color w:val="4E4D4D" w:themeColor="background2"/>
        </w:rPr>
        <w:t>Tabla 10. Ciclo de menús de refrigerios especiales segunda entrega</w:t>
      </w:r>
    </w:p>
    <w:p w14:paraId="19C23631" w14:textId="77777777" w:rsidR="002F2D7A" w:rsidRPr="002F2D7A" w:rsidRDefault="002F2D7A" w:rsidP="002F2D7A">
      <w:pPr>
        <w:rPr>
          <w:rFonts w:asciiTheme="minorHAnsi" w:hAnsiTheme="minorHAnsi" w:cstheme="minorHAnsi"/>
          <w:b/>
          <w:color w:val="4E4D4D" w:themeColor="background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3686"/>
        <w:gridCol w:w="3191"/>
      </w:tblGrid>
      <w:tr w:rsidR="002F2D7A" w:rsidRPr="002F2D7A" w14:paraId="4CEF4125" w14:textId="77777777" w:rsidTr="002F2D7A">
        <w:tc>
          <w:tcPr>
            <w:tcW w:w="1951" w:type="dxa"/>
            <w:vMerge w:val="restart"/>
            <w:shd w:val="clear" w:color="auto" w:fill="auto"/>
          </w:tcPr>
          <w:p w14:paraId="4AA5BABC" w14:textId="77777777" w:rsidR="002F2D7A" w:rsidRPr="002F2D7A" w:rsidRDefault="002F2D7A" w:rsidP="002F2D7A">
            <w:pPr>
              <w:jc w:val="center"/>
              <w:rPr>
                <w:rFonts w:asciiTheme="minorHAnsi" w:hAnsiTheme="minorHAnsi" w:cstheme="minorHAnsi"/>
                <w:b/>
                <w:color w:val="4E4D4D" w:themeColor="background2"/>
                <w:sz w:val="16"/>
                <w:szCs w:val="16"/>
              </w:rPr>
            </w:pPr>
            <w:r w:rsidRPr="002F2D7A">
              <w:rPr>
                <w:rFonts w:asciiTheme="minorHAnsi" w:hAnsiTheme="minorHAnsi" w:cstheme="minorHAnsi"/>
                <w:b/>
                <w:color w:val="4E4D4D" w:themeColor="background2"/>
                <w:sz w:val="16"/>
                <w:szCs w:val="16"/>
              </w:rPr>
              <w:t>COMPONENTE</w:t>
            </w:r>
          </w:p>
        </w:tc>
        <w:tc>
          <w:tcPr>
            <w:tcW w:w="6877" w:type="dxa"/>
            <w:gridSpan w:val="2"/>
            <w:shd w:val="clear" w:color="auto" w:fill="auto"/>
          </w:tcPr>
          <w:p w14:paraId="52F99C55" w14:textId="77777777" w:rsidR="002F2D7A" w:rsidRPr="002F2D7A" w:rsidRDefault="002F2D7A" w:rsidP="002F2D7A">
            <w:pPr>
              <w:jc w:val="center"/>
              <w:rPr>
                <w:rFonts w:asciiTheme="minorHAnsi" w:hAnsiTheme="minorHAnsi" w:cstheme="minorHAnsi"/>
                <w:b/>
                <w:color w:val="4E4D4D" w:themeColor="background2"/>
                <w:sz w:val="16"/>
                <w:szCs w:val="16"/>
              </w:rPr>
            </w:pPr>
            <w:r w:rsidRPr="002F2D7A">
              <w:rPr>
                <w:rFonts w:asciiTheme="minorHAnsi" w:hAnsiTheme="minorHAnsi" w:cstheme="minorHAnsi"/>
                <w:b/>
                <w:color w:val="4E4D4D" w:themeColor="background2"/>
                <w:sz w:val="16"/>
                <w:szCs w:val="16"/>
              </w:rPr>
              <w:t xml:space="preserve">MENÚS ESPECIALES REFRIGERIOS TIPO A, B, C   </w:t>
            </w:r>
          </w:p>
        </w:tc>
      </w:tr>
      <w:tr w:rsidR="008148F5" w:rsidRPr="002F2D7A" w14:paraId="6C885C50" w14:textId="77777777" w:rsidTr="0035667E">
        <w:tc>
          <w:tcPr>
            <w:tcW w:w="1951" w:type="dxa"/>
            <w:vMerge/>
            <w:shd w:val="clear" w:color="auto" w:fill="auto"/>
          </w:tcPr>
          <w:p w14:paraId="11A3013C" w14:textId="77777777" w:rsidR="008148F5" w:rsidRPr="002F2D7A" w:rsidRDefault="008148F5" w:rsidP="002F2D7A">
            <w:pPr>
              <w:jc w:val="center"/>
              <w:rPr>
                <w:rFonts w:asciiTheme="minorHAnsi" w:hAnsiTheme="minorHAnsi" w:cstheme="minorHAnsi"/>
                <w:b/>
                <w:color w:val="4E4D4D" w:themeColor="background2"/>
                <w:sz w:val="16"/>
                <w:szCs w:val="16"/>
              </w:rPr>
            </w:pPr>
          </w:p>
        </w:tc>
        <w:tc>
          <w:tcPr>
            <w:tcW w:w="3686" w:type="dxa"/>
            <w:shd w:val="clear" w:color="auto" w:fill="auto"/>
          </w:tcPr>
          <w:p w14:paraId="357317A4" w14:textId="77777777" w:rsidR="008148F5" w:rsidRPr="002F2D7A" w:rsidRDefault="008148F5" w:rsidP="002F2D7A">
            <w:pPr>
              <w:jc w:val="center"/>
              <w:rPr>
                <w:rFonts w:asciiTheme="minorHAnsi" w:hAnsiTheme="minorHAnsi" w:cstheme="minorHAnsi"/>
                <w:b/>
                <w:color w:val="4E4D4D" w:themeColor="background2"/>
                <w:sz w:val="16"/>
                <w:szCs w:val="16"/>
              </w:rPr>
            </w:pPr>
            <w:r w:rsidRPr="002F2D7A">
              <w:rPr>
                <w:rFonts w:asciiTheme="minorHAnsi" w:hAnsiTheme="minorHAnsi" w:cstheme="minorHAnsi"/>
                <w:b/>
                <w:color w:val="4E4D4D" w:themeColor="background2"/>
                <w:sz w:val="16"/>
                <w:szCs w:val="16"/>
              </w:rPr>
              <w:t>1</w:t>
            </w:r>
          </w:p>
        </w:tc>
        <w:tc>
          <w:tcPr>
            <w:tcW w:w="3191" w:type="dxa"/>
            <w:shd w:val="clear" w:color="auto" w:fill="auto"/>
          </w:tcPr>
          <w:p w14:paraId="783374B1" w14:textId="77777777" w:rsidR="008148F5" w:rsidRPr="002F2D7A" w:rsidRDefault="008148F5" w:rsidP="002F2D7A">
            <w:pPr>
              <w:jc w:val="center"/>
              <w:rPr>
                <w:rFonts w:asciiTheme="minorHAnsi" w:hAnsiTheme="minorHAnsi" w:cstheme="minorHAnsi"/>
                <w:b/>
                <w:color w:val="4E4D4D" w:themeColor="background2"/>
                <w:sz w:val="16"/>
                <w:szCs w:val="16"/>
              </w:rPr>
            </w:pPr>
            <w:r w:rsidRPr="002F2D7A">
              <w:rPr>
                <w:rFonts w:asciiTheme="minorHAnsi" w:hAnsiTheme="minorHAnsi" w:cstheme="minorHAnsi"/>
                <w:b/>
                <w:color w:val="4E4D4D" w:themeColor="background2"/>
                <w:sz w:val="16"/>
                <w:szCs w:val="16"/>
              </w:rPr>
              <w:t>2</w:t>
            </w:r>
          </w:p>
          <w:p w14:paraId="1B50242C" w14:textId="358592FD" w:rsidR="008148F5" w:rsidRPr="002F2D7A" w:rsidRDefault="008148F5" w:rsidP="002F2D7A">
            <w:pPr>
              <w:jc w:val="center"/>
              <w:rPr>
                <w:rFonts w:asciiTheme="minorHAnsi" w:hAnsiTheme="minorHAnsi" w:cstheme="minorHAnsi"/>
                <w:b/>
                <w:color w:val="4E4D4D" w:themeColor="background2"/>
                <w:sz w:val="16"/>
                <w:szCs w:val="16"/>
              </w:rPr>
            </w:pPr>
          </w:p>
        </w:tc>
      </w:tr>
      <w:tr w:rsidR="002F2D7A" w:rsidRPr="002F2D7A" w14:paraId="3D6F6289" w14:textId="77777777" w:rsidTr="002F2D7A">
        <w:tc>
          <w:tcPr>
            <w:tcW w:w="1951" w:type="dxa"/>
            <w:shd w:val="clear" w:color="auto" w:fill="auto"/>
            <w:vAlign w:val="center"/>
          </w:tcPr>
          <w:p w14:paraId="464A48F8" w14:textId="77777777" w:rsidR="002F2D7A" w:rsidRPr="002F2D7A" w:rsidRDefault="002F2D7A" w:rsidP="002F2D7A">
            <w:pPr>
              <w:widowControl w:val="0"/>
              <w:autoSpaceDE w:val="0"/>
              <w:autoSpaceDN w:val="0"/>
              <w:adjustRightInd w:val="0"/>
              <w:jc w:val="center"/>
              <w:rPr>
                <w:rFonts w:asciiTheme="minorHAnsi" w:hAnsiTheme="minorHAnsi" w:cstheme="minorHAnsi"/>
                <w:b/>
                <w:color w:val="4E4D4D" w:themeColor="background2"/>
                <w:spacing w:val="-3"/>
                <w:sz w:val="16"/>
                <w:szCs w:val="16"/>
              </w:rPr>
            </w:pPr>
            <w:r w:rsidRPr="002F2D7A">
              <w:rPr>
                <w:rFonts w:asciiTheme="minorHAnsi" w:hAnsiTheme="minorHAnsi" w:cstheme="minorHAnsi"/>
                <w:b/>
                <w:color w:val="4E4D4D" w:themeColor="background2"/>
                <w:spacing w:val="-3"/>
                <w:sz w:val="16"/>
                <w:szCs w:val="16"/>
              </w:rPr>
              <w:t>FRUTAS</w:t>
            </w:r>
          </w:p>
        </w:tc>
        <w:tc>
          <w:tcPr>
            <w:tcW w:w="6877" w:type="dxa"/>
            <w:gridSpan w:val="2"/>
            <w:shd w:val="clear" w:color="auto" w:fill="auto"/>
            <w:vAlign w:val="center"/>
          </w:tcPr>
          <w:p w14:paraId="2ADE3F1E" w14:textId="77777777" w:rsidR="002F2D7A" w:rsidRPr="002F2D7A" w:rsidRDefault="002F2D7A" w:rsidP="002F2D7A">
            <w:pPr>
              <w:widowControl w:val="0"/>
              <w:autoSpaceDE w:val="0"/>
              <w:autoSpaceDN w:val="0"/>
              <w:adjustRightInd w:val="0"/>
              <w:spacing w:before="57"/>
              <w:ind w:left="572" w:right="571"/>
              <w:jc w:val="center"/>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w w:val="102"/>
                <w:sz w:val="16"/>
                <w:szCs w:val="16"/>
              </w:rPr>
              <w:t>U</w:t>
            </w:r>
            <w:r w:rsidRPr="002F2D7A">
              <w:rPr>
                <w:rFonts w:asciiTheme="minorHAnsi" w:hAnsiTheme="minorHAnsi" w:cstheme="minorHAnsi"/>
                <w:color w:val="4E4D4D" w:themeColor="background2"/>
                <w:spacing w:val="3"/>
                <w:w w:val="102"/>
                <w:sz w:val="16"/>
                <w:szCs w:val="16"/>
              </w:rPr>
              <w:t>v</w:t>
            </w:r>
            <w:r w:rsidRPr="002F2D7A">
              <w:rPr>
                <w:rFonts w:asciiTheme="minorHAnsi" w:hAnsiTheme="minorHAnsi" w:cstheme="minorHAnsi"/>
                <w:color w:val="4E4D4D" w:themeColor="background2"/>
                <w:w w:val="102"/>
                <w:sz w:val="16"/>
                <w:szCs w:val="16"/>
              </w:rPr>
              <w:t>a tipo Isabella o Pera o Manzana o Granadilla</w:t>
            </w:r>
          </w:p>
          <w:p w14:paraId="2B282064" w14:textId="77777777" w:rsidR="002F2D7A" w:rsidRPr="002F2D7A" w:rsidRDefault="002F2D7A" w:rsidP="002F2D7A">
            <w:pPr>
              <w:widowControl w:val="0"/>
              <w:autoSpaceDE w:val="0"/>
              <w:autoSpaceDN w:val="0"/>
              <w:adjustRightInd w:val="0"/>
              <w:spacing w:before="57"/>
              <w:ind w:left="572" w:right="571"/>
              <w:jc w:val="center"/>
              <w:rPr>
                <w:rFonts w:asciiTheme="minorHAnsi" w:hAnsiTheme="minorHAnsi" w:cstheme="minorHAnsi"/>
                <w:color w:val="4E4D4D" w:themeColor="background2"/>
                <w:w w:val="102"/>
                <w:sz w:val="16"/>
                <w:szCs w:val="16"/>
              </w:rPr>
            </w:pPr>
          </w:p>
        </w:tc>
      </w:tr>
    </w:tbl>
    <w:p w14:paraId="7524032C" w14:textId="77777777" w:rsidR="002F2D7A" w:rsidRPr="002F2D7A" w:rsidRDefault="002F2D7A" w:rsidP="002F2D7A">
      <w:pPr>
        <w:rPr>
          <w:rFonts w:asciiTheme="minorHAnsi" w:hAnsiTheme="minorHAnsi" w:cstheme="minorHAnsi"/>
          <w:b/>
          <w:color w:val="4E4D4D" w:themeColor="background2"/>
          <w:spacing w:val="-1"/>
        </w:rPr>
      </w:pPr>
    </w:p>
    <w:p w14:paraId="019AB449" w14:textId="77777777" w:rsidR="002F2D7A" w:rsidRPr="002F2D7A" w:rsidRDefault="002F2D7A" w:rsidP="002F2D7A">
      <w:pPr>
        <w:rPr>
          <w:rFonts w:asciiTheme="minorHAnsi" w:hAnsiTheme="minorHAnsi" w:cstheme="minorHAnsi"/>
          <w:b/>
          <w:color w:val="4E4D4D" w:themeColor="background2"/>
          <w:spacing w:val="-1"/>
        </w:rPr>
      </w:pPr>
    </w:p>
    <w:p w14:paraId="27030D64" w14:textId="77777777" w:rsidR="002F2D7A" w:rsidRPr="002F2D7A" w:rsidRDefault="002F2D7A" w:rsidP="002F2D7A">
      <w:pPr>
        <w:widowControl w:val="0"/>
        <w:autoSpaceDE w:val="0"/>
        <w:autoSpaceDN w:val="0"/>
        <w:adjustRightInd w:val="0"/>
        <w:spacing w:line="247" w:lineRule="auto"/>
        <w:ind w:right="326"/>
        <w:jc w:val="both"/>
        <w:rPr>
          <w:rFonts w:asciiTheme="minorHAnsi" w:hAnsiTheme="minorHAnsi" w:cstheme="minorHAnsi"/>
          <w:b/>
          <w:color w:val="4E4D4D" w:themeColor="background2"/>
          <w:spacing w:val="-1"/>
        </w:rPr>
      </w:pPr>
      <w:r w:rsidRPr="002F2D7A">
        <w:rPr>
          <w:rFonts w:asciiTheme="minorHAnsi" w:hAnsiTheme="minorHAnsi" w:cstheme="minorHAnsi"/>
          <w:b/>
          <w:color w:val="4E4D4D" w:themeColor="background2"/>
          <w:spacing w:val="-1"/>
        </w:rPr>
        <w:t>3.3 ROTACIÓN DE LOS MENÚS PRIMERA ENTREGA</w:t>
      </w:r>
    </w:p>
    <w:p w14:paraId="3B258A00" w14:textId="77777777" w:rsidR="002F2D7A" w:rsidRPr="002F2D7A" w:rsidRDefault="002F2D7A" w:rsidP="002F2D7A">
      <w:pPr>
        <w:widowControl w:val="0"/>
        <w:autoSpaceDE w:val="0"/>
        <w:autoSpaceDN w:val="0"/>
        <w:adjustRightInd w:val="0"/>
        <w:spacing w:before="6" w:line="200" w:lineRule="exact"/>
        <w:jc w:val="both"/>
        <w:rPr>
          <w:rFonts w:asciiTheme="minorHAnsi" w:hAnsiTheme="minorHAnsi" w:cstheme="minorHAnsi"/>
          <w:color w:val="4E4D4D" w:themeColor="background2"/>
        </w:rPr>
      </w:pPr>
    </w:p>
    <w:p w14:paraId="2A2BEAB8" w14:textId="77777777" w:rsidR="002F2D7A" w:rsidRPr="002F2D7A" w:rsidRDefault="002F2D7A" w:rsidP="002F2D7A">
      <w:pPr>
        <w:widowControl w:val="0"/>
        <w:autoSpaceDE w:val="0"/>
        <w:autoSpaceDN w:val="0"/>
        <w:adjustRightInd w:val="0"/>
        <w:spacing w:before="28" w:line="226" w:lineRule="exact"/>
        <w:ind w:left="502"/>
        <w:jc w:val="center"/>
        <w:rPr>
          <w:rFonts w:asciiTheme="minorHAnsi" w:hAnsiTheme="minorHAnsi" w:cstheme="minorHAnsi"/>
          <w:b/>
          <w:color w:val="4E4D4D" w:themeColor="background2"/>
          <w:position w:val="-1"/>
        </w:rPr>
      </w:pPr>
      <w:r w:rsidRPr="002F2D7A">
        <w:rPr>
          <w:rFonts w:asciiTheme="minorHAnsi" w:hAnsiTheme="minorHAnsi" w:cstheme="minorHAnsi"/>
          <w:b/>
          <w:color w:val="4E4D4D" w:themeColor="background2"/>
          <w:position w:val="-1"/>
        </w:rPr>
        <w:t>T</w:t>
      </w:r>
      <w:r w:rsidRPr="002F2D7A">
        <w:rPr>
          <w:rFonts w:asciiTheme="minorHAnsi" w:hAnsiTheme="minorHAnsi" w:cstheme="minorHAnsi"/>
          <w:b/>
          <w:color w:val="4E4D4D" w:themeColor="background2"/>
          <w:spacing w:val="-1"/>
          <w:position w:val="-1"/>
        </w:rPr>
        <w:t>ab</w:t>
      </w:r>
      <w:r w:rsidRPr="002F2D7A">
        <w:rPr>
          <w:rFonts w:asciiTheme="minorHAnsi" w:hAnsiTheme="minorHAnsi" w:cstheme="minorHAnsi"/>
          <w:b/>
          <w:color w:val="4E4D4D" w:themeColor="background2"/>
          <w:spacing w:val="2"/>
          <w:position w:val="-1"/>
        </w:rPr>
        <w:t>l</w:t>
      </w:r>
      <w:r w:rsidRPr="002F2D7A">
        <w:rPr>
          <w:rFonts w:asciiTheme="minorHAnsi" w:hAnsiTheme="minorHAnsi" w:cstheme="minorHAnsi"/>
          <w:b/>
          <w:color w:val="4E4D4D" w:themeColor="background2"/>
          <w:position w:val="-1"/>
        </w:rPr>
        <w:t>a</w:t>
      </w:r>
      <w:r w:rsidRPr="002F2D7A">
        <w:rPr>
          <w:rFonts w:asciiTheme="minorHAnsi" w:hAnsiTheme="minorHAnsi" w:cstheme="minorHAnsi"/>
          <w:b/>
          <w:color w:val="4E4D4D" w:themeColor="background2"/>
          <w:spacing w:val="3"/>
          <w:position w:val="-1"/>
        </w:rPr>
        <w:t xml:space="preserve"> 11</w:t>
      </w:r>
      <w:r w:rsidRPr="002F2D7A">
        <w:rPr>
          <w:rFonts w:asciiTheme="minorHAnsi" w:hAnsiTheme="minorHAnsi" w:cstheme="minorHAnsi"/>
          <w:b/>
          <w:color w:val="4E4D4D" w:themeColor="background2"/>
          <w:position w:val="-1"/>
        </w:rPr>
        <w:t>.</w:t>
      </w:r>
      <w:r w:rsidRPr="002F2D7A">
        <w:rPr>
          <w:rFonts w:asciiTheme="minorHAnsi" w:hAnsiTheme="minorHAnsi" w:cstheme="minorHAnsi"/>
          <w:b/>
          <w:color w:val="4E4D4D" w:themeColor="background2"/>
          <w:spacing w:val="11"/>
          <w:position w:val="-1"/>
        </w:rPr>
        <w:t xml:space="preserve"> </w:t>
      </w:r>
      <w:r w:rsidRPr="002F2D7A">
        <w:rPr>
          <w:rFonts w:asciiTheme="minorHAnsi" w:hAnsiTheme="minorHAnsi" w:cstheme="minorHAnsi"/>
          <w:b/>
          <w:color w:val="4E4D4D" w:themeColor="background2"/>
          <w:spacing w:val="-2"/>
          <w:position w:val="-1"/>
        </w:rPr>
        <w:t>R</w:t>
      </w:r>
      <w:r w:rsidRPr="002F2D7A">
        <w:rPr>
          <w:rFonts w:asciiTheme="minorHAnsi" w:hAnsiTheme="minorHAnsi" w:cstheme="minorHAnsi"/>
          <w:b/>
          <w:color w:val="4E4D4D" w:themeColor="background2"/>
          <w:spacing w:val="1"/>
          <w:position w:val="-1"/>
        </w:rPr>
        <w:t>o</w:t>
      </w:r>
      <w:r w:rsidRPr="002F2D7A">
        <w:rPr>
          <w:rFonts w:asciiTheme="minorHAnsi" w:hAnsiTheme="minorHAnsi" w:cstheme="minorHAnsi"/>
          <w:b/>
          <w:color w:val="4E4D4D" w:themeColor="background2"/>
          <w:position w:val="-1"/>
        </w:rPr>
        <w:t>t</w:t>
      </w:r>
      <w:r w:rsidRPr="002F2D7A">
        <w:rPr>
          <w:rFonts w:asciiTheme="minorHAnsi" w:hAnsiTheme="minorHAnsi" w:cstheme="minorHAnsi"/>
          <w:b/>
          <w:color w:val="4E4D4D" w:themeColor="background2"/>
          <w:spacing w:val="2"/>
          <w:position w:val="-1"/>
        </w:rPr>
        <w:t>a</w:t>
      </w:r>
      <w:r w:rsidRPr="002F2D7A">
        <w:rPr>
          <w:rFonts w:asciiTheme="minorHAnsi" w:hAnsiTheme="minorHAnsi" w:cstheme="minorHAnsi"/>
          <w:b/>
          <w:color w:val="4E4D4D" w:themeColor="background2"/>
          <w:spacing w:val="-2"/>
          <w:position w:val="-1"/>
        </w:rPr>
        <w:t>c</w:t>
      </w:r>
      <w:r w:rsidRPr="002F2D7A">
        <w:rPr>
          <w:rFonts w:asciiTheme="minorHAnsi" w:hAnsiTheme="minorHAnsi" w:cstheme="minorHAnsi"/>
          <w:b/>
          <w:color w:val="4E4D4D" w:themeColor="background2"/>
          <w:spacing w:val="2"/>
          <w:position w:val="-1"/>
        </w:rPr>
        <w:t>i</w:t>
      </w:r>
      <w:r w:rsidRPr="002F2D7A">
        <w:rPr>
          <w:rFonts w:asciiTheme="minorHAnsi" w:hAnsiTheme="minorHAnsi" w:cstheme="minorHAnsi"/>
          <w:b/>
          <w:color w:val="4E4D4D" w:themeColor="background2"/>
          <w:spacing w:val="1"/>
          <w:position w:val="-1"/>
        </w:rPr>
        <w:t>ó</w:t>
      </w:r>
      <w:r w:rsidRPr="002F2D7A">
        <w:rPr>
          <w:rFonts w:asciiTheme="minorHAnsi" w:hAnsiTheme="minorHAnsi" w:cstheme="minorHAnsi"/>
          <w:b/>
          <w:color w:val="4E4D4D" w:themeColor="background2"/>
          <w:position w:val="-1"/>
        </w:rPr>
        <w:t>n</w:t>
      </w:r>
      <w:r w:rsidRPr="002F2D7A">
        <w:rPr>
          <w:rFonts w:asciiTheme="minorHAnsi" w:hAnsiTheme="minorHAnsi" w:cstheme="minorHAnsi"/>
          <w:b/>
          <w:color w:val="4E4D4D" w:themeColor="background2"/>
          <w:spacing w:val="-1"/>
          <w:position w:val="-1"/>
        </w:rPr>
        <w:t xml:space="preserve"> </w:t>
      </w:r>
      <w:r w:rsidRPr="002F2D7A">
        <w:rPr>
          <w:rFonts w:asciiTheme="minorHAnsi" w:hAnsiTheme="minorHAnsi" w:cstheme="minorHAnsi"/>
          <w:b/>
          <w:color w:val="4E4D4D" w:themeColor="background2"/>
          <w:position w:val="-1"/>
        </w:rPr>
        <w:t xml:space="preserve">de los quince menús de la primera entrega Tipo A, Tipo B, Tipo C, </w:t>
      </w:r>
    </w:p>
    <w:p w14:paraId="71D8665D" w14:textId="77777777" w:rsidR="002F2D7A" w:rsidRPr="002F2D7A" w:rsidRDefault="002F2D7A" w:rsidP="002F2D7A">
      <w:pPr>
        <w:widowControl w:val="0"/>
        <w:autoSpaceDE w:val="0"/>
        <w:autoSpaceDN w:val="0"/>
        <w:adjustRightInd w:val="0"/>
        <w:spacing w:before="28" w:line="226" w:lineRule="exact"/>
        <w:ind w:left="502"/>
        <w:jc w:val="center"/>
        <w:rPr>
          <w:rFonts w:asciiTheme="minorHAnsi" w:hAnsiTheme="minorHAnsi" w:cstheme="minorHAnsi"/>
          <w:b/>
          <w:color w:val="4E4D4D" w:themeColor="background2"/>
          <w:position w:val="-1"/>
        </w:rPr>
      </w:pPr>
      <w:r w:rsidRPr="002F2D7A">
        <w:rPr>
          <w:rFonts w:asciiTheme="minorHAnsi" w:hAnsiTheme="minorHAnsi" w:cstheme="minorHAnsi"/>
          <w:b/>
          <w:color w:val="4E4D4D" w:themeColor="background2"/>
          <w:position w:val="-1"/>
        </w:rPr>
        <w:t>y Tipo N y menús especiales</w:t>
      </w:r>
    </w:p>
    <w:tbl>
      <w:tblPr>
        <w:tblStyle w:val="Tablanormal12"/>
        <w:tblW w:w="0" w:type="auto"/>
        <w:shd w:val="clear" w:color="auto" w:fill="FFFFFF" w:themeFill="background1"/>
        <w:tblLook w:val="04A0" w:firstRow="1" w:lastRow="0" w:firstColumn="1" w:lastColumn="0" w:noHBand="0" w:noVBand="1"/>
      </w:tblPr>
      <w:tblGrid>
        <w:gridCol w:w="1765"/>
        <w:gridCol w:w="1765"/>
        <w:gridCol w:w="1766"/>
        <w:gridCol w:w="1766"/>
        <w:gridCol w:w="1766"/>
      </w:tblGrid>
      <w:tr w:rsidR="002F2D7A" w:rsidRPr="002F2D7A" w14:paraId="3183BD7D" w14:textId="77777777" w:rsidTr="002F2D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gridSpan w:val="5"/>
            <w:shd w:val="clear" w:color="auto" w:fill="B9B7B7" w:themeFill="accent3" w:themeFillShade="E6"/>
          </w:tcPr>
          <w:p w14:paraId="15DBEF9B" w14:textId="77777777" w:rsidR="002F2D7A" w:rsidRPr="002F2D7A" w:rsidRDefault="002F2D7A" w:rsidP="002F2D7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2F2D7A">
              <w:rPr>
                <w:rFonts w:asciiTheme="minorHAnsi" w:hAnsiTheme="minorHAnsi" w:cstheme="minorHAnsi"/>
                <w:b w:val="0"/>
                <w:color w:val="4E4D4D" w:themeColor="background2"/>
                <w:sz w:val="16"/>
                <w:szCs w:val="16"/>
              </w:rPr>
              <w:t>DIAS DEL CICLO</w:t>
            </w:r>
          </w:p>
        </w:tc>
      </w:tr>
      <w:tr w:rsidR="002F2D7A" w:rsidRPr="002F2D7A" w14:paraId="3B3304F3" w14:textId="77777777" w:rsidTr="002F2D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26093662" w14:textId="77777777" w:rsidR="002F2D7A" w:rsidRPr="002F2D7A" w:rsidRDefault="002F2D7A" w:rsidP="002F2D7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2F2D7A">
              <w:rPr>
                <w:rFonts w:asciiTheme="minorHAnsi" w:hAnsiTheme="minorHAnsi" w:cstheme="minorHAnsi"/>
                <w:b w:val="0"/>
                <w:color w:val="4E4D4D" w:themeColor="background2"/>
                <w:sz w:val="16"/>
                <w:szCs w:val="16"/>
              </w:rPr>
              <w:t>1</w:t>
            </w:r>
          </w:p>
        </w:tc>
        <w:tc>
          <w:tcPr>
            <w:tcW w:w="1765" w:type="dxa"/>
            <w:shd w:val="clear" w:color="auto" w:fill="FFFFFF" w:themeFill="background1"/>
          </w:tcPr>
          <w:p w14:paraId="4A781C80"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2</w:t>
            </w:r>
          </w:p>
        </w:tc>
        <w:tc>
          <w:tcPr>
            <w:tcW w:w="1766" w:type="dxa"/>
            <w:shd w:val="clear" w:color="auto" w:fill="FFFFFF" w:themeFill="background1"/>
          </w:tcPr>
          <w:p w14:paraId="7CEA3E9A"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3</w:t>
            </w:r>
          </w:p>
        </w:tc>
        <w:tc>
          <w:tcPr>
            <w:tcW w:w="1766" w:type="dxa"/>
            <w:shd w:val="clear" w:color="auto" w:fill="FFFFFF" w:themeFill="background1"/>
          </w:tcPr>
          <w:p w14:paraId="41708D8F"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4</w:t>
            </w:r>
          </w:p>
        </w:tc>
        <w:tc>
          <w:tcPr>
            <w:tcW w:w="1766" w:type="dxa"/>
            <w:shd w:val="clear" w:color="auto" w:fill="FFFFFF" w:themeFill="background1"/>
          </w:tcPr>
          <w:p w14:paraId="15F38B48"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5</w:t>
            </w:r>
          </w:p>
        </w:tc>
      </w:tr>
      <w:tr w:rsidR="002F2D7A" w:rsidRPr="002F2D7A" w14:paraId="05810F41" w14:textId="77777777" w:rsidTr="002F2D7A">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2F51B62B" w14:textId="77777777" w:rsidR="002F2D7A" w:rsidRPr="002F2D7A" w:rsidRDefault="002F2D7A" w:rsidP="002F2D7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2F2D7A">
              <w:rPr>
                <w:rFonts w:asciiTheme="minorHAnsi" w:hAnsiTheme="minorHAnsi" w:cstheme="minorHAnsi"/>
                <w:b w:val="0"/>
                <w:color w:val="4E4D4D" w:themeColor="background2"/>
                <w:sz w:val="16"/>
                <w:szCs w:val="16"/>
              </w:rPr>
              <w:t>6</w:t>
            </w:r>
          </w:p>
        </w:tc>
        <w:tc>
          <w:tcPr>
            <w:tcW w:w="1765" w:type="dxa"/>
            <w:shd w:val="clear" w:color="auto" w:fill="FFFFFF" w:themeFill="background1"/>
          </w:tcPr>
          <w:p w14:paraId="6CC66BEE" w14:textId="77777777" w:rsidR="002F2D7A" w:rsidRPr="002F2D7A" w:rsidRDefault="002F2D7A" w:rsidP="002F2D7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7</w:t>
            </w:r>
          </w:p>
        </w:tc>
        <w:tc>
          <w:tcPr>
            <w:tcW w:w="1766" w:type="dxa"/>
            <w:shd w:val="clear" w:color="auto" w:fill="FFFFFF" w:themeFill="background1"/>
          </w:tcPr>
          <w:p w14:paraId="13278146" w14:textId="77777777" w:rsidR="002F2D7A" w:rsidRPr="002F2D7A" w:rsidRDefault="002F2D7A" w:rsidP="002F2D7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8</w:t>
            </w:r>
          </w:p>
        </w:tc>
        <w:tc>
          <w:tcPr>
            <w:tcW w:w="1766" w:type="dxa"/>
            <w:shd w:val="clear" w:color="auto" w:fill="FFFFFF" w:themeFill="background1"/>
          </w:tcPr>
          <w:p w14:paraId="6D971EFD" w14:textId="77777777" w:rsidR="002F2D7A" w:rsidRPr="002F2D7A" w:rsidRDefault="002F2D7A" w:rsidP="002F2D7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9</w:t>
            </w:r>
          </w:p>
        </w:tc>
        <w:tc>
          <w:tcPr>
            <w:tcW w:w="1766" w:type="dxa"/>
            <w:shd w:val="clear" w:color="auto" w:fill="FFFFFF" w:themeFill="background1"/>
          </w:tcPr>
          <w:p w14:paraId="598CB177" w14:textId="77777777" w:rsidR="002F2D7A" w:rsidRPr="002F2D7A" w:rsidRDefault="002F2D7A" w:rsidP="002F2D7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10</w:t>
            </w:r>
          </w:p>
        </w:tc>
      </w:tr>
      <w:tr w:rsidR="002F2D7A" w:rsidRPr="002F2D7A" w14:paraId="64546D8B" w14:textId="77777777" w:rsidTr="002F2D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4332EF1B" w14:textId="77777777" w:rsidR="002F2D7A" w:rsidRPr="002F2D7A" w:rsidRDefault="002F2D7A" w:rsidP="002F2D7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2F2D7A">
              <w:rPr>
                <w:rFonts w:asciiTheme="minorHAnsi" w:hAnsiTheme="minorHAnsi" w:cstheme="minorHAnsi"/>
                <w:b w:val="0"/>
                <w:color w:val="4E4D4D" w:themeColor="background2"/>
                <w:sz w:val="16"/>
                <w:szCs w:val="16"/>
              </w:rPr>
              <w:t>11</w:t>
            </w:r>
          </w:p>
        </w:tc>
        <w:tc>
          <w:tcPr>
            <w:tcW w:w="1765" w:type="dxa"/>
            <w:shd w:val="clear" w:color="auto" w:fill="FFFFFF" w:themeFill="background1"/>
          </w:tcPr>
          <w:p w14:paraId="140BA505"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12</w:t>
            </w:r>
          </w:p>
        </w:tc>
        <w:tc>
          <w:tcPr>
            <w:tcW w:w="1766" w:type="dxa"/>
            <w:shd w:val="clear" w:color="auto" w:fill="FFFFFF" w:themeFill="background1"/>
          </w:tcPr>
          <w:p w14:paraId="1DC66BDD"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13</w:t>
            </w:r>
          </w:p>
        </w:tc>
        <w:tc>
          <w:tcPr>
            <w:tcW w:w="1766" w:type="dxa"/>
            <w:shd w:val="clear" w:color="auto" w:fill="FFFFFF" w:themeFill="background1"/>
          </w:tcPr>
          <w:p w14:paraId="6024B5DB"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14</w:t>
            </w:r>
          </w:p>
        </w:tc>
        <w:tc>
          <w:tcPr>
            <w:tcW w:w="1766" w:type="dxa"/>
            <w:shd w:val="clear" w:color="auto" w:fill="FFFFFF" w:themeFill="background1"/>
          </w:tcPr>
          <w:p w14:paraId="7B6171B7"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15</w:t>
            </w:r>
          </w:p>
        </w:tc>
      </w:tr>
      <w:tr w:rsidR="002F2D7A" w:rsidRPr="002F2D7A" w14:paraId="2C20C439" w14:textId="77777777" w:rsidTr="002F2D7A">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15FB5546" w14:textId="77777777" w:rsidR="002F2D7A" w:rsidRPr="002F2D7A" w:rsidRDefault="002F2D7A" w:rsidP="002F2D7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2F2D7A">
              <w:rPr>
                <w:rFonts w:asciiTheme="minorHAnsi" w:hAnsiTheme="minorHAnsi" w:cstheme="minorHAnsi"/>
                <w:b w:val="0"/>
                <w:color w:val="4E4D4D" w:themeColor="background2"/>
                <w:sz w:val="16"/>
                <w:szCs w:val="16"/>
              </w:rPr>
              <w:t>Menú especial 1</w:t>
            </w:r>
          </w:p>
        </w:tc>
        <w:tc>
          <w:tcPr>
            <w:tcW w:w="1765" w:type="dxa"/>
            <w:shd w:val="clear" w:color="auto" w:fill="FFFFFF" w:themeFill="background1"/>
          </w:tcPr>
          <w:p w14:paraId="660327DB" w14:textId="77777777" w:rsidR="002F2D7A" w:rsidRPr="002F2D7A" w:rsidRDefault="002F2D7A" w:rsidP="002F2D7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1</w:t>
            </w:r>
          </w:p>
        </w:tc>
        <w:tc>
          <w:tcPr>
            <w:tcW w:w="1766" w:type="dxa"/>
            <w:shd w:val="clear" w:color="auto" w:fill="FFFFFF" w:themeFill="background1"/>
          </w:tcPr>
          <w:p w14:paraId="221CFD10" w14:textId="77777777" w:rsidR="002F2D7A" w:rsidRPr="002F2D7A" w:rsidRDefault="002F2D7A" w:rsidP="002F2D7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2</w:t>
            </w:r>
          </w:p>
        </w:tc>
        <w:tc>
          <w:tcPr>
            <w:tcW w:w="1766" w:type="dxa"/>
            <w:shd w:val="clear" w:color="auto" w:fill="FFFFFF" w:themeFill="background1"/>
          </w:tcPr>
          <w:p w14:paraId="4D2515FE" w14:textId="77777777" w:rsidR="002F2D7A" w:rsidRPr="002F2D7A" w:rsidRDefault="002F2D7A" w:rsidP="002F2D7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3</w:t>
            </w:r>
          </w:p>
        </w:tc>
        <w:tc>
          <w:tcPr>
            <w:tcW w:w="1766" w:type="dxa"/>
            <w:shd w:val="clear" w:color="auto" w:fill="FFFFFF" w:themeFill="background1"/>
          </w:tcPr>
          <w:p w14:paraId="22C9A08B" w14:textId="77777777" w:rsidR="002F2D7A" w:rsidRPr="002F2D7A" w:rsidRDefault="002F2D7A" w:rsidP="002F2D7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4</w:t>
            </w:r>
          </w:p>
        </w:tc>
      </w:tr>
      <w:tr w:rsidR="002F2D7A" w:rsidRPr="002F2D7A" w14:paraId="5B7901E4" w14:textId="77777777" w:rsidTr="002F2D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00147C61" w14:textId="77777777" w:rsidR="002F2D7A" w:rsidRPr="002F2D7A" w:rsidRDefault="002F2D7A" w:rsidP="002F2D7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2F2D7A">
              <w:rPr>
                <w:rFonts w:asciiTheme="minorHAnsi" w:hAnsiTheme="minorHAnsi" w:cstheme="minorHAnsi"/>
                <w:b w:val="0"/>
                <w:color w:val="4E4D4D" w:themeColor="background2"/>
                <w:sz w:val="16"/>
                <w:szCs w:val="16"/>
              </w:rPr>
              <w:t>5</w:t>
            </w:r>
          </w:p>
        </w:tc>
        <w:tc>
          <w:tcPr>
            <w:tcW w:w="1765" w:type="dxa"/>
            <w:shd w:val="clear" w:color="auto" w:fill="FFFFFF" w:themeFill="background1"/>
          </w:tcPr>
          <w:p w14:paraId="2CF43529"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6</w:t>
            </w:r>
          </w:p>
        </w:tc>
        <w:tc>
          <w:tcPr>
            <w:tcW w:w="1766" w:type="dxa"/>
            <w:shd w:val="clear" w:color="auto" w:fill="FFFFFF" w:themeFill="background1"/>
          </w:tcPr>
          <w:p w14:paraId="2FA827E9"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7</w:t>
            </w:r>
          </w:p>
        </w:tc>
        <w:tc>
          <w:tcPr>
            <w:tcW w:w="1766" w:type="dxa"/>
            <w:shd w:val="clear" w:color="auto" w:fill="FFFFFF" w:themeFill="background1"/>
          </w:tcPr>
          <w:p w14:paraId="610FD7BB"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8</w:t>
            </w:r>
          </w:p>
        </w:tc>
        <w:tc>
          <w:tcPr>
            <w:tcW w:w="1766" w:type="dxa"/>
            <w:shd w:val="clear" w:color="auto" w:fill="FFFFFF" w:themeFill="background1"/>
          </w:tcPr>
          <w:p w14:paraId="37D402B7"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9</w:t>
            </w:r>
          </w:p>
        </w:tc>
      </w:tr>
      <w:tr w:rsidR="002F2D7A" w:rsidRPr="002F2D7A" w14:paraId="06347393" w14:textId="77777777" w:rsidTr="002F2D7A">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4C4A78BF" w14:textId="77777777" w:rsidR="002F2D7A" w:rsidRPr="002F2D7A" w:rsidRDefault="002F2D7A" w:rsidP="002F2D7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2F2D7A">
              <w:rPr>
                <w:rFonts w:asciiTheme="minorHAnsi" w:hAnsiTheme="minorHAnsi" w:cstheme="minorHAnsi"/>
                <w:b w:val="0"/>
                <w:color w:val="4E4D4D" w:themeColor="background2"/>
                <w:sz w:val="16"/>
                <w:szCs w:val="16"/>
              </w:rPr>
              <w:t>10</w:t>
            </w:r>
          </w:p>
        </w:tc>
        <w:tc>
          <w:tcPr>
            <w:tcW w:w="1765" w:type="dxa"/>
            <w:shd w:val="clear" w:color="auto" w:fill="FFFFFF" w:themeFill="background1"/>
          </w:tcPr>
          <w:p w14:paraId="600706F5" w14:textId="77777777" w:rsidR="002F2D7A" w:rsidRPr="002F2D7A" w:rsidRDefault="002F2D7A" w:rsidP="002F2D7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11</w:t>
            </w:r>
          </w:p>
        </w:tc>
        <w:tc>
          <w:tcPr>
            <w:tcW w:w="1766" w:type="dxa"/>
            <w:shd w:val="clear" w:color="auto" w:fill="FFFFFF" w:themeFill="background1"/>
          </w:tcPr>
          <w:p w14:paraId="08A2E177" w14:textId="77777777" w:rsidR="002F2D7A" w:rsidRPr="002F2D7A" w:rsidRDefault="002F2D7A" w:rsidP="002F2D7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12</w:t>
            </w:r>
          </w:p>
        </w:tc>
        <w:tc>
          <w:tcPr>
            <w:tcW w:w="1766" w:type="dxa"/>
            <w:shd w:val="clear" w:color="auto" w:fill="FFFFFF" w:themeFill="background1"/>
          </w:tcPr>
          <w:p w14:paraId="6BB03A64" w14:textId="77777777" w:rsidR="002F2D7A" w:rsidRPr="002F2D7A" w:rsidRDefault="002F2D7A" w:rsidP="002F2D7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13</w:t>
            </w:r>
          </w:p>
        </w:tc>
        <w:tc>
          <w:tcPr>
            <w:tcW w:w="1766" w:type="dxa"/>
            <w:shd w:val="clear" w:color="auto" w:fill="FFFFFF" w:themeFill="background1"/>
          </w:tcPr>
          <w:p w14:paraId="62BCF5F4" w14:textId="77777777" w:rsidR="002F2D7A" w:rsidRPr="002F2D7A" w:rsidRDefault="002F2D7A" w:rsidP="002F2D7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14</w:t>
            </w:r>
          </w:p>
        </w:tc>
      </w:tr>
      <w:tr w:rsidR="002F2D7A" w:rsidRPr="002F2D7A" w14:paraId="25ED87F1" w14:textId="77777777" w:rsidTr="002F2D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25429164" w14:textId="77777777" w:rsidR="002F2D7A" w:rsidRPr="002F2D7A" w:rsidRDefault="002F2D7A" w:rsidP="002F2D7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2F2D7A">
              <w:rPr>
                <w:rFonts w:asciiTheme="minorHAnsi" w:hAnsiTheme="minorHAnsi" w:cstheme="minorHAnsi"/>
                <w:b w:val="0"/>
                <w:color w:val="4E4D4D" w:themeColor="background2"/>
                <w:sz w:val="16"/>
                <w:szCs w:val="16"/>
              </w:rPr>
              <w:t>15</w:t>
            </w:r>
          </w:p>
        </w:tc>
        <w:tc>
          <w:tcPr>
            <w:tcW w:w="1765" w:type="dxa"/>
            <w:shd w:val="clear" w:color="auto" w:fill="FFFFFF" w:themeFill="background1"/>
          </w:tcPr>
          <w:p w14:paraId="05D06BA5"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Menú especial 2</w:t>
            </w:r>
          </w:p>
        </w:tc>
        <w:tc>
          <w:tcPr>
            <w:tcW w:w="1766" w:type="dxa"/>
            <w:shd w:val="clear" w:color="auto" w:fill="FFFFFF" w:themeFill="background1"/>
          </w:tcPr>
          <w:p w14:paraId="27BE42E7"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1</w:t>
            </w:r>
          </w:p>
        </w:tc>
        <w:tc>
          <w:tcPr>
            <w:tcW w:w="1766" w:type="dxa"/>
            <w:shd w:val="clear" w:color="auto" w:fill="FFFFFF" w:themeFill="background1"/>
          </w:tcPr>
          <w:p w14:paraId="491966F8"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2</w:t>
            </w:r>
          </w:p>
        </w:tc>
        <w:tc>
          <w:tcPr>
            <w:tcW w:w="1766" w:type="dxa"/>
            <w:shd w:val="clear" w:color="auto" w:fill="FFFFFF" w:themeFill="background1"/>
          </w:tcPr>
          <w:p w14:paraId="6E9003C5"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3</w:t>
            </w:r>
          </w:p>
        </w:tc>
      </w:tr>
      <w:tr w:rsidR="002F2D7A" w:rsidRPr="002F2D7A" w14:paraId="7D9E1673" w14:textId="77777777" w:rsidTr="002F2D7A">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2484E745" w14:textId="77777777" w:rsidR="002F2D7A" w:rsidRPr="002F2D7A" w:rsidRDefault="002F2D7A" w:rsidP="002F2D7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2F2D7A">
              <w:rPr>
                <w:rFonts w:asciiTheme="minorHAnsi" w:hAnsiTheme="minorHAnsi" w:cstheme="minorHAnsi"/>
                <w:b w:val="0"/>
                <w:color w:val="4E4D4D" w:themeColor="background2"/>
                <w:sz w:val="16"/>
                <w:szCs w:val="16"/>
              </w:rPr>
              <w:t>4</w:t>
            </w:r>
          </w:p>
        </w:tc>
        <w:tc>
          <w:tcPr>
            <w:tcW w:w="1765" w:type="dxa"/>
            <w:shd w:val="clear" w:color="auto" w:fill="FFFFFF" w:themeFill="background1"/>
          </w:tcPr>
          <w:p w14:paraId="19A8F6D2" w14:textId="77777777" w:rsidR="002F2D7A" w:rsidRPr="002F2D7A" w:rsidRDefault="002F2D7A" w:rsidP="002F2D7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5</w:t>
            </w:r>
          </w:p>
        </w:tc>
        <w:tc>
          <w:tcPr>
            <w:tcW w:w="1766" w:type="dxa"/>
            <w:shd w:val="clear" w:color="auto" w:fill="FFFFFF" w:themeFill="background1"/>
          </w:tcPr>
          <w:p w14:paraId="021184F9" w14:textId="77777777" w:rsidR="002F2D7A" w:rsidRPr="002F2D7A" w:rsidRDefault="002F2D7A" w:rsidP="002F2D7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6</w:t>
            </w:r>
          </w:p>
        </w:tc>
        <w:tc>
          <w:tcPr>
            <w:tcW w:w="1766" w:type="dxa"/>
            <w:shd w:val="clear" w:color="auto" w:fill="FFFFFF" w:themeFill="background1"/>
          </w:tcPr>
          <w:p w14:paraId="7526FE26" w14:textId="77777777" w:rsidR="002F2D7A" w:rsidRPr="002F2D7A" w:rsidRDefault="002F2D7A" w:rsidP="002F2D7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7</w:t>
            </w:r>
          </w:p>
        </w:tc>
        <w:tc>
          <w:tcPr>
            <w:tcW w:w="1766" w:type="dxa"/>
            <w:shd w:val="clear" w:color="auto" w:fill="FFFFFF" w:themeFill="background1"/>
          </w:tcPr>
          <w:p w14:paraId="73F0F2C3" w14:textId="77777777" w:rsidR="002F2D7A" w:rsidRPr="002F2D7A" w:rsidRDefault="002F2D7A" w:rsidP="002F2D7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8</w:t>
            </w:r>
          </w:p>
        </w:tc>
      </w:tr>
      <w:tr w:rsidR="002F2D7A" w:rsidRPr="002F2D7A" w14:paraId="6EE04484" w14:textId="77777777" w:rsidTr="002F2D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34D04478" w14:textId="77777777" w:rsidR="002F2D7A" w:rsidRPr="002F2D7A" w:rsidRDefault="002F2D7A" w:rsidP="002F2D7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2F2D7A">
              <w:rPr>
                <w:rFonts w:asciiTheme="minorHAnsi" w:hAnsiTheme="minorHAnsi" w:cstheme="minorHAnsi"/>
                <w:b w:val="0"/>
                <w:color w:val="4E4D4D" w:themeColor="background2"/>
                <w:sz w:val="16"/>
                <w:szCs w:val="16"/>
              </w:rPr>
              <w:t>9</w:t>
            </w:r>
          </w:p>
        </w:tc>
        <w:tc>
          <w:tcPr>
            <w:tcW w:w="1765" w:type="dxa"/>
            <w:shd w:val="clear" w:color="auto" w:fill="FFFFFF" w:themeFill="background1"/>
          </w:tcPr>
          <w:p w14:paraId="34DF91D3"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10</w:t>
            </w:r>
          </w:p>
        </w:tc>
        <w:tc>
          <w:tcPr>
            <w:tcW w:w="1766" w:type="dxa"/>
            <w:shd w:val="clear" w:color="auto" w:fill="FFFFFF" w:themeFill="background1"/>
          </w:tcPr>
          <w:p w14:paraId="7FEA2A82"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11</w:t>
            </w:r>
          </w:p>
        </w:tc>
        <w:tc>
          <w:tcPr>
            <w:tcW w:w="1766" w:type="dxa"/>
            <w:shd w:val="clear" w:color="auto" w:fill="FFFFFF" w:themeFill="background1"/>
          </w:tcPr>
          <w:p w14:paraId="556DBBC8"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12</w:t>
            </w:r>
          </w:p>
        </w:tc>
        <w:tc>
          <w:tcPr>
            <w:tcW w:w="1766" w:type="dxa"/>
            <w:shd w:val="clear" w:color="auto" w:fill="FFFFFF" w:themeFill="background1"/>
          </w:tcPr>
          <w:p w14:paraId="6DC9B98D"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13</w:t>
            </w:r>
          </w:p>
        </w:tc>
      </w:tr>
      <w:tr w:rsidR="002F2D7A" w:rsidRPr="002F2D7A" w14:paraId="26D67B59" w14:textId="77777777" w:rsidTr="002F2D7A">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2CB1642E" w14:textId="77777777" w:rsidR="002F2D7A" w:rsidRPr="002F2D7A" w:rsidRDefault="002F2D7A" w:rsidP="002F2D7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2F2D7A">
              <w:rPr>
                <w:rFonts w:asciiTheme="minorHAnsi" w:hAnsiTheme="minorHAnsi" w:cstheme="minorHAnsi"/>
                <w:b w:val="0"/>
                <w:color w:val="4E4D4D" w:themeColor="background2"/>
                <w:sz w:val="16"/>
                <w:szCs w:val="16"/>
              </w:rPr>
              <w:t>14</w:t>
            </w:r>
          </w:p>
        </w:tc>
        <w:tc>
          <w:tcPr>
            <w:tcW w:w="1765" w:type="dxa"/>
            <w:shd w:val="clear" w:color="auto" w:fill="FFFFFF" w:themeFill="background1"/>
          </w:tcPr>
          <w:p w14:paraId="2C5D05AA" w14:textId="77777777" w:rsidR="002F2D7A" w:rsidRPr="002F2D7A" w:rsidRDefault="002F2D7A" w:rsidP="002F2D7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15</w:t>
            </w:r>
          </w:p>
        </w:tc>
        <w:tc>
          <w:tcPr>
            <w:tcW w:w="1766" w:type="dxa"/>
            <w:shd w:val="clear" w:color="auto" w:fill="FFFFFF" w:themeFill="background1"/>
          </w:tcPr>
          <w:p w14:paraId="07AF1324" w14:textId="77777777" w:rsidR="002F2D7A" w:rsidRPr="002F2D7A" w:rsidRDefault="002F2D7A" w:rsidP="002F2D7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Menú especial 3</w:t>
            </w:r>
          </w:p>
        </w:tc>
        <w:tc>
          <w:tcPr>
            <w:tcW w:w="1766" w:type="dxa"/>
            <w:shd w:val="clear" w:color="auto" w:fill="FFFFFF" w:themeFill="background1"/>
          </w:tcPr>
          <w:p w14:paraId="627E1163" w14:textId="77777777" w:rsidR="002F2D7A" w:rsidRPr="002F2D7A" w:rsidRDefault="002F2D7A" w:rsidP="002F2D7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1</w:t>
            </w:r>
          </w:p>
        </w:tc>
        <w:tc>
          <w:tcPr>
            <w:tcW w:w="1766" w:type="dxa"/>
            <w:shd w:val="clear" w:color="auto" w:fill="FFFFFF" w:themeFill="background1"/>
          </w:tcPr>
          <w:p w14:paraId="196DDD7B" w14:textId="77777777" w:rsidR="002F2D7A" w:rsidRPr="002F2D7A" w:rsidRDefault="002F2D7A" w:rsidP="002F2D7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2</w:t>
            </w:r>
          </w:p>
        </w:tc>
      </w:tr>
      <w:tr w:rsidR="002F2D7A" w:rsidRPr="002F2D7A" w14:paraId="5FA3F09C" w14:textId="77777777" w:rsidTr="002F2D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0D46B9A3" w14:textId="77777777" w:rsidR="002F2D7A" w:rsidRPr="002F2D7A" w:rsidRDefault="002F2D7A" w:rsidP="002F2D7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2F2D7A">
              <w:rPr>
                <w:rFonts w:asciiTheme="minorHAnsi" w:hAnsiTheme="minorHAnsi" w:cstheme="minorHAnsi"/>
                <w:b w:val="0"/>
                <w:color w:val="4E4D4D" w:themeColor="background2"/>
                <w:sz w:val="16"/>
                <w:szCs w:val="16"/>
              </w:rPr>
              <w:t>3</w:t>
            </w:r>
          </w:p>
        </w:tc>
        <w:tc>
          <w:tcPr>
            <w:tcW w:w="1765" w:type="dxa"/>
            <w:shd w:val="clear" w:color="auto" w:fill="FFFFFF" w:themeFill="background1"/>
          </w:tcPr>
          <w:p w14:paraId="6D4C4D72"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4</w:t>
            </w:r>
          </w:p>
        </w:tc>
        <w:tc>
          <w:tcPr>
            <w:tcW w:w="1766" w:type="dxa"/>
            <w:shd w:val="clear" w:color="auto" w:fill="FFFFFF" w:themeFill="background1"/>
          </w:tcPr>
          <w:p w14:paraId="23440733"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5</w:t>
            </w:r>
          </w:p>
        </w:tc>
        <w:tc>
          <w:tcPr>
            <w:tcW w:w="1766" w:type="dxa"/>
            <w:shd w:val="clear" w:color="auto" w:fill="FFFFFF" w:themeFill="background1"/>
          </w:tcPr>
          <w:p w14:paraId="03D501E1"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6</w:t>
            </w:r>
          </w:p>
        </w:tc>
        <w:tc>
          <w:tcPr>
            <w:tcW w:w="1766" w:type="dxa"/>
            <w:shd w:val="clear" w:color="auto" w:fill="FFFFFF" w:themeFill="background1"/>
          </w:tcPr>
          <w:p w14:paraId="1DB5B9C1"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7</w:t>
            </w:r>
          </w:p>
        </w:tc>
      </w:tr>
      <w:tr w:rsidR="002F2D7A" w:rsidRPr="002F2D7A" w14:paraId="365134C2" w14:textId="77777777" w:rsidTr="002F2D7A">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2F528629" w14:textId="77777777" w:rsidR="002F2D7A" w:rsidRPr="002F2D7A" w:rsidRDefault="002F2D7A" w:rsidP="002F2D7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2F2D7A">
              <w:rPr>
                <w:rFonts w:asciiTheme="minorHAnsi" w:hAnsiTheme="minorHAnsi" w:cstheme="minorHAnsi"/>
                <w:b w:val="0"/>
                <w:color w:val="4E4D4D" w:themeColor="background2"/>
                <w:sz w:val="16"/>
                <w:szCs w:val="16"/>
              </w:rPr>
              <w:t>8</w:t>
            </w:r>
          </w:p>
        </w:tc>
        <w:tc>
          <w:tcPr>
            <w:tcW w:w="1765" w:type="dxa"/>
            <w:shd w:val="clear" w:color="auto" w:fill="FFFFFF" w:themeFill="background1"/>
          </w:tcPr>
          <w:p w14:paraId="0BF1A58B" w14:textId="77777777" w:rsidR="002F2D7A" w:rsidRPr="002F2D7A" w:rsidRDefault="002F2D7A" w:rsidP="002F2D7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9</w:t>
            </w:r>
          </w:p>
        </w:tc>
        <w:tc>
          <w:tcPr>
            <w:tcW w:w="1766" w:type="dxa"/>
            <w:shd w:val="clear" w:color="auto" w:fill="FFFFFF" w:themeFill="background1"/>
          </w:tcPr>
          <w:p w14:paraId="50688662" w14:textId="77777777" w:rsidR="002F2D7A" w:rsidRPr="002F2D7A" w:rsidRDefault="002F2D7A" w:rsidP="002F2D7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10</w:t>
            </w:r>
          </w:p>
        </w:tc>
        <w:tc>
          <w:tcPr>
            <w:tcW w:w="1766" w:type="dxa"/>
            <w:shd w:val="clear" w:color="auto" w:fill="FFFFFF" w:themeFill="background1"/>
          </w:tcPr>
          <w:p w14:paraId="54F842FB" w14:textId="77777777" w:rsidR="002F2D7A" w:rsidRPr="002F2D7A" w:rsidRDefault="002F2D7A" w:rsidP="002F2D7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11</w:t>
            </w:r>
          </w:p>
        </w:tc>
        <w:tc>
          <w:tcPr>
            <w:tcW w:w="1766" w:type="dxa"/>
            <w:shd w:val="clear" w:color="auto" w:fill="FFFFFF" w:themeFill="background1"/>
          </w:tcPr>
          <w:p w14:paraId="532E67CE" w14:textId="77777777" w:rsidR="002F2D7A" w:rsidRPr="002F2D7A" w:rsidRDefault="002F2D7A" w:rsidP="002F2D7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12</w:t>
            </w:r>
          </w:p>
        </w:tc>
      </w:tr>
      <w:tr w:rsidR="002F2D7A" w:rsidRPr="002F2D7A" w14:paraId="6A18375B" w14:textId="77777777" w:rsidTr="002F2D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6461D808" w14:textId="77777777" w:rsidR="002F2D7A" w:rsidRPr="002F2D7A" w:rsidRDefault="002F2D7A" w:rsidP="002F2D7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2F2D7A">
              <w:rPr>
                <w:rFonts w:asciiTheme="minorHAnsi" w:hAnsiTheme="minorHAnsi" w:cstheme="minorHAnsi"/>
                <w:b w:val="0"/>
                <w:color w:val="4E4D4D" w:themeColor="background2"/>
                <w:sz w:val="16"/>
                <w:szCs w:val="16"/>
              </w:rPr>
              <w:t>13</w:t>
            </w:r>
          </w:p>
        </w:tc>
        <w:tc>
          <w:tcPr>
            <w:tcW w:w="1765" w:type="dxa"/>
            <w:shd w:val="clear" w:color="auto" w:fill="FFFFFF" w:themeFill="background1"/>
          </w:tcPr>
          <w:p w14:paraId="18A997C8"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14</w:t>
            </w:r>
          </w:p>
        </w:tc>
        <w:tc>
          <w:tcPr>
            <w:tcW w:w="1766" w:type="dxa"/>
            <w:shd w:val="clear" w:color="auto" w:fill="FFFFFF" w:themeFill="background1"/>
          </w:tcPr>
          <w:p w14:paraId="3D308436"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15</w:t>
            </w:r>
          </w:p>
        </w:tc>
        <w:tc>
          <w:tcPr>
            <w:tcW w:w="1766" w:type="dxa"/>
            <w:shd w:val="clear" w:color="auto" w:fill="FFFFFF" w:themeFill="background1"/>
          </w:tcPr>
          <w:p w14:paraId="094CDA12"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Menú especial 4</w:t>
            </w:r>
          </w:p>
        </w:tc>
        <w:tc>
          <w:tcPr>
            <w:tcW w:w="1766" w:type="dxa"/>
            <w:shd w:val="clear" w:color="auto" w:fill="FFFFFF" w:themeFill="background1"/>
          </w:tcPr>
          <w:p w14:paraId="64569ED5"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1</w:t>
            </w:r>
          </w:p>
        </w:tc>
      </w:tr>
    </w:tbl>
    <w:p w14:paraId="3E108011" w14:textId="77777777" w:rsidR="002F2D7A" w:rsidRPr="002F2D7A" w:rsidRDefault="002F2D7A" w:rsidP="002F2D7A">
      <w:pPr>
        <w:widowControl w:val="0"/>
        <w:autoSpaceDE w:val="0"/>
        <w:autoSpaceDN w:val="0"/>
        <w:adjustRightInd w:val="0"/>
        <w:spacing w:line="200" w:lineRule="exact"/>
        <w:jc w:val="both"/>
        <w:rPr>
          <w:rFonts w:asciiTheme="minorHAnsi" w:hAnsiTheme="minorHAnsi" w:cstheme="minorHAnsi"/>
          <w:b/>
          <w:color w:val="4E4D4D" w:themeColor="background2"/>
        </w:rPr>
      </w:pPr>
    </w:p>
    <w:p w14:paraId="1A0DD622" w14:textId="77777777" w:rsidR="002F2D7A" w:rsidRPr="002F2D7A" w:rsidRDefault="002F2D7A" w:rsidP="002F2D7A">
      <w:pPr>
        <w:widowControl w:val="0"/>
        <w:autoSpaceDE w:val="0"/>
        <w:autoSpaceDN w:val="0"/>
        <w:adjustRightInd w:val="0"/>
        <w:spacing w:line="245" w:lineRule="auto"/>
        <w:ind w:right="232"/>
        <w:jc w:val="center"/>
        <w:rPr>
          <w:rFonts w:asciiTheme="minorHAnsi" w:hAnsiTheme="minorHAnsi" w:cstheme="minorHAnsi"/>
          <w:b/>
          <w:color w:val="4E4D4D" w:themeColor="background2"/>
          <w:position w:val="-1"/>
        </w:rPr>
      </w:pPr>
      <w:r w:rsidRPr="002F2D7A">
        <w:rPr>
          <w:rFonts w:asciiTheme="minorHAnsi" w:hAnsiTheme="minorHAnsi" w:cstheme="minorHAnsi"/>
          <w:b/>
          <w:color w:val="4E4D4D" w:themeColor="background2"/>
          <w:spacing w:val="-1"/>
        </w:rPr>
        <w:t xml:space="preserve">Tabla 12. </w:t>
      </w:r>
      <w:r w:rsidRPr="002F2D7A">
        <w:rPr>
          <w:rFonts w:asciiTheme="minorHAnsi" w:hAnsiTheme="minorHAnsi" w:cstheme="minorHAnsi"/>
          <w:b/>
          <w:color w:val="4E4D4D" w:themeColor="background2"/>
          <w:spacing w:val="-2"/>
          <w:position w:val="-1"/>
        </w:rPr>
        <w:t>R</w:t>
      </w:r>
      <w:r w:rsidRPr="002F2D7A">
        <w:rPr>
          <w:rFonts w:asciiTheme="minorHAnsi" w:hAnsiTheme="minorHAnsi" w:cstheme="minorHAnsi"/>
          <w:b/>
          <w:color w:val="4E4D4D" w:themeColor="background2"/>
          <w:spacing w:val="1"/>
          <w:position w:val="-1"/>
        </w:rPr>
        <w:t>o</w:t>
      </w:r>
      <w:r w:rsidRPr="002F2D7A">
        <w:rPr>
          <w:rFonts w:asciiTheme="minorHAnsi" w:hAnsiTheme="minorHAnsi" w:cstheme="minorHAnsi"/>
          <w:b/>
          <w:color w:val="4E4D4D" w:themeColor="background2"/>
          <w:position w:val="-1"/>
        </w:rPr>
        <w:t>t</w:t>
      </w:r>
      <w:r w:rsidRPr="002F2D7A">
        <w:rPr>
          <w:rFonts w:asciiTheme="minorHAnsi" w:hAnsiTheme="minorHAnsi" w:cstheme="minorHAnsi"/>
          <w:b/>
          <w:color w:val="4E4D4D" w:themeColor="background2"/>
          <w:spacing w:val="2"/>
          <w:position w:val="-1"/>
        </w:rPr>
        <w:t>a</w:t>
      </w:r>
      <w:r w:rsidRPr="002F2D7A">
        <w:rPr>
          <w:rFonts w:asciiTheme="minorHAnsi" w:hAnsiTheme="minorHAnsi" w:cstheme="minorHAnsi"/>
          <w:b/>
          <w:color w:val="4E4D4D" w:themeColor="background2"/>
          <w:spacing w:val="-2"/>
          <w:position w:val="-1"/>
        </w:rPr>
        <w:t>c</w:t>
      </w:r>
      <w:r w:rsidRPr="002F2D7A">
        <w:rPr>
          <w:rFonts w:asciiTheme="minorHAnsi" w:hAnsiTheme="minorHAnsi" w:cstheme="minorHAnsi"/>
          <w:b/>
          <w:color w:val="4E4D4D" w:themeColor="background2"/>
          <w:spacing w:val="2"/>
          <w:position w:val="-1"/>
        </w:rPr>
        <w:t>i</w:t>
      </w:r>
      <w:r w:rsidRPr="002F2D7A">
        <w:rPr>
          <w:rFonts w:asciiTheme="minorHAnsi" w:hAnsiTheme="minorHAnsi" w:cstheme="minorHAnsi"/>
          <w:b/>
          <w:color w:val="4E4D4D" w:themeColor="background2"/>
          <w:spacing w:val="1"/>
          <w:position w:val="-1"/>
        </w:rPr>
        <w:t>ó</w:t>
      </w:r>
      <w:r w:rsidRPr="002F2D7A">
        <w:rPr>
          <w:rFonts w:asciiTheme="minorHAnsi" w:hAnsiTheme="minorHAnsi" w:cstheme="minorHAnsi"/>
          <w:b/>
          <w:color w:val="4E4D4D" w:themeColor="background2"/>
          <w:position w:val="-1"/>
        </w:rPr>
        <w:t>n</w:t>
      </w:r>
      <w:r w:rsidRPr="002F2D7A">
        <w:rPr>
          <w:rFonts w:asciiTheme="minorHAnsi" w:hAnsiTheme="minorHAnsi" w:cstheme="minorHAnsi"/>
          <w:b/>
          <w:color w:val="4E4D4D" w:themeColor="background2"/>
          <w:spacing w:val="-1"/>
          <w:position w:val="-1"/>
        </w:rPr>
        <w:t xml:space="preserve"> </w:t>
      </w:r>
      <w:r w:rsidRPr="002F2D7A">
        <w:rPr>
          <w:rFonts w:asciiTheme="minorHAnsi" w:hAnsiTheme="minorHAnsi" w:cstheme="minorHAnsi"/>
          <w:b/>
          <w:color w:val="4E4D4D" w:themeColor="background2"/>
          <w:position w:val="-1"/>
        </w:rPr>
        <w:t>de los quince menús de la segunda entrega Tipo A, Tipo B, Tipo C y menús especiales</w:t>
      </w:r>
    </w:p>
    <w:tbl>
      <w:tblPr>
        <w:tblStyle w:val="Tablanormal12"/>
        <w:tblW w:w="0" w:type="auto"/>
        <w:shd w:val="clear" w:color="auto" w:fill="FFFFFF" w:themeFill="background1"/>
        <w:tblLook w:val="04A0" w:firstRow="1" w:lastRow="0" w:firstColumn="1" w:lastColumn="0" w:noHBand="0" w:noVBand="1"/>
      </w:tblPr>
      <w:tblGrid>
        <w:gridCol w:w="1765"/>
        <w:gridCol w:w="1765"/>
        <w:gridCol w:w="1766"/>
        <w:gridCol w:w="1766"/>
        <w:gridCol w:w="1766"/>
      </w:tblGrid>
      <w:tr w:rsidR="002F2D7A" w:rsidRPr="002F2D7A" w14:paraId="6C3B6931" w14:textId="77777777" w:rsidTr="002F2D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gridSpan w:val="5"/>
            <w:shd w:val="clear" w:color="auto" w:fill="B9B7B7" w:themeFill="accent3" w:themeFillShade="E6"/>
          </w:tcPr>
          <w:p w14:paraId="1FDC948B" w14:textId="77777777" w:rsidR="002F2D7A" w:rsidRPr="002F2D7A" w:rsidRDefault="002F2D7A" w:rsidP="002F2D7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2F2D7A">
              <w:rPr>
                <w:rFonts w:asciiTheme="minorHAnsi" w:hAnsiTheme="minorHAnsi" w:cstheme="minorHAnsi"/>
                <w:b w:val="0"/>
                <w:color w:val="4E4D4D" w:themeColor="background2"/>
                <w:sz w:val="16"/>
                <w:szCs w:val="16"/>
              </w:rPr>
              <w:t>DIAS DEL CICLO</w:t>
            </w:r>
          </w:p>
        </w:tc>
      </w:tr>
      <w:tr w:rsidR="002F2D7A" w:rsidRPr="002F2D7A" w14:paraId="51517FCD" w14:textId="77777777" w:rsidTr="002F2D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3E3F6EB1" w14:textId="77777777" w:rsidR="002F2D7A" w:rsidRPr="002F2D7A" w:rsidRDefault="002F2D7A" w:rsidP="002F2D7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2F2D7A">
              <w:rPr>
                <w:rFonts w:asciiTheme="minorHAnsi" w:hAnsiTheme="minorHAnsi" w:cstheme="minorHAnsi"/>
                <w:b w:val="0"/>
                <w:color w:val="4E4D4D" w:themeColor="background2"/>
                <w:sz w:val="16"/>
                <w:szCs w:val="16"/>
              </w:rPr>
              <w:t>1</w:t>
            </w:r>
          </w:p>
        </w:tc>
        <w:tc>
          <w:tcPr>
            <w:tcW w:w="1765" w:type="dxa"/>
            <w:shd w:val="clear" w:color="auto" w:fill="FFFFFF" w:themeFill="background1"/>
          </w:tcPr>
          <w:p w14:paraId="228659BD"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2</w:t>
            </w:r>
          </w:p>
        </w:tc>
        <w:tc>
          <w:tcPr>
            <w:tcW w:w="1766" w:type="dxa"/>
            <w:shd w:val="clear" w:color="auto" w:fill="FFFFFF" w:themeFill="background1"/>
          </w:tcPr>
          <w:p w14:paraId="172D6E8C"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3</w:t>
            </w:r>
          </w:p>
        </w:tc>
        <w:tc>
          <w:tcPr>
            <w:tcW w:w="1766" w:type="dxa"/>
            <w:shd w:val="clear" w:color="auto" w:fill="FFFFFF" w:themeFill="background1"/>
          </w:tcPr>
          <w:p w14:paraId="44F69DE4"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4</w:t>
            </w:r>
          </w:p>
        </w:tc>
        <w:tc>
          <w:tcPr>
            <w:tcW w:w="1766" w:type="dxa"/>
            <w:shd w:val="clear" w:color="auto" w:fill="FFFFFF" w:themeFill="background1"/>
          </w:tcPr>
          <w:p w14:paraId="44141409"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5</w:t>
            </w:r>
          </w:p>
        </w:tc>
      </w:tr>
      <w:tr w:rsidR="002F2D7A" w:rsidRPr="002F2D7A" w14:paraId="44817BE6" w14:textId="77777777" w:rsidTr="002F2D7A">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3EA0AFD8" w14:textId="77777777" w:rsidR="002F2D7A" w:rsidRPr="002F2D7A" w:rsidRDefault="002F2D7A" w:rsidP="002F2D7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2F2D7A">
              <w:rPr>
                <w:rFonts w:asciiTheme="minorHAnsi" w:hAnsiTheme="minorHAnsi" w:cstheme="minorHAnsi"/>
                <w:b w:val="0"/>
                <w:color w:val="4E4D4D" w:themeColor="background2"/>
                <w:sz w:val="16"/>
                <w:szCs w:val="16"/>
              </w:rPr>
              <w:t>6</w:t>
            </w:r>
          </w:p>
        </w:tc>
        <w:tc>
          <w:tcPr>
            <w:tcW w:w="1765" w:type="dxa"/>
            <w:shd w:val="clear" w:color="auto" w:fill="FFFFFF" w:themeFill="background1"/>
          </w:tcPr>
          <w:p w14:paraId="3586B92D" w14:textId="77777777" w:rsidR="002F2D7A" w:rsidRPr="002F2D7A" w:rsidRDefault="002F2D7A" w:rsidP="002F2D7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7</w:t>
            </w:r>
          </w:p>
        </w:tc>
        <w:tc>
          <w:tcPr>
            <w:tcW w:w="1766" w:type="dxa"/>
            <w:shd w:val="clear" w:color="auto" w:fill="FFFFFF" w:themeFill="background1"/>
          </w:tcPr>
          <w:p w14:paraId="0C7AC6AC" w14:textId="77777777" w:rsidR="002F2D7A" w:rsidRPr="002F2D7A" w:rsidRDefault="002F2D7A" w:rsidP="002F2D7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8</w:t>
            </w:r>
          </w:p>
        </w:tc>
        <w:tc>
          <w:tcPr>
            <w:tcW w:w="1766" w:type="dxa"/>
            <w:shd w:val="clear" w:color="auto" w:fill="FFFFFF" w:themeFill="background1"/>
          </w:tcPr>
          <w:p w14:paraId="5D24675C" w14:textId="77777777" w:rsidR="002F2D7A" w:rsidRPr="002F2D7A" w:rsidRDefault="002F2D7A" w:rsidP="002F2D7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9</w:t>
            </w:r>
          </w:p>
        </w:tc>
        <w:tc>
          <w:tcPr>
            <w:tcW w:w="1766" w:type="dxa"/>
            <w:shd w:val="clear" w:color="auto" w:fill="FFFFFF" w:themeFill="background1"/>
          </w:tcPr>
          <w:p w14:paraId="589E1B13" w14:textId="77777777" w:rsidR="002F2D7A" w:rsidRPr="002F2D7A" w:rsidRDefault="002F2D7A" w:rsidP="002F2D7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10</w:t>
            </w:r>
          </w:p>
        </w:tc>
      </w:tr>
      <w:tr w:rsidR="002F2D7A" w:rsidRPr="002F2D7A" w14:paraId="654687C0" w14:textId="77777777" w:rsidTr="002F2D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367AF1C9" w14:textId="77777777" w:rsidR="002F2D7A" w:rsidRPr="002F2D7A" w:rsidRDefault="002F2D7A" w:rsidP="002F2D7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2F2D7A">
              <w:rPr>
                <w:rFonts w:asciiTheme="minorHAnsi" w:hAnsiTheme="minorHAnsi" w:cstheme="minorHAnsi"/>
                <w:b w:val="0"/>
                <w:color w:val="4E4D4D" w:themeColor="background2"/>
                <w:sz w:val="16"/>
                <w:szCs w:val="16"/>
              </w:rPr>
              <w:t>11</w:t>
            </w:r>
          </w:p>
        </w:tc>
        <w:tc>
          <w:tcPr>
            <w:tcW w:w="1765" w:type="dxa"/>
            <w:shd w:val="clear" w:color="auto" w:fill="FFFFFF" w:themeFill="background1"/>
          </w:tcPr>
          <w:p w14:paraId="259A6D95"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12</w:t>
            </w:r>
          </w:p>
        </w:tc>
        <w:tc>
          <w:tcPr>
            <w:tcW w:w="1766" w:type="dxa"/>
            <w:shd w:val="clear" w:color="auto" w:fill="FFFFFF" w:themeFill="background1"/>
          </w:tcPr>
          <w:p w14:paraId="306AC47F"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13</w:t>
            </w:r>
          </w:p>
        </w:tc>
        <w:tc>
          <w:tcPr>
            <w:tcW w:w="1766" w:type="dxa"/>
            <w:shd w:val="clear" w:color="auto" w:fill="FFFFFF" w:themeFill="background1"/>
          </w:tcPr>
          <w:p w14:paraId="0B010E09"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14</w:t>
            </w:r>
          </w:p>
        </w:tc>
        <w:tc>
          <w:tcPr>
            <w:tcW w:w="1766" w:type="dxa"/>
            <w:shd w:val="clear" w:color="auto" w:fill="FFFFFF" w:themeFill="background1"/>
          </w:tcPr>
          <w:p w14:paraId="42843733"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15</w:t>
            </w:r>
          </w:p>
        </w:tc>
      </w:tr>
      <w:tr w:rsidR="002F2D7A" w:rsidRPr="002F2D7A" w14:paraId="17B76015" w14:textId="77777777" w:rsidTr="002F2D7A">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5DD2C3FD" w14:textId="77777777" w:rsidR="002F2D7A" w:rsidRPr="002F2D7A" w:rsidRDefault="002F2D7A" w:rsidP="002F2D7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2F2D7A">
              <w:rPr>
                <w:rFonts w:asciiTheme="minorHAnsi" w:hAnsiTheme="minorHAnsi" w:cstheme="minorHAnsi"/>
                <w:b w:val="0"/>
                <w:color w:val="4E4D4D" w:themeColor="background2"/>
                <w:sz w:val="16"/>
                <w:szCs w:val="16"/>
              </w:rPr>
              <w:t>Menú especial 1</w:t>
            </w:r>
          </w:p>
        </w:tc>
        <w:tc>
          <w:tcPr>
            <w:tcW w:w="1765" w:type="dxa"/>
            <w:shd w:val="clear" w:color="auto" w:fill="FFFFFF" w:themeFill="background1"/>
          </w:tcPr>
          <w:p w14:paraId="79B5A8AF" w14:textId="77777777" w:rsidR="002F2D7A" w:rsidRPr="002F2D7A" w:rsidRDefault="002F2D7A" w:rsidP="002F2D7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1</w:t>
            </w:r>
          </w:p>
        </w:tc>
        <w:tc>
          <w:tcPr>
            <w:tcW w:w="1766" w:type="dxa"/>
            <w:shd w:val="clear" w:color="auto" w:fill="FFFFFF" w:themeFill="background1"/>
          </w:tcPr>
          <w:p w14:paraId="4915315E" w14:textId="77777777" w:rsidR="002F2D7A" w:rsidRPr="002F2D7A" w:rsidRDefault="002F2D7A" w:rsidP="002F2D7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2</w:t>
            </w:r>
          </w:p>
        </w:tc>
        <w:tc>
          <w:tcPr>
            <w:tcW w:w="1766" w:type="dxa"/>
            <w:shd w:val="clear" w:color="auto" w:fill="FFFFFF" w:themeFill="background1"/>
          </w:tcPr>
          <w:p w14:paraId="4D13BD49" w14:textId="77777777" w:rsidR="002F2D7A" w:rsidRPr="002F2D7A" w:rsidRDefault="002F2D7A" w:rsidP="002F2D7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3</w:t>
            </w:r>
          </w:p>
        </w:tc>
        <w:tc>
          <w:tcPr>
            <w:tcW w:w="1766" w:type="dxa"/>
            <w:shd w:val="clear" w:color="auto" w:fill="FFFFFF" w:themeFill="background1"/>
          </w:tcPr>
          <w:p w14:paraId="09518711" w14:textId="77777777" w:rsidR="002F2D7A" w:rsidRPr="002F2D7A" w:rsidRDefault="002F2D7A" w:rsidP="002F2D7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4</w:t>
            </w:r>
          </w:p>
        </w:tc>
      </w:tr>
      <w:tr w:rsidR="002F2D7A" w:rsidRPr="002F2D7A" w14:paraId="38E568F9" w14:textId="77777777" w:rsidTr="002F2D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70EDD55A" w14:textId="77777777" w:rsidR="002F2D7A" w:rsidRPr="002F2D7A" w:rsidRDefault="002F2D7A" w:rsidP="002F2D7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2F2D7A">
              <w:rPr>
                <w:rFonts w:asciiTheme="minorHAnsi" w:hAnsiTheme="minorHAnsi" w:cstheme="minorHAnsi"/>
                <w:b w:val="0"/>
                <w:color w:val="4E4D4D" w:themeColor="background2"/>
                <w:sz w:val="16"/>
                <w:szCs w:val="16"/>
              </w:rPr>
              <w:t>5</w:t>
            </w:r>
          </w:p>
        </w:tc>
        <w:tc>
          <w:tcPr>
            <w:tcW w:w="1765" w:type="dxa"/>
            <w:shd w:val="clear" w:color="auto" w:fill="FFFFFF" w:themeFill="background1"/>
          </w:tcPr>
          <w:p w14:paraId="6F1EC1B9"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6</w:t>
            </w:r>
          </w:p>
        </w:tc>
        <w:tc>
          <w:tcPr>
            <w:tcW w:w="1766" w:type="dxa"/>
            <w:shd w:val="clear" w:color="auto" w:fill="FFFFFF" w:themeFill="background1"/>
          </w:tcPr>
          <w:p w14:paraId="09FAC2EE"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7</w:t>
            </w:r>
          </w:p>
        </w:tc>
        <w:tc>
          <w:tcPr>
            <w:tcW w:w="1766" w:type="dxa"/>
            <w:shd w:val="clear" w:color="auto" w:fill="FFFFFF" w:themeFill="background1"/>
          </w:tcPr>
          <w:p w14:paraId="7414ED83"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8</w:t>
            </w:r>
          </w:p>
        </w:tc>
        <w:tc>
          <w:tcPr>
            <w:tcW w:w="1766" w:type="dxa"/>
            <w:shd w:val="clear" w:color="auto" w:fill="FFFFFF" w:themeFill="background1"/>
          </w:tcPr>
          <w:p w14:paraId="61E8BE9D"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9</w:t>
            </w:r>
          </w:p>
        </w:tc>
      </w:tr>
      <w:tr w:rsidR="002F2D7A" w:rsidRPr="002F2D7A" w14:paraId="06751873" w14:textId="77777777" w:rsidTr="002F2D7A">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53F8ED6D" w14:textId="77777777" w:rsidR="002F2D7A" w:rsidRPr="002F2D7A" w:rsidRDefault="002F2D7A" w:rsidP="002F2D7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2F2D7A">
              <w:rPr>
                <w:rFonts w:asciiTheme="minorHAnsi" w:hAnsiTheme="minorHAnsi" w:cstheme="minorHAnsi"/>
                <w:b w:val="0"/>
                <w:color w:val="4E4D4D" w:themeColor="background2"/>
                <w:sz w:val="16"/>
                <w:szCs w:val="16"/>
              </w:rPr>
              <w:t>10</w:t>
            </w:r>
          </w:p>
        </w:tc>
        <w:tc>
          <w:tcPr>
            <w:tcW w:w="1765" w:type="dxa"/>
            <w:shd w:val="clear" w:color="auto" w:fill="FFFFFF" w:themeFill="background1"/>
          </w:tcPr>
          <w:p w14:paraId="0FB947B1" w14:textId="77777777" w:rsidR="002F2D7A" w:rsidRPr="002F2D7A" w:rsidRDefault="002F2D7A" w:rsidP="002F2D7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11</w:t>
            </w:r>
          </w:p>
        </w:tc>
        <w:tc>
          <w:tcPr>
            <w:tcW w:w="1766" w:type="dxa"/>
            <w:shd w:val="clear" w:color="auto" w:fill="FFFFFF" w:themeFill="background1"/>
          </w:tcPr>
          <w:p w14:paraId="520003A7" w14:textId="77777777" w:rsidR="002F2D7A" w:rsidRPr="002F2D7A" w:rsidRDefault="002F2D7A" w:rsidP="002F2D7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12</w:t>
            </w:r>
          </w:p>
        </w:tc>
        <w:tc>
          <w:tcPr>
            <w:tcW w:w="1766" w:type="dxa"/>
            <w:shd w:val="clear" w:color="auto" w:fill="FFFFFF" w:themeFill="background1"/>
          </w:tcPr>
          <w:p w14:paraId="6598F9E7" w14:textId="77777777" w:rsidR="002F2D7A" w:rsidRPr="002F2D7A" w:rsidRDefault="002F2D7A" w:rsidP="002F2D7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13</w:t>
            </w:r>
          </w:p>
        </w:tc>
        <w:tc>
          <w:tcPr>
            <w:tcW w:w="1766" w:type="dxa"/>
            <w:shd w:val="clear" w:color="auto" w:fill="FFFFFF" w:themeFill="background1"/>
          </w:tcPr>
          <w:p w14:paraId="38B803C3" w14:textId="77777777" w:rsidR="002F2D7A" w:rsidRPr="002F2D7A" w:rsidRDefault="002F2D7A" w:rsidP="002F2D7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14</w:t>
            </w:r>
          </w:p>
        </w:tc>
      </w:tr>
      <w:tr w:rsidR="002F2D7A" w:rsidRPr="002F2D7A" w14:paraId="39E2D6B7" w14:textId="77777777" w:rsidTr="002F2D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5537A7A0" w14:textId="77777777" w:rsidR="002F2D7A" w:rsidRPr="002F2D7A" w:rsidRDefault="002F2D7A" w:rsidP="002F2D7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2F2D7A">
              <w:rPr>
                <w:rFonts w:asciiTheme="minorHAnsi" w:hAnsiTheme="minorHAnsi" w:cstheme="minorHAnsi"/>
                <w:b w:val="0"/>
                <w:color w:val="4E4D4D" w:themeColor="background2"/>
                <w:sz w:val="16"/>
                <w:szCs w:val="16"/>
              </w:rPr>
              <w:t>15</w:t>
            </w:r>
          </w:p>
        </w:tc>
        <w:tc>
          <w:tcPr>
            <w:tcW w:w="1765" w:type="dxa"/>
            <w:shd w:val="clear" w:color="auto" w:fill="FFFFFF" w:themeFill="background1"/>
          </w:tcPr>
          <w:p w14:paraId="532699A3"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Menú especial 2</w:t>
            </w:r>
          </w:p>
        </w:tc>
        <w:tc>
          <w:tcPr>
            <w:tcW w:w="1766" w:type="dxa"/>
            <w:shd w:val="clear" w:color="auto" w:fill="FFFFFF" w:themeFill="background1"/>
          </w:tcPr>
          <w:p w14:paraId="0AE0ED5E"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1</w:t>
            </w:r>
          </w:p>
        </w:tc>
        <w:tc>
          <w:tcPr>
            <w:tcW w:w="1766" w:type="dxa"/>
            <w:shd w:val="clear" w:color="auto" w:fill="FFFFFF" w:themeFill="background1"/>
          </w:tcPr>
          <w:p w14:paraId="71FED8E1"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2</w:t>
            </w:r>
          </w:p>
        </w:tc>
        <w:tc>
          <w:tcPr>
            <w:tcW w:w="1766" w:type="dxa"/>
            <w:shd w:val="clear" w:color="auto" w:fill="FFFFFF" w:themeFill="background1"/>
          </w:tcPr>
          <w:p w14:paraId="58D3369C"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3</w:t>
            </w:r>
          </w:p>
        </w:tc>
      </w:tr>
      <w:tr w:rsidR="002F2D7A" w:rsidRPr="002F2D7A" w14:paraId="79047933" w14:textId="77777777" w:rsidTr="002F2D7A">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4E53EE5D" w14:textId="77777777" w:rsidR="002F2D7A" w:rsidRPr="002F2D7A" w:rsidRDefault="002F2D7A" w:rsidP="002F2D7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2F2D7A">
              <w:rPr>
                <w:rFonts w:asciiTheme="minorHAnsi" w:hAnsiTheme="minorHAnsi" w:cstheme="minorHAnsi"/>
                <w:b w:val="0"/>
                <w:color w:val="4E4D4D" w:themeColor="background2"/>
                <w:sz w:val="16"/>
                <w:szCs w:val="16"/>
              </w:rPr>
              <w:t>4</w:t>
            </w:r>
          </w:p>
        </w:tc>
        <w:tc>
          <w:tcPr>
            <w:tcW w:w="1765" w:type="dxa"/>
            <w:shd w:val="clear" w:color="auto" w:fill="FFFFFF" w:themeFill="background1"/>
          </w:tcPr>
          <w:p w14:paraId="04EC555B" w14:textId="77777777" w:rsidR="002F2D7A" w:rsidRPr="002F2D7A" w:rsidRDefault="002F2D7A" w:rsidP="002F2D7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5</w:t>
            </w:r>
          </w:p>
        </w:tc>
        <w:tc>
          <w:tcPr>
            <w:tcW w:w="1766" w:type="dxa"/>
            <w:shd w:val="clear" w:color="auto" w:fill="FFFFFF" w:themeFill="background1"/>
          </w:tcPr>
          <w:p w14:paraId="7993494A" w14:textId="77777777" w:rsidR="002F2D7A" w:rsidRPr="002F2D7A" w:rsidRDefault="002F2D7A" w:rsidP="002F2D7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6</w:t>
            </w:r>
          </w:p>
        </w:tc>
        <w:tc>
          <w:tcPr>
            <w:tcW w:w="1766" w:type="dxa"/>
            <w:shd w:val="clear" w:color="auto" w:fill="FFFFFF" w:themeFill="background1"/>
          </w:tcPr>
          <w:p w14:paraId="226F95CB" w14:textId="77777777" w:rsidR="002F2D7A" w:rsidRPr="002F2D7A" w:rsidRDefault="002F2D7A" w:rsidP="002F2D7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7</w:t>
            </w:r>
          </w:p>
        </w:tc>
        <w:tc>
          <w:tcPr>
            <w:tcW w:w="1766" w:type="dxa"/>
            <w:shd w:val="clear" w:color="auto" w:fill="FFFFFF" w:themeFill="background1"/>
          </w:tcPr>
          <w:p w14:paraId="2DD2549B" w14:textId="77777777" w:rsidR="002F2D7A" w:rsidRPr="002F2D7A" w:rsidRDefault="002F2D7A" w:rsidP="002F2D7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8</w:t>
            </w:r>
          </w:p>
        </w:tc>
      </w:tr>
      <w:tr w:rsidR="002F2D7A" w:rsidRPr="002F2D7A" w14:paraId="02C99B8A" w14:textId="77777777" w:rsidTr="002F2D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3BAA90E4" w14:textId="77777777" w:rsidR="002F2D7A" w:rsidRPr="002F2D7A" w:rsidRDefault="002F2D7A" w:rsidP="002F2D7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2F2D7A">
              <w:rPr>
                <w:rFonts w:asciiTheme="minorHAnsi" w:hAnsiTheme="minorHAnsi" w:cstheme="minorHAnsi"/>
                <w:b w:val="0"/>
                <w:color w:val="4E4D4D" w:themeColor="background2"/>
                <w:sz w:val="16"/>
                <w:szCs w:val="16"/>
              </w:rPr>
              <w:t>9</w:t>
            </w:r>
          </w:p>
        </w:tc>
        <w:tc>
          <w:tcPr>
            <w:tcW w:w="1765" w:type="dxa"/>
            <w:shd w:val="clear" w:color="auto" w:fill="FFFFFF" w:themeFill="background1"/>
          </w:tcPr>
          <w:p w14:paraId="19853BF2"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10</w:t>
            </w:r>
          </w:p>
        </w:tc>
        <w:tc>
          <w:tcPr>
            <w:tcW w:w="1766" w:type="dxa"/>
            <w:shd w:val="clear" w:color="auto" w:fill="FFFFFF" w:themeFill="background1"/>
          </w:tcPr>
          <w:p w14:paraId="27596079"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11</w:t>
            </w:r>
          </w:p>
        </w:tc>
        <w:tc>
          <w:tcPr>
            <w:tcW w:w="1766" w:type="dxa"/>
            <w:shd w:val="clear" w:color="auto" w:fill="FFFFFF" w:themeFill="background1"/>
          </w:tcPr>
          <w:p w14:paraId="2AD6C638"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12</w:t>
            </w:r>
          </w:p>
        </w:tc>
        <w:tc>
          <w:tcPr>
            <w:tcW w:w="1766" w:type="dxa"/>
            <w:shd w:val="clear" w:color="auto" w:fill="FFFFFF" w:themeFill="background1"/>
          </w:tcPr>
          <w:p w14:paraId="0C7F1808"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13</w:t>
            </w:r>
          </w:p>
        </w:tc>
      </w:tr>
      <w:tr w:rsidR="002F2D7A" w:rsidRPr="002F2D7A" w14:paraId="0FEC0B5F" w14:textId="77777777" w:rsidTr="002F2D7A">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0B60AC31" w14:textId="77777777" w:rsidR="002F2D7A" w:rsidRPr="002F2D7A" w:rsidRDefault="002F2D7A" w:rsidP="002F2D7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2F2D7A">
              <w:rPr>
                <w:rFonts w:asciiTheme="minorHAnsi" w:hAnsiTheme="minorHAnsi" w:cstheme="minorHAnsi"/>
                <w:b w:val="0"/>
                <w:color w:val="4E4D4D" w:themeColor="background2"/>
                <w:sz w:val="16"/>
                <w:szCs w:val="16"/>
              </w:rPr>
              <w:t>14</w:t>
            </w:r>
          </w:p>
        </w:tc>
        <w:tc>
          <w:tcPr>
            <w:tcW w:w="1765" w:type="dxa"/>
            <w:shd w:val="clear" w:color="auto" w:fill="FFFFFF" w:themeFill="background1"/>
          </w:tcPr>
          <w:p w14:paraId="16BA89FB" w14:textId="77777777" w:rsidR="002F2D7A" w:rsidRPr="002F2D7A" w:rsidRDefault="002F2D7A" w:rsidP="002F2D7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15</w:t>
            </w:r>
          </w:p>
        </w:tc>
        <w:tc>
          <w:tcPr>
            <w:tcW w:w="1766" w:type="dxa"/>
            <w:shd w:val="clear" w:color="auto" w:fill="FFFFFF" w:themeFill="background1"/>
          </w:tcPr>
          <w:p w14:paraId="0D4C12CE" w14:textId="77777777" w:rsidR="002F2D7A" w:rsidRPr="002F2D7A" w:rsidRDefault="002F2D7A" w:rsidP="002F2D7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Menú especial 1</w:t>
            </w:r>
          </w:p>
        </w:tc>
        <w:tc>
          <w:tcPr>
            <w:tcW w:w="1766" w:type="dxa"/>
            <w:shd w:val="clear" w:color="auto" w:fill="FFFFFF" w:themeFill="background1"/>
          </w:tcPr>
          <w:p w14:paraId="3A7A2F02" w14:textId="77777777" w:rsidR="002F2D7A" w:rsidRPr="002F2D7A" w:rsidRDefault="002F2D7A" w:rsidP="002F2D7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1</w:t>
            </w:r>
          </w:p>
        </w:tc>
        <w:tc>
          <w:tcPr>
            <w:tcW w:w="1766" w:type="dxa"/>
            <w:shd w:val="clear" w:color="auto" w:fill="FFFFFF" w:themeFill="background1"/>
          </w:tcPr>
          <w:p w14:paraId="7C6A2A77" w14:textId="77777777" w:rsidR="002F2D7A" w:rsidRPr="002F2D7A" w:rsidRDefault="002F2D7A" w:rsidP="002F2D7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2</w:t>
            </w:r>
          </w:p>
        </w:tc>
      </w:tr>
      <w:tr w:rsidR="002F2D7A" w:rsidRPr="002F2D7A" w14:paraId="4B353954" w14:textId="77777777" w:rsidTr="002F2D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6D7D03F7" w14:textId="77777777" w:rsidR="002F2D7A" w:rsidRPr="002F2D7A" w:rsidRDefault="002F2D7A" w:rsidP="002F2D7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2F2D7A">
              <w:rPr>
                <w:rFonts w:asciiTheme="minorHAnsi" w:hAnsiTheme="minorHAnsi" w:cstheme="minorHAnsi"/>
                <w:b w:val="0"/>
                <w:color w:val="4E4D4D" w:themeColor="background2"/>
                <w:sz w:val="16"/>
                <w:szCs w:val="16"/>
              </w:rPr>
              <w:t>3</w:t>
            </w:r>
          </w:p>
        </w:tc>
        <w:tc>
          <w:tcPr>
            <w:tcW w:w="1765" w:type="dxa"/>
            <w:shd w:val="clear" w:color="auto" w:fill="FFFFFF" w:themeFill="background1"/>
          </w:tcPr>
          <w:p w14:paraId="700E0D5E"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4</w:t>
            </w:r>
          </w:p>
        </w:tc>
        <w:tc>
          <w:tcPr>
            <w:tcW w:w="1766" w:type="dxa"/>
            <w:shd w:val="clear" w:color="auto" w:fill="FFFFFF" w:themeFill="background1"/>
          </w:tcPr>
          <w:p w14:paraId="6623CC0D"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5</w:t>
            </w:r>
          </w:p>
        </w:tc>
        <w:tc>
          <w:tcPr>
            <w:tcW w:w="1766" w:type="dxa"/>
            <w:shd w:val="clear" w:color="auto" w:fill="FFFFFF" w:themeFill="background1"/>
          </w:tcPr>
          <w:p w14:paraId="06580723"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6</w:t>
            </w:r>
          </w:p>
        </w:tc>
        <w:tc>
          <w:tcPr>
            <w:tcW w:w="1766" w:type="dxa"/>
            <w:shd w:val="clear" w:color="auto" w:fill="FFFFFF" w:themeFill="background1"/>
          </w:tcPr>
          <w:p w14:paraId="7A167937"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7</w:t>
            </w:r>
          </w:p>
        </w:tc>
      </w:tr>
      <w:tr w:rsidR="002F2D7A" w:rsidRPr="002F2D7A" w14:paraId="7E12077B" w14:textId="77777777" w:rsidTr="002F2D7A">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53E51937" w14:textId="77777777" w:rsidR="002F2D7A" w:rsidRPr="002F2D7A" w:rsidRDefault="002F2D7A" w:rsidP="002F2D7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2F2D7A">
              <w:rPr>
                <w:rFonts w:asciiTheme="minorHAnsi" w:hAnsiTheme="minorHAnsi" w:cstheme="minorHAnsi"/>
                <w:b w:val="0"/>
                <w:color w:val="4E4D4D" w:themeColor="background2"/>
                <w:sz w:val="16"/>
                <w:szCs w:val="16"/>
              </w:rPr>
              <w:t>8</w:t>
            </w:r>
          </w:p>
        </w:tc>
        <w:tc>
          <w:tcPr>
            <w:tcW w:w="1765" w:type="dxa"/>
            <w:shd w:val="clear" w:color="auto" w:fill="FFFFFF" w:themeFill="background1"/>
          </w:tcPr>
          <w:p w14:paraId="17053AAF" w14:textId="77777777" w:rsidR="002F2D7A" w:rsidRPr="002F2D7A" w:rsidRDefault="002F2D7A" w:rsidP="002F2D7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9</w:t>
            </w:r>
          </w:p>
        </w:tc>
        <w:tc>
          <w:tcPr>
            <w:tcW w:w="1766" w:type="dxa"/>
            <w:shd w:val="clear" w:color="auto" w:fill="FFFFFF" w:themeFill="background1"/>
          </w:tcPr>
          <w:p w14:paraId="3EA90E09" w14:textId="77777777" w:rsidR="002F2D7A" w:rsidRPr="002F2D7A" w:rsidRDefault="002F2D7A" w:rsidP="002F2D7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10</w:t>
            </w:r>
          </w:p>
        </w:tc>
        <w:tc>
          <w:tcPr>
            <w:tcW w:w="1766" w:type="dxa"/>
            <w:shd w:val="clear" w:color="auto" w:fill="FFFFFF" w:themeFill="background1"/>
          </w:tcPr>
          <w:p w14:paraId="768C4D87" w14:textId="77777777" w:rsidR="002F2D7A" w:rsidRPr="002F2D7A" w:rsidRDefault="002F2D7A" w:rsidP="002F2D7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11</w:t>
            </w:r>
          </w:p>
        </w:tc>
        <w:tc>
          <w:tcPr>
            <w:tcW w:w="1766" w:type="dxa"/>
            <w:shd w:val="clear" w:color="auto" w:fill="FFFFFF" w:themeFill="background1"/>
          </w:tcPr>
          <w:p w14:paraId="7F872136" w14:textId="77777777" w:rsidR="002F2D7A" w:rsidRPr="002F2D7A" w:rsidRDefault="002F2D7A" w:rsidP="002F2D7A">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12</w:t>
            </w:r>
          </w:p>
        </w:tc>
      </w:tr>
      <w:tr w:rsidR="002F2D7A" w:rsidRPr="002F2D7A" w14:paraId="10352F8A" w14:textId="77777777" w:rsidTr="002F2D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14B5E50F" w14:textId="77777777" w:rsidR="002F2D7A" w:rsidRPr="002F2D7A" w:rsidRDefault="002F2D7A" w:rsidP="002F2D7A">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2F2D7A">
              <w:rPr>
                <w:rFonts w:asciiTheme="minorHAnsi" w:hAnsiTheme="minorHAnsi" w:cstheme="minorHAnsi"/>
                <w:b w:val="0"/>
                <w:color w:val="4E4D4D" w:themeColor="background2"/>
                <w:sz w:val="16"/>
                <w:szCs w:val="16"/>
              </w:rPr>
              <w:t>13</w:t>
            </w:r>
          </w:p>
        </w:tc>
        <w:tc>
          <w:tcPr>
            <w:tcW w:w="1765" w:type="dxa"/>
            <w:shd w:val="clear" w:color="auto" w:fill="FFFFFF" w:themeFill="background1"/>
          </w:tcPr>
          <w:p w14:paraId="21212F2B"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14</w:t>
            </w:r>
          </w:p>
        </w:tc>
        <w:tc>
          <w:tcPr>
            <w:tcW w:w="1766" w:type="dxa"/>
            <w:shd w:val="clear" w:color="auto" w:fill="FFFFFF" w:themeFill="background1"/>
          </w:tcPr>
          <w:p w14:paraId="111B3960"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15</w:t>
            </w:r>
          </w:p>
        </w:tc>
        <w:tc>
          <w:tcPr>
            <w:tcW w:w="1766" w:type="dxa"/>
            <w:shd w:val="clear" w:color="auto" w:fill="FFFFFF" w:themeFill="background1"/>
          </w:tcPr>
          <w:p w14:paraId="5C74C68E"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Menú especial 2</w:t>
            </w:r>
          </w:p>
        </w:tc>
        <w:tc>
          <w:tcPr>
            <w:tcW w:w="1766" w:type="dxa"/>
            <w:shd w:val="clear" w:color="auto" w:fill="FFFFFF" w:themeFill="background1"/>
          </w:tcPr>
          <w:p w14:paraId="06F215A6" w14:textId="77777777" w:rsidR="002F2D7A" w:rsidRPr="002F2D7A" w:rsidRDefault="002F2D7A" w:rsidP="002F2D7A">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F2D7A">
              <w:rPr>
                <w:rFonts w:asciiTheme="minorHAnsi" w:hAnsiTheme="minorHAnsi" w:cstheme="minorHAnsi"/>
                <w:color w:val="4E4D4D" w:themeColor="background2"/>
                <w:sz w:val="16"/>
                <w:szCs w:val="16"/>
              </w:rPr>
              <w:t>1</w:t>
            </w:r>
          </w:p>
        </w:tc>
      </w:tr>
    </w:tbl>
    <w:p w14:paraId="636D7761" w14:textId="77777777" w:rsidR="002F2D7A" w:rsidRPr="002F2D7A" w:rsidRDefault="002F2D7A" w:rsidP="002F2D7A">
      <w:pPr>
        <w:widowControl w:val="0"/>
        <w:autoSpaceDE w:val="0"/>
        <w:autoSpaceDN w:val="0"/>
        <w:adjustRightInd w:val="0"/>
        <w:spacing w:line="245" w:lineRule="auto"/>
        <w:ind w:right="232"/>
        <w:jc w:val="center"/>
        <w:rPr>
          <w:rFonts w:asciiTheme="minorHAnsi" w:hAnsiTheme="minorHAnsi" w:cstheme="minorHAnsi"/>
          <w:b/>
          <w:color w:val="4E4D4D" w:themeColor="background2"/>
          <w:position w:val="-1"/>
        </w:rPr>
      </w:pPr>
    </w:p>
    <w:p w14:paraId="7989B18E" w14:textId="77777777" w:rsidR="002F2D7A" w:rsidRPr="002F2D7A" w:rsidRDefault="002F2D7A" w:rsidP="002F2D7A">
      <w:pPr>
        <w:jc w:val="both"/>
        <w:rPr>
          <w:rFonts w:asciiTheme="minorHAnsi" w:hAnsiTheme="minorHAnsi" w:cstheme="minorHAnsi"/>
          <w:color w:val="4E4D4D" w:themeColor="background2"/>
        </w:rPr>
      </w:pPr>
      <w:r w:rsidRPr="002F2D7A">
        <w:rPr>
          <w:rFonts w:asciiTheme="minorHAnsi" w:hAnsiTheme="minorHAnsi" w:cstheme="minorHAnsi"/>
          <w:color w:val="4E4D4D" w:themeColor="background2"/>
          <w:lang w:val="es-CO"/>
        </w:rPr>
        <w:t>Al inicio de la ejecución de la orden de compra, la interventoría indicará con cual menú se inicia la entrega.</w:t>
      </w:r>
    </w:p>
    <w:p w14:paraId="326D9550" w14:textId="77777777" w:rsidR="002F2D7A" w:rsidRPr="002F2D7A" w:rsidRDefault="002F2D7A" w:rsidP="002F2D7A">
      <w:pPr>
        <w:widowControl w:val="0"/>
        <w:autoSpaceDE w:val="0"/>
        <w:autoSpaceDN w:val="0"/>
        <w:adjustRightInd w:val="0"/>
        <w:spacing w:before="28" w:line="245" w:lineRule="auto"/>
        <w:ind w:right="189"/>
        <w:jc w:val="both"/>
        <w:rPr>
          <w:rFonts w:asciiTheme="minorHAnsi" w:hAnsiTheme="minorHAnsi" w:cstheme="minorHAnsi"/>
          <w:color w:val="4E4D4D" w:themeColor="background2"/>
          <w:spacing w:val="-1"/>
        </w:rPr>
      </w:pPr>
    </w:p>
    <w:p w14:paraId="3105FA4D" w14:textId="77777777" w:rsidR="002F2D7A" w:rsidRPr="002F2D7A" w:rsidRDefault="002F2D7A" w:rsidP="002F2D7A">
      <w:pPr>
        <w:widowControl w:val="0"/>
        <w:autoSpaceDE w:val="0"/>
        <w:autoSpaceDN w:val="0"/>
        <w:adjustRightInd w:val="0"/>
        <w:spacing w:line="247" w:lineRule="auto"/>
        <w:ind w:right="326"/>
        <w:jc w:val="both"/>
        <w:rPr>
          <w:rFonts w:asciiTheme="minorHAnsi" w:hAnsiTheme="minorHAnsi" w:cstheme="minorHAnsi"/>
          <w:color w:val="4E4D4D" w:themeColor="background2"/>
          <w:lang w:val="es-CO"/>
        </w:rPr>
      </w:pPr>
      <w:r w:rsidRPr="002F2D7A">
        <w:rPr>
          <w:rFonts w:asciiTheme="minorHAnsi" w:hAnsiTheme="minorHAnsi" w:cstheme="minorHAnsi"/>
          <w:color w:val="4E4D4D" w:themeColor="background2"/>
          <w:lang w:val="es-CO"/>
        </w:rPr>
        <w:t xml:space="preserve">El menú especial se debe garantizar independientemente de la rotación del ciclo y de la presencia de festivos, de acuerdo con lo estipulado en la tabla Rotación quince menús de la primera entrega Tipo A, Tipo B, Tipo C y Tipo N y segunda entrega Tipo A, Tipo B y Tipo C. </w:t>
      </w:r>
    </w:p>
    <w:p w14:paraId="4D602673" w14:textId="77777777" w:rsidR="002F2D7A" w:rsidRPr="002F2D7A" w:rsidRDefault="002F2D7A" w:rsidP="002F2D7A">
      <w:pPr>
        <w:widowControl w:val="0"/>
        <w:autoSpaceDE w:val="0"/>
        <w:autoSpaceDN w:val="0"/>
        <w:adjustRightInd w:val="0"/>
        <w:spacing w:before="19" w:line="220" w:lineRule="exact"/>
        <w:jc w:val="both"/>
        <w:rPr>
          <w:rFonts w:asciiTheme="minorHAnsi" w:hAnsiTheme="minorHAnsi" w:cstheme="minorHAnsi"/>
          <w:color w:val="4E4D4D" w:themeColor="background2"/>
          <w:lang w:val="es-CO"/>
        </w:rPr>
      </w:pPr>
    </w:p>
    <w:p w14:paraId="7CAFF8BE" w14:textId="77777777" w:rsidR="002F2D7A" w:rsidRPr="002F2D7A" w:rsidRDefault="002F2D7A" w:rsidP="002F2D7A">
      <w:pPr>
        <w:widowControl w:val="0"/>
        <w:autoSpaceDE w:val="0"/>
        <w:autoSpaceDN w:val="0"/>
        <w:adjustRightInd w:val="0"/>
        <w:spacing w:line="245" w:lineRule="auto"/>
        <w:ind w:right="184"/>
        <w:jc w:val="both"/>
        <w:rPr>
          <w:rFonts w:asciiTheme="minorHAnsi" w:hAnsiTheme="minorHAnsi" w:cstheme="minorHAnsi"/>
          <w:color w:val="4E4D4D" w:themeColor="background2"/>
          <w:spacing w:val="2"/>
        </w:rPr>
      </w:pPr>
      <w:r w:rsidRPr="002F2D7A">
        <w:rPr>
          <w:rFonts w:asciiTheme="minorHAnsi" w:hAnsiTheme="minorHAnsi" w:cstheme="minorHAnsi"/>
          <w:color w:val="4E4D4D" w:themeColor="background2"/>
          <w:w w:val="102"/>
        </w:rPr>
        <w:t>El ciclo de menús para cada entrega (primera y segunda) se debe cumplir independientemente de los días festivos entre semana; es decir, ejemplo: si el ciclo inicia el viernes 1 de junio de 2018 con el Menú No. 1 y el día 4 de junio es un lunes festivo (en el que originalmente debería ofrecerse el Menú No. 2), el Menú a ofrecer el día 5 de junio de 2018, es el No. 3, s</w:t>
      </w:r>
      <w:r w:rsidRPr="002F2D7A">
        <w:rPr>
          <w:rFonts w:asciiTheme="minorHAnsi" w:hAnsiTheme="minorHAnsi" w:cstheme="minorHAnsi"/>
          <w:color w:val="4E4D4D" w:themeColor="background2"/>
          <w:spacing w:val="2"/>
        </w:rPr>
        <w:t xml:space="preserve">egún se presenta a continuación: </w:t>
      </w:r>
    </w:p>
    <w:p w14:paraId="05E6919B" w14:textId="77777777" w:rsidR="002F2D7A" w:rsidRPr="002F2D7A" w:rsidRDefault="002F2D7A" w:rsidP="002F2D7A">
      <w:pPr>
        <w:widowControl w:val="0"/>
        <w:autoSpaceDE w:val="0"/>
        <w:autoSpaceDN w:val="0"/>
        <w:adjustRightInd w:val="0"/>
        <w:spacing w:line="245" w:lineRule="auto"/>
        <w:ind w:right="184"/>
        <w:jc w:val="both"/>
        <w:rPr>
          <w:rFonts w:asciiTheme="minorHAnsi" w:hAnsiTheme="minorHAnsi" w:cstheme="minorHAnsi"/>
          <w:color w:val="4E4D4D" w:themeColor="background2"/>
          <w:spacing w:val="2"/>
        </w:rPr>
      </w:pPr>
    </w:p>
    <w:p w14:paraId="796C8F18" w14:textId="77777777" w:rsidR="002F2D7A" w:rsidRPr="002F2D7A" w:rsidRDefault="002F2D7A" w:rsidP="002F2D7A">
      <w:pPr>
        <w:widowControl w:val="0"/>
        <w:autoSpaceDE w:val="0"/>
        <w:autoSpaceDN w:val="0"/>
        <w:adjustRightInd w:val="0"/>
        <w:spacing w:line="245" w:lineRule="auto"/>
        <w:jc w:val="both"/>
        <w:rPr>
          <w:rFonts w:asciiTheme="minorHAnsi" w:hAnsiTheme="minorHAnsi" w:cstheme="minorHAnsi"/>
          <w:color w:val="4E4D4D" w:themeColor="background2"/>
        </w:rPr>
      </w:pPr>
      <w:r w:rsidRPr="002F2D7A">
        <w:rPr>
          <w:rFonts w:asciiTheme="minorHAnsi" w:hAnsiTheme="minorHAnsi" w:cstheme="minorHAnsi"/>
          <w:color w:val="4E4D4D" w:themeColor="background2"/>
          <w:w w:val="102"/>
        </w:rPr>
        <w:t>Viernes 1 de junio: Menú 1</w:t>
      </w:r>
    </w:p>
    <w:p w14:paraId="54BA76DE" w14:textId="77777777" w:rsidR="002F2D7A" w:rsidRPr="002F2D7A" w:rsidRDefault="002F2D7A" w:rsidP="002F2D7A">
      <w:pPr>
        <w:widowControl w:val="0"/>
        <w:autoSpaceDE w:val="0"/>
        <w:autoSpaceDN w:val="0"/>
        <w:adjustRightInd w:val="0"/>
        <w:spacing w:before="4"/>
        <w:jc w:val="both"/>
        <w:rPr>
          <w:rFonts w:asciiTheme="minorHAnsi" w:hAnsiTheme="minorHAnsi" w:cstheme="minorHAnsi"/>
          <w:color w:val="4E4D4D" w:themeColor="background2"/>
        </w:rPr>
      </w:pPr>
      <w:r w:rsidRPr="002F2D7A">
        <w:rPr>
          <w:rFonts w:asciiTheme="minorHAnsi" w:hAnsiTheme="minorHAnsi" w:cstheme="minorHAnsi"/>
          <w:color w:val="4E4D4D" w:themeColor="background2"/>
          <w:spacing w:val="-1"/>
        </w:rPr>
        <w:t>L</w:t>
      </w:r>
      <w:r w:rsidRPr="002F2D7A">
        <w:rPr>
          <w:rFonts w:asciiTheme="minorHAnsi" w:hAnsiTheme="minorHAnsi" w:cstheme="minorHAnsi"/>
          <w:color w:val="4E4D4D" w:themeColor="background2"/>
          <w:spacing w:val="2"/>
        </w:rPr>
        <w:t>u</w:t>
      </w:r>
      <w:r w:rsidRPr="002F2D7A">
        <w:rPr>
          <w:rFonts w:asciiTheme="minorHAnsi" w:hAnsiTheme="minorHAnsi" w:cstheme="minorHAnsi"/>
          <w:color w:val="4E4D4D" w:themeColor="background2"/>
          <w:spacing w:val="-3"/>
        </w:rPr>
        <w:t>n</w:t>
      </w:r>
      <w:r w:rsidRPr="002F2D7A">
        <w:rPr>
          <w:rFonts w:asciiTheme="minorHAnsi" w:hAnsiTheme="minorHAnsi" w:cstheme="minorHAnsi"/>
          <w:color w:val="4E4D4D" w:themeColor="background2"/>
          <w:spacing w:val="1"/>
        </w:rPr>
        <w:t>e</w:t>
      </w:r>
      <w:r w:rsidRPr="002F2D7A">
        <w:rPr>
          <w:rFonts w:asciiTheme="minorHAnsi" w:hAnsiTheme="minorHAnsi" w:cstheme="minorHAnsi"/>
          <w:color w:val="4E4D4D" w:themeColor="background2"/>
        </w:rPr>
        <w:t>s</w:t>
      </w:r>
      <w:r w:rsidRPr="002F2D7A">
        <w:rPr>
          <w:rFonts w:asciiTheme="minorHAnsi" w:hAnsiTheme="minorHAnsi" w:cstheme="minorHAnsi"/>
          <w:color w:val="4E4D4D" w:themeColor="background2"/>
          <w:spacing w:val="12"/>
        </w:rPr>
        <w:t xml:space="preserve"> </w:t>
      </w:r>
      <w:r w:rsidRPr="002F2D7A">
        <w:rPr>
          <w:rFonts w:asciiTheme="minorHAnsi" w:hAnsiTheme="minorHAnsi" w:cstheme="minorHAnsi"/>
          <w:color w:val="4E4D4D" w:themeColor="background2"/>
          <w:spacing w:val="2"/>
        </w:rPr>
        <w:t>f</w:t>
      </w:r>
      <w:r w:rsidRPr="002F2D7A">
        <w:rPr>
          <w:rFonts w:asciiTheme="minorHAnsi" w:hAnsiTheme="minorHAnsi" w:cstheme="minorHAnsi"/>
          <w:color w:val="4E4D4D" w:themeColor="background2"/>
          <w:spacing w:val="-1"/>
        </w:rPr>
        <w:t>es</w:t>
      </w:r>
      <w:r w:rsidRPr="002F2D7A">
        <w:rPr>
          <w:rFonts w:asciiTheme="minorHAnsi" w:hAnsiTheme="minorHAnsi" w:cstheme="minorHAnsi"/>
          <w:color w:val="4E4D4D" w:themeColor="background2"/>
          <w:spacing w:val="6"/>
        </w:rPr>
        <w:t>t</w:t>
      </w:r>
      <w:r w:rsidRPr="002F2D7A">
        <w:rPr>
          <w:rFonts w:asciiTheme="minorHAnsi" w:hAnsiTheme="minorHAnsi" w:cstheme="minorHAnsi"/>
          <w:color w:val="4E4D4D" w:themeColor="background2"/>
          <w:spacing w:val="-3"/>
        </w:rPr>
        <w:t>i</w:t>
      </w:r>
      <w:r w:rsidRPr="002F2D7A">
        <w:rPr>
          <w:rFonts w:asciiTheme="minorHAnsi" w:hAnsiTheme="minorHAnsi" w:cstheme="minorHAnsi"/>
          <w:color w:val="4E4D4D" w:themeColor="background2"/>
          <w:spacing w:val="3"/>
        </w:rPr>
        <w:t>v</w:t>
      </w:r>
      <w:r w:rsidRPr="002F2D7A">
        <w:rPr>
          <w:rFonts w:asciiTheme="minorHAnsi" w:hAnsiTheme="minorHAnsi" w:cstheme="minorHAnsi"/>
          <w:color w:val="4E4D4D" w:themeColor="background2"/>
        </w:rPr>
        <w:t>o</w:t>
      </w:r>
      <w:r w:rsidRPr="002F2D7A">
        <w:rPr>
          <w:rFonts w:asciiTheme="minorHAnsi" w:hAnsiTheme="minorHAnsi" w:cstheme="minorHAnsi"/>
          <w:color w:val="4E4D4D" w:themeColor="background2"/>
          <w:spacing w:val="13"/>
        </w:rPr>
        <w:t xml:space="preserve"> 4 de junio</w:t>
      </w:r>
      <w:r w:rsidRPr="002F2D7A">
        <w:rPr>
          <w:rFonts w:asciiTheme="minorHAnsi" w:hAnsiTheme="minorHAnsi" w:cstheme="minorHAnsi"/>
          <w:color w:val="4E4D4D" w:themeColor="background2"/>
          <w:spacing w:val="6"/>
        </w:rPr>
        <w:t>:</w:t>
      </w:r>
      <w:r w:rsidRPr="002F2D7A">
        <w:rPr>
          <w:rFonts w:asciiTheme="minorHAnsi" w:hAnsiTheme="minorHAnsi" w:cstheme="minorHAnsi"/>
          <w:color w:val="4E4D4D" w:themeColor="background2"/>
        </w:rPr>
        <w:t xml:space="preserve"> </w:t>
      </w:r>
      <w:r w:rsidRPr="002F2D7A">
        <w:rPr>
          <w:rFonts w:asciiTheme="minorHAnsi" w:hAnsiTheme="minorHAnsi" w:cstheme="minorHAnsi"/>
          <w:color w:val="4E4D4D" w:themeColor="background2"/>
          <w:spacing w:val="1"/>
        </w:rPr>
        <w:t>N</w:t>
      </w:r>
      <w:r w:rsidRPr="002F2D7A">
        <w:rPr>
          <w:rFonts w:asciiTheme="minorHAnsi" w:hAnsiTheme="minorHAnsi" w:cstheme="minorHAnsi"/>
          <w:color w:val="4E4D4D" w:themeColor="background2"/>
        </w:rPr>
        <w:t>o</w:t>
      </w:r>
      <w:r w:rsidRPr="002F2D7A">
        <w:rPr>
          <w:rFonts w:asciiTheme="minorHAnsi" w:hAnsiTheme="minorHAnsi" w:cstheme="minorHAnsi"/>
          <w:color w:val="4E4D4D" w:themeColor="background2"/>
          <w:spacing w:val="6"/>
        </w:rPr>
        <w:t xml:space="preserve"> </w:t>
      </w:r>
      <w:r w:rsidRPr="002F2D7A">
        <w:rPr>
          <w:rFonts w:asciiTheme="minorHAnsi" w:hAnsiTheme="minorHAnsi" w:cstheme="minorHAnsi"/>
          <w:color w:val="4E4D4D" w:themeColor="background2"/>
          <w:spacing w:val="-1"/>
        </w:rPr>
        <w:t>s</w:t>
      </w:r>
      <w:r w:rsidRPr="002F2D7A">
        <w:rPr>
          <w:rFonts w:asciiTheme="minorHAnsi" w:hAnsiTheme="minorHAnsi" w:cstheme="minorHAnsi"/>
          <w:color w:val="4E4D4D" w:themeColor="background2"/>
        </w:rPr>
        <w:t>e</w:t>
      </w:r>
      <w:r w:rsidRPr="002F2D7A">
        <w:rPr>
          <w:rFonts w:asciiTheme="minorHAnsi" w:hAnsiTheme="minorHAnsi" w:cstheme="minorHAnsi"/>
          <w:color w:val="4E4D4D" w:themeColor="background2"/>
          <w:spacing w:val="6"/>
        </w:rPr>
        <w:t xml:space="preserve"> </w:t>
      </w:r>
      <w:r w:rsidRPr="002F2D7A">
        <w:rPr>
          <w:rFonts w:asciiTheme="minorHAnsi" w:hAnsiTheme="minorHAnsi" w:cstheme="minorHAnsi"/>
          <w:color w:val="4E4D4D" w:themeColor="background2"/>
          <w:spacing w:val="4"/>
        </w:rPr>
        <w:t>e</w:t>
      </w:r>
      <w:r w:rsidRPr="002F2D7A">
        <w:rPr>
          <w:rFonts w:asciiTheme="minorHAnsi" w:hAnsiTheme="minorHAnsi" w:cstheme="minorHAnsi"/>
          <w:color w:val="4E4D4D" w:themeColor="background2"/>
          <w:spacing w:val="-3"/>
        </w:rPr>
        <w:t>n</w:t>
      </w:r>
      <w:r w:rsidRPr="002F2D7A">
        <w:rPr>
          <w:rFonts w:asciiTheme="minorHAnsi" w:hAnsiTheme="minorHAnsi" w:cstheme="minorHAnsi"/>
          <w:color w:val="4E4D4D" w:themeColor="background2"/>
          <w:spacing w:val="4"/>
        </w:rPr>
        <w:t>t</w:t>
      </w:r>
      <w:r w:rsidRPr="002F2D7A">
        <w:rPr>
          <w:rFonts w:asciiTheme="minorHAnsi" w:hAnsiTheme="minorHAnsi" w:cstheme="minorHAnsi"/>
          <w:color w:val="4E4D4D" w:themeColor="background2"/>
          <w:spacing w:val="2"/>
        </w:rPr>
        <w:t>r</w:t>
      </w:r>
      <w:r w:rsidRPr="002F2D7A">
        <w:rPr>
          <w:rFonts w:asciiTheme="minorHAnsi" w:hAnsiTheme="minorHAnsi" w:cstheme="minorHAnsi"/>
          <w:color w:val="4E4D4D" w:themeColor="background2"/>
          <w:spacing w:val="-4"/>
        </w:rPr>
        <w:t>e</w:t>
      </w:r>
      <w:r w:rsidRPr="002F2D7A">
        <w:rPr>
          <w:rFonts w:asciiTheme="minorHAnsi" w:hAnsiTheme="minorHAnsi" w:cstheme="minorHAnsi"/>
          <w:color w:val="4E4D4D" w:themeColor="background2"/>
          <w:spacing w:val="4"/>
        </w:rPr>
        <w:t>g</w:t>
      </w:r>
      <w:r w:rsidRPr="002F2D7A">
        <w:rPr>
          <w:rFonts w:asciiTheme="minorHAnsi" w:hAnsiTheme="minorHAnsi" w:cstheme="minorHAnsi"/>
          <w:color w:val="4E4D4D" w:themeColor="background2"/>
        </w:rPr>
        <w:t>a</w:t>
      </w:r>
      <w:r w:rsidRPr="002F2D7A">
        <w:rPr>
          <w:rFonts w:asciiTheme="minorHAnsi" w:hAnsiTheme="minorHAnsi" w:cstheme="minorHAnsi"/>
          <w:color w:val="4E4D4D" w:themeColor="background2"/>
          <w:spacing w:val="17"/>
        </w:rPr>
        <w:t xml:space="preserve"> </w:t>
      </w:r>
      <w:r w:rsidRPr="002F2D7A">
        <w:rPr>
          <w:rFonts w:asciiTheme="minorHAnsi" w:hAnsiTheme="minorHAnsi" w:cstheme="minorHAnsi"/>
          <w:color w:val="4E4D4D" w:themeColor="background2"/>
          <w:spacing w:val="-1"/>
          <w:w w:val="102"/>
        </w:rPr>
        <w:t>r</w:t>
      </w:r>
      <w:r w:rsidRPr="002F2D7A">
        <w:rPr>
          <w:rFonts w:asciiTheme="minorHAnsi" w:hAnsiTheme="minorHAnsi" w:cstheme="minorHAnsi"/>
          <w:color w:val="4E4D4D" w:themeColor="background2"/>
          <w:spacing w:val="1"/>
          <w:w w:val="102"/>
        </w:rPr>
        <w:t>e</w:t>
      </w:r>
      <w:r w:rsidRPr="002F2D7A">
        <w:rPr>
          <w:rFonts w:asciiTheme="minorHAnsi" w:hAnsiTheme="minorHAnsi" w:cstheme="minorHAnsi"/>
          <w:color w:val="4E4D4D" w:themeColor="background2"/>
          <w:spacing w:val="-1"/>
          <w:w w:val="102"/>
        </w:rPr>
        <w:t>fr</w:t>
      </w:r>
      <w:r w:rsidRPr="002F2D7A">
        <w:rPr>
          <w:rFonts w:asciiTheme="minorHAnsi" w:hAnsiTheme="minorHAnsi" w:cstheme="minorHAnsi"/>
          <w:color w:val="4E4D4D" w:themeColor="background2"/>
          <w:spacing w:val="2"/>
          <w:w w:val="102"/>
        </w:rPr>
        <w:t>ig</w:t>
      </w:r>
      <w:r w:rsidRPr="002F2D7A">
        <w:rPr>
          <w:rFonts w:asciiTheme="minorHAnsi" w:hAnsiTheme="minorHAnsi" w:cstheme="minorHAnsi"/>
          <w:color w:val="4E4D4D" w:themeColor="background2"/>
          <w:spacing w:val="1"/>
          <w:w w:val="102"/>
        </w:rPr>
        <w:t>e</w:t>
      </w:r>
      <w:r w:rsidRPr="002F2D7A">
        <w:rPr>
          <w:rFonts w:asciiTheme="minorHAnsi" w:hAnsiTheme="minorHAnsi" w:cstheme="minorHAnsi"/>
          <w:color w:val="4E4D4D" w:themeColor="background2"/>
          <w:spacing w:val="-1"/>
          <w:w w:val="102"/>
        </w:rPr>
        <w:t>r</w:t>
      </w:r>
      <w:r w:rsidRPr="002F2D7A">
        <w:rPr>
          <w:rFonts w:asciiTheme="minorHAnsi" w:hAnsiTheme="minorHAnsi" w:cstheme="minorHAnsi"/>
          <w:color w:val="4E4D4D" w:themeColor="background2"/>
          <w:spacing w:val="2"/>
          <w:w w:val="102"/>
        </w:rPr>
        <w:t>i</w:t>
      </w:r>
      <w:r w:rsidRPr="002F2D7A">
        <w:rPr>
          <w:rFonts w:asciiTheme="minorHAnsi" w:hAnsiTheme="minorHAnsi" w:cstheme="minorHAnsi"/>
          <w:color w:val="4E4D4D" w:themeColor="background2"/>
          <w:w w:val="102"/>
        </w:rPr>
        <w:t>o</w:t>
      </w:r>
    </w:p>
    <w:p w14:paraId="106EF2E6" w14:textId="77777777" w:rsidR="002F2D7A" w:rsidRPr="002F2D7A" w:rsidRDefault="002F2D7A" w:rsidP="002F2D7A">
      <w:pPr>
        <w:widowControl w:val="0"/>
        <w:autoSpaceDE w:val="0"/>
        <w:autoSpaceDN w:val="0"/>
        <w:adjustRightInd w:val="0"/>
        <w:spacing w:before="7"/>
        <w:jc w:val="both"/>
        <w:rPr>
          <w:rFonts w:asciiTheme="minorHAnsi" w:hAnsiTheme="minorHAnsi" w:cstheme="minorHAnsi"/>
          <w:color w:val="4E4D4D" w:themeColor="background2"/>
          <w:w w:val="102"/>
        </w:rPr>
      </w:pPr>
      <w:r w:rsidRPr="002F2D7A">
        <w:rPr>
          <w:rFonts w:asciiTheme="minorHAnsi" w:hAnsiTheme="minorHAnsi" w:cstheme="minorHAnsi"/>
          <w:color w:val="4E4D4D" w:themeColor="background2"/>
          <w:spacing w:val="-1"/>
        </w:rPr>
        <w:t>Martes 5 de junio: Menú</w:t>
      </w:r>
      <w:r w:rsidRPr="002F2D7A">
        <w:rPr>
          <w:rFonts w:asciiTheme="minorHAnsi" w:hAnsiTheme="minorHAnsi" w:cstheme="minorHAnsi"/>
          <w:color w:val="4E4D4D" w:themeColor="background2"/>
          <w:spacing w:val="11"/>
        </w:rPr>
        <w:t xml:space="preserve"> </w:t>
      </w:r>
      <w:r w:rsidRPr="002F2D7A">
        <w:rPr>
          <w:rFonts w:asciiTheme="minorHAnsi" w:hAnsiTheme="minorHAnsi" w:cstheme="minorHAnsi"/>
          <w:color w:val="4E4D4D" w:themeColor="background2"/>
          <w:spacing w:val="3"/>
          <w:w w:val="102"/>
        </w:rPr>
        <w:t>N</w:t>
      </w:r>
      <w:r w:rsidRPr="002F2D7A">
        <w:rPr>
          <w:rFonts w:asciiTheme="minorHAnsi" w:hAnsiTheme="minorHAnsi" w:cstheme="minorHAnsi"/>
          <w:color w:val="4E4D4D" w:themeColor="background2"/>
          <w:w w:val="102"/>
        </w:rPr>
        <w:t>o</w:t>
      </w:r>
      <w:r w:rsidRPr="002F2D7A">
        <w:rPr>
          <w:rFonts w:asciiTheme="minorHAnsi" w:hAnsiTheme="minorHAnsi" w:cstheme="minorHAnsi"/>
          <w:color w:val="4E4D4D" w:themeColor="background2"/>
          <w:spacing w:val="-1"/>
          <w:w w:val="102"/>
        </w:rPr>
        <w:t xml:space="preserve">. </w:t>
      </w:r>
      <w:r w:rsidRPr="002F2D7A">
        <w:rPr>
          <w:rFonts w:asciiTheme="minorHAnsi" w:hAnsiTheme="minorHAnsi" w:cstheme="minorHAnsi"/>
          <w:color w:val="4E4D4D" w:themeColor="background2"/>
          <w:w w:val="102"/>
        </w:rPr>
        <w:t>3</w:t>
      </w:r>
    </w:p>
    <w:p w14:paraId="0B6929A4" w14:textId="77777777" w:rsidR="002F2D7A" w:rsidRPr="002F2D7A" w:rsidRDefault="002F2D7A" w:rsidP="002F2D7A">
      <w:pPr>
        <w:jc w:val="both"/>
        <w:rPr>
          <w:rFonts w:asciiTheme="minorHAnsi" w:hAnsiTheme="minorHAnsi" w:cstheme="minorHAnsi"/>
          <w:color w:val="4E4D4D" w:themeColor="background2"/>
        </w:rPr>
      </w:pPr>
    </w:p>
    <w:p w14:paraId="5C6F2203" w14:textId="77777777" w:rsidR="002F2D7A" w:rsidRPr="002F2D7A" w:rsidRDefault="002F2D7A" w:rsidP="002F2D7A">
      <w:pPr>
        <w:widowControl w:val="0"/>
        <w:autoSpaceDE w:val="0"/>
        <w:autoSpaceDN w:val="0"/>
        <w:adjustRightInd w:val="0"/>
        <w:jc w:val="both"/>
        <w:rPr>
          <w:rFonts w:asciiTheme="minorHAnsi" w:hAnsiTheme="minorHAnsi" w:cstheme="minorHAnsi"/>
          <w:b/>
          <w:color w:val="4E4D4D" w:themeColor="background2"/>
        </w:rPr>
      </w:pPr>
      <w:r w:rsidRPr="002F2D7A">
        <w:rPr>
          <w:rFonts w:asciiTheme="minorHAnsi" w:hAnsiTheme="minorHAnsi" w:cstheme="minorHAnsi"/>
          <w:b/>
          <w:color w:val="4E4D4D" w:themeColor="background2"/>
        </w:rPr>
        <w:t>3.4 CALIDAD, CARACTERÍSTICAS</w:t>
      </w:r>
      <w:r w:rsidRPr="002F2D7A">
        <w:rPr>
          <w:rFonts w:asciiTheme="minorHAnsi" w:hAnsiTheme="minorHAnsi" w:cstheme="minorHAnsi"/>
          <w:b/>
          <w:color w:val="4E4D4D" w:themeColor="background2"/>
          <w:spacing w:val="-3"/>
        </w:rPr>
        <w:t xml:space="preserve"> </w:t>
      </w:r>
      <w:r w:rsidRPr="002F2D7A">
        <w:rPr>
          <w:rFonts w:asciiTheme="minorHAnsi" w:hAnsiTheme="minorHAnsi" w:cstheme="minorHAnsi"/>
          <w:b/>
          <w:color w:val="4E4D4D" w:themeColor="background2"/>
          <w:spacing w:val="3"/>
        </w:rPr>
        <w:t>D</w:t>
      </w:r>
      <w:r w:rsidRPr="002F2D7A">
        <w:rPr>
          <w:rFonts w:asciiTheme="minorHAnsi" w:hAnsiTheme="minorHAnsi" w:cstheme="minorHAnsi"/>
          <w:b/>
          <w:color w:val="4E4D4D" w:themeColor="background2"/>
        </w:rPr>
        <w:t>E</w:t>
      </w:r>
      <w:r w:rsidRPr="002F2D7A">
        <w:rPr>
          <w:rFonts w:asciiTheme="minorHAnsi" w:hAnsiTheme="minorHAnsi" w:cstheme="minorHAnsi"/>
          <w:b/>
          <w:color w:val="4E4D4D" w:themeColor="background2"/>
          <w:spacing w:val="-9"/>
        </w:rPr>
        <w:t xml:space="preserve"> </w:t>
      </w:r>
      <w:r w:rsidRPr="002F2D7A">
        <w:rPr>
          <w:rFonts w:asciiTheme="minorHAnsi" w:hAnsiTheme="minorHAnsi" w:cstheme="minorHAnsi"/>
          <w:b/>
          <w:color w:val="4E4D4D" w:themeColor="background2"/>
          <w:spacing w:val="1"/>
        </w:rPr>
        <w:t>LAS FRUTAS QUE</w:t>
      </w:r>
      <w:r w:rsidRPr="002F2D7A">
        <w:rPr>
          <w:rFonts w:asciiTheme="minorHAnsi" w:hAnsiTheme="minorHAnsi" w:cstheme="minorHAnsi"/>
          <w:b/>
          <w:color w:val="4E4D4D" w:themeColor="background2"/>
          <w:spacing w:val="3"/>
        </w:rPr>
        <w:t xml:space="preserve"> </w:t>
      </w:r>
      <w:r w:rsidRPr="002F2D7A">
        <w:rPr>
          <w:rFonts w:asciiTheme="minorHAnsi" w:hAnsiTheme="minorHAnsi" w:cstheme="minorHAnsi"/>
          <w:b/>
          <w:color w:val="4E4D4D" w:themeColor="background2"/>
          <w:spacing w:val="-3"/>
        </w:rPr>
        <w:t>COMPONEN LOS REFRIGERIOS.</w:t>
      </w:r>
    </w:p>
    <w:p w14:paraId="2E78B817" w14:textId="77777777" w:rsidR="002F2D7A" w:rsidRPr="002F2D7A" w:rsidRDefault="002F2D7A" w:rsidP="002F2D7A">
      <w:pPr>
        <w:widowControl w:val="0"/>
        <w:autoSpaceDE w:val="0"/>
        <w:autoSpaceDN w:val="0"/>
        <w:adjustRightInd w:val="0"/>
        <w:spacing w:line="245" w:lineRule="auto"/>
        <w:ind w:right="187"/>
        <w:jc w:val="both"/>
        <w:rPr>
          <w:rFonts w:asciiTheme="minorHAnsi" w:hAnsiTheme="minorHAnsi" w:cstheme="minorHAnsi"/>
          <w:color w:val="4E4D4D" w:themeColor="background2"/>
          <w:spacing w:val="1"/>
        </w:rPr>
      </w:pPr>
    </w:p>
    <w:p w14:paraId="683B0C84" w14:textId="77777777" w:rsidR="002F2D7A" w:rsidRPr="002F2D7A" w:rsidRDefault="002F2D7A" w:rsidP="002F2D7A">
      <w:pPr>
        <w:widowControl w:val="0"/>
        <w:autoSpaceDE w:val="0"/>
        <w:autoSpaceDN w:val="0"/>
        <w:adjustRightInd w:val="0"/>
        <w:spacing w:line="247" w:lineRule="auto"/>
        <w:ind w:right="184"/>
        <w:jc w:val="both"/>
        <w:rPr>
          <w:rFonts w:asciiTheme="minorHAnsi" w:hAnsiTheme="minorHAnsi" w:cstheme="minorHAnsi"/>
          <w:b/>
          <w:color w:val="4E4D4D" w:themeColor="background2"/>
          <w:spacing w:val="-1"/>
        </w:rPr>
      </w:pPr>
      <w:r w:rsidRPr="002F2D7A">
        <w:rPr>
          <w:rFonts w:asciiTheme="minorHAnsi" w:hAnsiTheme="minorHAnsi" w:cstheme="minorHAnsi"/>
          <w:b/>
          <w:color w:val="4E4D4D" w:themeColor="background2"/>
          <w:spacing w:val="-1"/>
        </w:rPr>
        <w:lastRenderedPageBreak/>
        <w:t xml:space="preserve">3.4.1. CALIDAD: </w:t>
      </w:r>
    </w:p>
    <w:p w14:paraId="3C5C0CB4" w14:textId="77777777" w:rsidR="002F2D7A" w:rsidRPr="002F2D7A" w:rsidRDefault="002F2D7A" w:rsidP="002F2D7A">
      <w:pPr>
        <w:widowControl w:val="0"/>
        <w:autoSpaceDE w:val="0"/>
        <w:autoSpaceDN w:val="0"/>
        <w:adjustRightInd w:val="0"/>
        <w:spacing w:line="247" w:lineRule="auto"/>
        <w:ind w:right="184"/>
        <w:jc w:val="both"/>
        <w:rPr>
          <w:rFonts w:asciiTheme="minorHAnsi" w:hAnsiTheme="minorHAnsi" w:cstheme="minorHAnsi"/>
          <w:color w:val="4E4D4D" w:themeColor="background2"/>
          <w:spacing w:val="-1"/>
        </w:rPr>
      </w:pPr>
    </w:p>
    <w:p w14:paraId="32602CAF" w14:textId="77777777" w:rsidR="002F2D7A" w:rsidRPr="002F2D7A" w:rsidRDefault="002F2D7A" w:rsidP="002F2D7A">
      <w:pPr>
        <w:pStyle w:val="Prrafodelista"/>
        <w:widowControl w:val="0"/>
        <w:numPr>
          <w:ilvl w:val="0"/>
          <w:numId w:val="13"/>
        </w:numPr>
        <w:autoSpaceDE w:val="0"/>
        <w:autoSpaceDN w:val="0"/>
        <w:adjustRightInd w:val="0"/>
        <w:spacing w:line="247" w:lineRule="auto"/>
        <w:ind w:right="184"/>
        <w:contextualSpacing w:val="0"/>
        <w:jc w:val="both"/>
        <w:rPr>
          <w:rFonts w:asciiTheme="minorHAnsi" w:hAnsiTheme="minorHAnsi" w:cstheme="minorHAnsi"/>
          <w:color w:val="4E4D4D" w:themeColor="background2"/>
          <w:spacing w:val="-2"/>
        </w:rPr>
      </w:pPr>
      <w:r w:rsidRPr="002F2D7A">
        <w:rPr>
          <w:rFonts w:asciiTheme="minorHAnsi" w:hAnsiTheme="minorHAnsi" w:cstheme="minorHAnsi"/>
          <w:color w:val="4E4D4D" w:themeColor="background2"/>
          <w:spacing w:val="-2"/>
        </w:rPr>
        <w:t>Las frutas a entregar al Proveedor Logístico deben corresponder a los estándares de calidad exigidos por las normas vigentes y a las condiciones contenidas en el presente anexo técnico y en el pliego de condiciones, anexos y fichas técnicas de producto.</w:t>
      </w:r>
    </w:p>
    <w:p w14:paraId="2E9F0081" w14:textId="77777777" w:rsidR="002F2D7A" w:rsidRPr="002F2D7A" w:rsidRDefault="002F2D7A" w:rsidP="002F2D7A">
      <w:pPr>
        <w:pStyle w:val="Prrafodelista"/>
        <w:widowControl w:val="0"/>
        <w:autoSpaceDE w:val="0"/>
        <w:autoSpaceDN w:val="0"/>
        <w:adjustRightInd w:val="0"/>
        <w:spacing w:line="247" w:lineRule="auto"/>
        <w:ind w:left="360" w:right="184"/>
        <w:jc w:val="both"/>
        <w:rPr>
          <w:rFonts w:asciiTheme="minorHAnsi" w:hAnsiTheme="minorHAnsi" w:cstheme="minorHAnsi"/>
          <w:color w:val="4E4D4D" w:themeColor="background2"/>
          <w:spacing w:val="-2"/>
        </w:rPr>
      </w:pPr>
    </w:p>
    <w:p w14:paraId="24E320EB" w14:textId="77777777" w:rsidR="002F2D7A" w:rsidRPr="002F2D7A" w:rsidRDefault="002F2D7A" w:rsidP="002F2D7A">
      <w:pPr>
        <w:pStyle w:val="Prrafodelista"/>
        <w:widowControl w:val="0"/>
        <w:numPr>
          <w:ilvl w:val="0"/>
          <w:numId w:val="13"/>
        </w:numPr>
        <w:autoSpaceDE w:val="0"/>
        <w:autoSpaceDN w:val="0"/>
        <w:adjustRightInd w:val="0"/>
        <w:spacing w:line="247" w:lineRule="auto"/>
        <w:ind w:right="184"/>
        <w:contextualSpacing w:val="0"/>
        <w:jc w:val="both"/>
        <w:rPr>
          <w:rFonts w:asciiTheme="minorHAnsi" w:hAnsiTheme="minorHAnsi" w:cstheme="minorHAnsi"/>
          <w:color w:val="4E4D4D" w:themeColor="background2"/>
          <w:spacing w:val="-2"/>
        </w:rPr>
      </w:pPr>
      <w:r w:rsidRPr="002F2D7A">
        <w:rPr>
          <w:rFonts w:asciiTheme="minorHAnsi" w:hAnsiTheme="minorHAnsi" w:cstheme="minorHAnsi"/>
          <w:color w:val="4E4D4D" w:themeColor="background2"/>
          <w:spacing w:val="-1"/>
        </w:rPr>
        <w:t>Desde el inicio de la ejecución de la orden de compra, el proveedor se compromete con la SED a adquirir insumos y víveres de óptima calidad para la entrega de los refrigerios con destino a estudiantes matriculados en los colegios distritales. En ningún momento violará lo consignado en la Ley 9° de 1979, capítulo V, y en general todas las Resoluciones y normas relacionadas con alimentos y las que sustituyan o modifiquen total o parcialmente alguna de las anteriores.</w:t>
      </w:r>
    </w:p>
    <w:p w14:paraId="387298DC" w14:textId="77777777" w:rsidR="002F2D7A" w:rsidRPr="002F2D7A" w:rsidRDefault="002F2D7A" w:rsidP="002F2D7A">
      <w:pPr>
        <w:pStyle w:val="Prrafodelista"/>
        <w:rPr>
          <w:rFonts w:asciiTheme="minorHAnsi" w:hAnsiTheme="minorHAnsi" w:cstheme="minorHAnsi"/>
          <w:color w:val="4E4D4D" w:themeColor="background2"/>
        </w:rPr>
      </w:pPr>
    </w:p>
    <w:p w14:paraId="1F5F0052" w14:textId="77777777" w:rsidR="002F2D7A" w:rsidRPr="002F2D7A" w:rsidRDefault="002F2D7A" w:rsidP="002F2D7A">
      <w:pPr>
        <w:pStyle w:val="Prrafodelista"/>
        <w:widowControl w:val="0"/>
        <w:numPr>
          <w:ilvl w:val="0"/>
          <w:numId w:val="13"/>
        </w:numPr>
        <w:autoSpaceDE w:val="0"/>
        <w:autoSpaceDN w:val="0"/>
        <w:adjustRightInd w:val="0"/>
        <w:spacing w:line="245" w:lineRule="auto"/>
        <w:ind w:right="95"/>
        <w:contextualSpacing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 xml:space="preserve">De acuerdo con el grado de alteración microbiológica y su impacto sobre la salud, los alimentos de alto y mediano riesgo que lo ameriten deberán cumplir y conservar estrictamente los estándares de calidad e inocuidad establecidos en la normatividad sanitaria vigente y anexos definidos por la SED. Deberá garantizarse la cadena de frio desde la producción hasta el momento de la entrega al Proveedor Logístico designado por la SED, según lo establece la resolución 2674 de 2013 o la norma que la modifique o sustituya y las contempladas en la reglamentación sanitaria vigente. </w:t>
      </w:r>
    </w:p>
    <w:p w14:paraId="1A9C1FCF" w14:textId="77777777" w:rsidR="002F2D7A" w:rsidRPr="002F2D7A" w:rsidRDefault="002F2D7A" w:rsidP="002F2D7A">
      <w:pPr>
        <w:widowControl w:val="0"/>
        <w:autoSpaceDE w:val="0"/>
        <w:autoSpaceDN w:val="0"/>
        <w:adjustRightInd w:val="0"/>
        <w:spacing w:line="245" w:lineRule="auto"/>
        <w:ind w:right="95"/>
        <w:jc w:val="both"/>
        <w:rPr>
          <w:rFonts w:asciiTheme="minorHAnsi" w:hAnsiTheme="minorHAnsi" w:cstheme="minorHAnsi"/>
          <w:color w:val="4E4D4D" w:themeColor="background2"/>
          <w:spacing w:val="-1"/>
        </w:rPr>
      </w:pPr>
    </w:p>
    <w:p w14:paraId="727D0FC1" w14:textId="77777777" w:rsidR="002F2D7A" w:rsidRPr="002F2D7A" w:rsidRDefault="002F2D7A" w:rsidP="002F2D7A">
      <w:pPr>
        <w:widowControl w:val="0"/>
        <w:autoSpaceDE w:val="0"/>
        <w:autoSpaceDN w:val="0"/>
        <w:adjustRightInd w:val="0"/>
        <w:spacing w:line="244" w:lineRule="auto"/>
        <w:ind w:right="187"/>
        <w:jc w:val="both"/>
        <w:rPr>
          <w:rFonts w:asciiTheme="minorHAnsi" w:hAnsiTheme="minorHAnsi" w:cstheme="minorHAnsi"/>
          <w:b/>
          <w:color w:val="4E4D4D" w:themeColor="background2"/>
          <w:spacing w:val="-1"/>
        </w:rPr>
      </w:pPr>
      <w:r w:rsidRPr="002F2D7A">
        <w:rPr>
          <w:rFonts w:asciiTheme="minorHAnsi" w:hAnsiTheme="minorHAnsi" w:cstheme="minorHAnsi"/>
          <w:b/>
          <w:color w:val="4E4D4D" w:themeColor="background2"/>
          <w:spacing w:val="-1"/>
        </w:rPr>
        <w:t>3.4.2 CARACTERÍSTICAS DE LAS FRUTAS:</w:t>
      </w:r>
    </w:p>
    <w:p w14:paraId="42D24ADC" w14:textId="77777777" w:rsidR="002F2D7A" w:rsidRPr="002F2D7A" w:rsidRDefault="002F2D7A" w:rsidP="002F2D7A">
      <w:pPr>
        <w:jc w:val="both"/>
        <w:rPr>
          <w:rFonts w:asciiTheme="minorHAnsi" w:hAnsiTheme="minorHAnsi" w:cstheme="minorHAnsi"/>
          <w:color w:val="4E4D4D" w:themeColor="background2"/>
        </w:rPr>
      </w:pPr>
    </w:p>
    <w:p w14:paraId="188EBB8E" w14:textId="77777777" w:rsidR="002F2D7A" w:rsidRPr="002F2D7A" w:rsidRDefault="002F2D7A" w:rsidP="002F2D7A">
      <w:pPr>
        <w:pStyle w:val="Prrafodelista"/>
        <w:numPr>
          <w:ilvl w:val="0"/>
          <w:numId w:val="20"/>
        </w:numPr>
        <w:contextualSpacing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Se permite dentro de la fruta natural para el Refrigerio Tipo A primera y segunda entrega, las siguientes: manzana (verde, roja y nacional), uva isabella, mandarina variedad oneco o arrayana, banano maduro, banano bocadillo, granadilla, pera y mango. No se permiten en el Refrigerio Tipo A las siguientes frutas: durazno, ciruela calentana, uva negra, uva verde, uchuva. Para los refrigerios, Tipo B, Tipo C (primera y segunda entrega), Tipo N (primera entrega) se permiten las siguientes frutas: mandarina arrayana o variedad oneco, banano maduro, banano bocadillo, manzana (verde, roja y nacional), mango, granadilla, pera, uva en diferentes variedades (isabella, verde y negra), durazno, uchuva, y ciruela calentana.</w:t>
      </w:r>
    </w:p>
    <w:p w14:paraId="36BE0410" w14:textId="77777777" w:rsidR="002F2D7A" w:rsidRPr="002F2D7A" w:rsidRDefault="002F2D7A" w:rsidP="002F2D7A">
      <w:pPr>
        <w:pStyle w:val="Prrafodelista"/>
        <w:jc w:val="both"/>
        <w:rPr>
          <w:rFonts w:asciiTheme="minorHAnsi" w:hAnsiTheme="minorHAnsi" w:cstheme="minorHAnsi"/>
          <w:color w:val="4E4D4D" w:themeColor="background2"/>
        </w:rPr>
      </w:pPr>
    </w:p>
    <w:p w14:paraId="32AEAC9C" w14:textId="77777777" w:rsidR="002F2D7A" w:rsidRPr="002F2D7A" w:rsidRDefault="002F2D7A" w:rsidP="002F2D7A">
      <w:pPr>
        <w:pStyle w:val="Prrafodelista"/>
        <w:numPr>
          <w:ilvl w:val="0"/>
          <w:numId w:val="20"/>
        </w:numPr>
        <w:contextualSpacing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Se aclara que las frutas uva, manzana y banano se entienden como una sola fruta independiente de la variedad ofertada.</w:t>
      </w:r>
    </w:p>
    <w:p w14:paraId="7220AB7E" w14:textId="77777777" w:rsidR="002F2D7A" w:rsidRPr="002F2D7A" w:rsidRDefault="002F2D7A" w:rsidP="002F2D7A">
      <w:pPr>
        <w:jc w:val="both"/>
        <w:rPr>
          <w:rFonts w:asciiTheme="minorHAnsi" w:hAnsiTheme="minorHAnsi" w:cstheme="minorHAnsi"/>
          <w:color w:val="4E4D4D" w:themeColor="background2"/>
        </w:rPr>
      </w:pPr>
    </w:p>
    <w:p w14:paraId="6A600445" w14:textId="77777777" w:rsidR="002F2D7A" w:rsidRPr="002F2D7A" w:rsidRDefault="002F2D7A" w:rsidP="002F2D7A">
      <w:pPr>
        <w:pStyle w:val="Prrafodelista"/>
        <w:numPr>
          <w:ilvl w:val="0"/>
          <w:numId w:val="20"/>
        </w:numPr>
        <w:contextualSpacing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 xml:space="preserve">Se permite la entrega de una misma fruta o variedad de fruta en la misma semana máximo dos veces dejando como mínimo un día entre cada entrega, a excepción del banano maduro y el banano bocadillo, el cual debe ser suministrado una sola vez por semana independientemente de la variedad ofertada.  </w:t>
      </w:r>
    </w:p>
    <w:p w14:paraId="0090C2E2" w14:textId="77777777" w:rsidR="002F2D7A" w:rsidRPr="002F2D7A" w:rsidRDefault="002F2D7A" w:rsidP="002F2D7A">
      <w:pPr>
        <w:jc w:val="both"/>
        <w:rPr>
          <w:rFonts w:asciiTheme="minorHAnsi" w:hAnsiTheme="minorHAnsi" w:cstheme="minorHAnsi"/>
          <w:color w:val="4E4D4D" w:themeColor="background2"/>
        </w:rPr>
      </w:pPr>
    </w:p>
    <w:p w14:paraId="4C90F639" w14:textId="77777777" w:rsidR="002F2D7A" w:rsidRPr="002F2D7A" w:rsidRDefault="002F2D7A" w:rsidP="002F2D7A">
      <w:pPr>
        <w:pStyle w:val="Prrafodelista"/>
        <w:numPr>
          <w:ilvl w:val="0"/>
          <w:numId w:val="20"/>
        </w:numPr>
        <w:contextualSpacing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 xml:space="preserve">Se aclara que la fruta que se suministre en los refrigerios de la segunda entrega no debe coincidir el mismo día ni durante el día siguiente con la fruta suministrada en los refrigerios de la primera entrega. Lo anterior con el objetivo de garantizar variedad en el suministro atendiendo a que corresponden a la misma población.  </w:t>
      </w:r>
    </w:p>
    <w:p w14:paraId="7042C34B" w14:textId="77777777" w:rsidR="002F2D7A" w:rsidRPr="002F2D7A" w:rsidRDefault="002F2D7A" w:rsidP="002F2D7A">
      <w:pPr>
        <w:rPr>
          <w:rFonts w:asciiTheme="minorHAnsi" w:hAnsiTheme="minorHAnsi" w:cstheme="minorHAnsi"/>
          <w:color w:val="4E4D4D" w:themeColor="background2"/>
        </w:rPr>
      </w:pPr>
    </w:p>
    <w:p w14:paraId="4C4B10B4" w14:textId="77777777" w:rsidR="002F2D7A" w:rsidRPr="002F2D7A" w:rsidRDefault="002F2D7A" w:rsidP="002F2D7A">
      <w:pPr>
        <w:pStyle w:val="Prrafodelista"/>
        <w:widowControl w:val="0"/>
        <w:numPr>
          <w:ilvl w:val="0"/>
          <w:numId w:val="20"/>
        </w:numPr>
        <w:autoSpaceDE w:val="0"/>
        <w:autoSpaceDN w:val="0"/>
        <w:adjustRightInd w:val="0"/>
        <w:spacing w:before="37" w:line="250" w:lineRule="auto"/>
        <w:ind w:right="208"/>
        <w:contextualSpacing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 xml:space="preserve">Para la ejecución del contrato, de las frutas seleccionadas para menús especiales de la primera entrega se permite la repetición de la fruta en el respectivo ciclo, pero no en la misma semana. </w:t>
      </w:r>
    </w:p>
    <w:p w14:paraId="76CC97FD" w14:textId="77777777" w:rsidR="002F2D7A" w:rsidRPr="002F2D7A" w:rsidRDefault="002F2D7A" w:rsidP="002F2D7A">
      <w:pPr>
        <w:widowControl w:val="0"/>
        <w:autoSpaceDE w:val="0"/>
        <w:autoSpaceDN w:val="0"/>
        <w:adjustRightInd w:val="0"/>
        <w:spacing w:before="37" w:line="250" w:lineRule="auto"/>
        <w:ind w:right="208"/>
        <w:jc w:val="both"/>
        <w:rPr>
          <w:rFonts w:asciiTheme="minorHAnsi" w:hAnsiTheme="minorHAnsi" w:cstheme="minorHAnsi"/>
          <w:color w:val="4E4D4D" w:themeColor="background2"/>
        </w:rPr>
      </w:pPr>
    </w:p>
    <w:p w14:paraId="21EFB382" w14:textId="77777777" w:rsidR="002F2D7A" w:rsidRPr="002F2D7A" w:rsidRDefault="002F2D7A" w:rsidP="002F2D7A">
      <w:pPr>
        <w:pStyle w:val="BodyText28"/>
        <w:numPr>
          <w:ilvl w:val="0"/>
          <w:numId w:val="20"/>
        </w:numPr>
        <w:rPr>
          <w:rFonts w:asciiTheme="minorHAnsi" w:hAnsiTheme="minorHAnsi" w:cstheme="minorHAnsi"/>
          <w:color w:val="4E4D4D" w:themeColor="background2"/>
          <w:lang w:val="es-ES" w:eastAsia="es-ES"/>
        </w:rPr>
      </w:pPr>
      <w:r w:rsidRPr="002F2D7A">
        <w:rPr>
          <w:rFonts w:asciiTheme="minorHAnsi" w:hAnsiTheme="minorHAnsi" w:cstheme="minorHAnsi"/>
          <w:color w:val="4E4D4D" w:themeColor="background2"/>
          <w:lang w:val="es-ES" w:eastAsia="es-ES"/>
        </w:rPr>
        <w:t>Se permite la entrega de cualquier fruta de las cuatro (4) establecidas para los menús especiales, siempre que se garantice la entrega de las cuatro en dichos menús de manera rotativa.</w:t>
      </w:r>
    </w:p>
    <w:p w14:paraId="03C6399A" w14:textId="77777777" w:rsidR="002F2D7A" w:rsidRPr="002F2D7A" w:rsidRDefault="002F2D7A" w:rsidP="002F2D7A">
      <w:pPr>
        <w:jc w:val="both"/>
        <w:rPr>
          <w:rFonts w:asciiTheme="minorHAnsi" w:hAnsiTheme="minorHAnsi" w:cstheme="minorHAnsi"/>
          <w:color w:val="4E4D4D" w:themeColor="background2"/>
        </w:rPr>
      </w:pPr>
    </w:p>
    <w:p w14:paraId="669C8556" w14:textId="77777777" w:rsidR="002F2D7A" w:rsidRPr="002F2D7A" w:rsidRDefault="002F2D7A" w:rsidP="002F2D7A">
      <w:pPr>
        <w:pStyle w:val="Prrafodelista"/>
        <w:numPr>
          <w:ilvl w:val="0"/>
          <w:numId w:val="20"/>
        </w:numPr>
        <w:contextualSpacing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Se aclara que para la presentación de la propuesta y la ejecución del contrato se deberá cumplir con las condiciones establecidas en el componente de frutas.</w:t>
      </w:r>
    </w:p>
    <w:p w14:paraId="1DB41D85" w14:textId="77777777" w:rsidR="002F2D7A" w:rsidRPr="002F2D7A" w:rsidRDefault="002F2D7A" w:rsidP="002F2D7A">
      <w:pPr>
        <w:jc w:val="both"/>
        <w:rPr>
          <w:rFonts w:asciiTheme="minorHAnsi" w:hAnsiTheme="minorHAnsi" w:cstheme="minorHAnsi"/>
          <w:color w:val="4E4D4D" w:themeColor="background2"/>
        </w:rPr>
      </w:pPr>
    </w:p>
    <w:p w14:paraId="21DD32A9" w14:textId="77777777" w:rsidR="002F2D7A" w:rsidRPr="002F2D7A" w:rsidRDefault="002F2D7A" w:rsidP="002F2D7A">
      <w:pPr>
        <w:pStyle w:val="Prrafodelista"/>
        <w:numPr>
          <w:ilvl w:val="0"/>
          <w:numId w:val="20"/>
        </w:numPr>
        <w:contextualSpacing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lastRenderedPageBreak/>
        <w:t xml:space="preserve">Durante la ejecución del contrato el proveedor deberá entregar la programación de fruta con 8 días hábiles de anterioridad a la interventoría, quien verificará el cumplimiento de la rotación establecida en el presente anexo y dará aprobación.  </w:t>
      </w:r>
    </w:p>
    <w:p w14:paraId="3DED51D7" w14:textId="77777777" w:rsidR="002F2D7A" w:rsidRPr="002F2D7A" w:rsidRDefault="002F2D7A" w:rsidP="002F2D7A">
      <w:pPr>
        <w:jc w:val="both"/>
        <w:rPr>
          <w:rFonts w:asciiTheme="minorHAnsi" w:hAnsiTheme="minorHAnsi" w:cstheme="minorHAnsi"/>
          <w:color w:val="4E4D4D" w:themeColor="background2"/>
        </w:rPr>
      </w:pPr>
    </w:p>
    <w:p w14:paraId="546973C7" w14:textId="77777777" w:rsidR="002F2D7A" w:rsidRPr="002F2D7A" w:rsidRDefault="002F2D7A" w:rsidP="002F2D7A">
      <w:pPr>
        <w:pStyle w:val="Prrafodelista"/>
        <w:numPr>
          <w:ilvl w:val="0"/>
          <w:numId w:val="20"/>
        </w:numPr>
        <w:contextualSpacing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 xml:space="preserve">Durante la ejecución del contrato, para la evaluación del cumplimiento de gramaje de frutas ENTERAS la interventoría tomará una muestra de 120 unidades, de tal manera que el 10% de estas no puede estar por debajo del 95% del peso ofertado. </w:t>
      </w:r>
    </w:p>
    <w:p w14:paraId="6C8B8EDA" w14:textId="77777777" w:rsidR="002F2D7A" w:rsidRPr="002F2D7A" w:rsidRDefault="002F2D7A" w:rsidP="002F2D7A">
      <w:pPr>
        <w:rPr>
          <w:rFonts w:asciiTheme="minorHAnsi" w:hAnsiTheme="minorHAnsi" w:cstheme="minorHAnsi"/>
          <w:color w:val="4E4D4D" w:themeColor="background2"/>
        </w:rPr>
      </w:pPr>
    </w:p>
    <w:p w14:paraId="40F4412C" w14:textId="77777777" w:rsidR="002F2D7A" w:rsidRPr="002F2D7A" w:rsidRDefault="002F2D7A" w:rsidP="002F2D7A">
      <w:pPr>
        <w:pStyle w:val="Prrafodelista"/>
        <w:numPr>
          <w:ilvl w:val="0"/>
          <w:numId w:val="20"/>
        </w:numPr>
        <w:contextualSpacing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 xml:space="preserve">Todas las frutas deben ofertarse y entregarse cumpliendo el peso establecido por la SED en la ficha técnica de producto, a excepción de la granadilla en la cual se acepta 1 unidad teniendo en cuenta la parte comestible que corresponde al 30% acorde con la Tabla de composición de Alimentos, lo anterior para fines de análisis químico. </w:t>
      </w:r>
    </w:p>
    <w:p w14:paraId="7575181D" w14:textId="77777777" w:rsidR="002F2D7A" w:rsidRPr="002F2D7A" w:rsidRDefault="002F2D7A" w:rsidP="002F2D7A">
      <w:pPr>
        <w:jc w:val="both"/>
        <w:rPr>
          <w:rFonts w:asciiTheme="minorHAnsi" w:hAnsiTheme="minorHAnsi" w:cstheme="minorHAnsi"/>
          <w:color w:val="4E4D4D" w:themeColor="background2"/>
        </w:rPr>
      </w:pPr>
    </w:p>
    <w:p w14:paraId="282AF64A" w14:textId="77777777" w:rsidR="002F2D7A" w:rsidRPr="002F2D7A" w:rsidRDefault="002F2D7A" w:rsidP="002F2D7A">
      <w:pPr>
        <w:pStyle w:val="Prrafodelista"/>
        <w:numPr>
          <w:ilvl w:val="0"/>
          <w:numId w:val="20"/>
        </w:numPr>
        <w:contextualSpacing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El número de unidades a entregar y que deberá cumplir con el peso solicitado, para cada una de las frutas permitidas se especifica a continuación:</w:t>
      </w:r>
    </w:p>
    <w:p w14:paraId="13374223" w14:textId="77777777" w:rsidR="002F2D7A" w:rsidRPr="002F2D7A" w:rsidRDefault="002F2D7A" w:rsidP="002F2D7A">
      <w:pPr>
        <w:jc w:val="both"/>
        <w:rPr>
          <w:rFonts w:asciiTheme="minorHAnsi" w:hAnsiTheme="minorHAnsi" w:cstheme="minorHAnsi"/>
          <w:color w:val="4E4D4D" w:themeColor="background2"/>
        </w:rPr>
      </w:pPr>
    </w:p>
    <w:p w14:paraId="49F0F69B" w14:textId="77777777" w:rsidR="002F2D7A" w:rsidRPr="002F2D7A" w:rsidRDefault="002F2D7A" w:rsidP="002F2D7A">
      <w:pPr>
        <w:pStyle w:val="Prrafodelista"/>
        <w:widowControl w:val="0"/>
        <w:autoSpaceDE w:val="0"/>
        <w:autoSpaceDN w:val="0"/>
        <w:adjustRightInd w:val="0"/>
        <w:spacing w:before="28" w:line="226" w:lineRule="exact"/>
        <w:jc w:val="center"/>
        <w:rPr>
          <w:rFonts w:asciiTheme="minorHAnsi" w:hAnsiTheme="minorHAnsi" w:cstheme="minorHAnsi"/>
          <w:b/>
          <w:color w:val="4E4D4D" w:themeColor="background2"/>
        </w:rPr>
      </w:pPr>
      <w:r w:rsidRPr="002F2D7A">
        <w:rPr>
          <w:rFonts w:asciiTheme="minorHAnsi" w:hAnsiTheme="minorHAnsi" w:cstheme="minorHAnsi"/>
          <w:b/>
          <w:color w:val="4E4D4D" w:themeColor="background2"/>
          <w:position w:val="-1"/>
        </w:rPr>
        <w:t>T</w:t>
      </w:r>
      <w:r w:rsidRPr="002F2D7A">
        <w:rPr>
          <w:rFonts w:asciiTheme="minorHAnsi" w:hAnsiTheme="minorHAnsi" w:cstheme="minorHAnsi"/>
          <w:b/>
          <w:color w:val="4E4D4D" w:themeColor="background2"/>
          <w:spacing w:val="-1"/>
          <w:position w:val="-1"/>
        </w:rPr>
        <w:t>ab</w:t>
      </w:r>
      <w:r w:rsidRPr="002F2D7A">
        <w:rPr>
          <w:rFonts w:asciiTheme="minorHAnsi" w:hAnsiTheme="minorHAnsi" w:cstheme="minorHAnsi"/>
          <w:b/>
          <w:color w:val="4E4D4D" w:themeColor="background2"/>
          <w:spacing w:val="2"/>
          <w:position w:val="-1"/>
        </w:rPr>
        <w:t>l</w:t>
      </w:r>
      <w:r w:rsidRPr="002F2D7A">
        <w:rPr>
          <w:rFonts w:asciiTheme="minorHAnsi" w:hAnsiTheme="minorHAnsi" w:cstheme="minorHAnsi"/>
          <w:b/>
          <w:color w:val="4E4D4D" w:themeColor="background2"/>
          <w:position w:val="-1"/>
        </w:rPr>
        <w:t>a</w:t>
      </w:r>
      <w:r w:rsidRPr="002F2D7A">
        <w:rPr>
          <w:rFonts w:asciiTheme="minorHAnsi" w:hAnsiTheme="minorHAnsi" w:cstheme="minorHAnsi"/>
          <w:b/>
          <w:color w:val="4E4D4D" w:themeColor="background2"/>
          <w:spacing w:val="3"/>
          <w:position w:val="-1"/>
        </w:rPr>
        <w:t xml:space="preserve"> 13. Número de unidades de fruta a entregar</w:t>
      </w:r>
    </w:p>
    <w:tbl>
      <w:tblPr>
        <w:tblStyle w:val="Tablanormal11"/>
        <w:tblW w:w="0" w:type="auto"/>
        <w:shd w:val="clear" w:color="auto" w:fill="FFFFFF" w:themeFill="background1"/>
        <w:tblLook w:val="04A0" w:firstRow="1" w:lastRow="0" w:firstColumn="1" w:lastColumn="0" w:noHBand="0" w:noVBand="1"/>
      </w:tblPr>
      <w:tblGrid>
        <w:gridCol w:w="433"/>
        <w:gridCol w:w="5441"/>
        <w:gridCol w:w="2944"/>
      </w:tblGrid>
      <w:tr w:rsidR="002F2D7A" w:rsidRPr="002F2D7A" w14:paraId="3D01C9FE" w14:textId="77777777" w:rsidTr="002F2D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 w:type="dxa"/>
            <w:shd w:val="clear" w:color="auto" w:fill="B9B7B7" w:themeFill="accent3" w:themeFillShade="E6"/>
            <w:hideMark/>
          </w:tcPr>
          <w:p w14:paraId="3C31737F" w14:textId="77777777" w:rsidR="002F2D7A" w:rsidRPr="002F2D7A" w:rsidRDefault="002F2D7A" w:rsidP="002F2D7A">
            <w:pPr>
              <w:jc w:val="center"/>
              <w:rPr>
                <w:rFonts w:asciiTheme="minorHAnsi" w:eastAsia="Calibri" w:hAnsiTheme="minorHAnsi" w:cstheme="minorHAnsi"/>
                <w:b w:val="0"/>
                <w:bCs w:val="0"/>
                <w:color w:val="4E4D4D" w:themeColor="background2"/>
                <w:sz w:val="16"/>
                <w:lang w:eastAsia="en-US"/>
              </w:rPr>
            </w:pPr>
            <w:r w:rsidRPr="002F2D7A">
              <w:rPr>
                <w:rFonts w:asciiTheme="minorHAnsi" w:hAnsiTheme="minorHAnsi" w:cstheme="minorHAnsi"/>
                <w:b w:val="0"/>
                <w:bCs w:val="0"/>
                <w:color w:val="4E4D4D" w:themeColor="background2"/>
                <w:sz w:val="16"/>
              </w:rPr>
              <w:t>N°</w:t>
            </w:r>
          </w:p>
        </w:tc>
        <w:tc>
          <w:tcPr>
            <w:tcW w:w="5441" w:type="dxa"/>
            <w:shd w:val="clear" w:color="auto" w:fill="B9B7B7" w:themeFill="accent3" w:themeFillShade="E6"/>
            <w:hideMark/>
          </w:tcPr>
          <w:p w14:paraId="5028AB26" w14:textId="77777777" w:rsidR="002F2D7A" w:rsidRPr="002F2D7A" w:rsidRDefault="002F2D7A" w:rsidP="002F2D7A">
            <w:pPr>
              <w:jc w:val="center"/>
              <w:cnfStyle w:val="100000000000" w:firstRow="1" w:lastRow="0" w:firstColumn="0" w:lastColumn="0" w:oddVBand="0" w:evenVBand="0" w:oddHBand="0" w:evenHBand="0" w:firstRowFirstColumn="0" w:firstRowLastColumn="0" w:lastRowFirstColumn="0" w:lastRowLastColumn="0"/>
              <w:rPr>
                <w:rFonts w:asciiTheme="minorHAnsi" w:eastAsia="Calibri" w:hAnsiTheme="minorHAnsi" w:cstheme="minorHAnsi"/>
                <w:bCs w:val="0"/>
                <w:color w:val="4E4D4D" w:themeColor="background2"/>
                <w:sz w:val="16"/>
                <w:lang w:eastAsia="en-US"/>
              </w:rPr>
            </w:pPr>
            <w:r w:rsidRPr="002F2D7A">
              <w:rPr>
                <w:rFonts w:asciiTheme="minorHAnsi" w:hAnsiTheme="minorHAnsi" w:cstheme="minorHAnsi"/>
                <w:bCs w:val="0"/>
                <w:color w:val="4E4D4D" w:themeColor="background2"/>
                <w:sz w:val="16"/>
              </w:rPr>
              <w:t>FRUTA</w:t>
            </w:r>
          </w:p>
        </w:tc>
        <w:tc>
          <w:tcPr>
            <w:tcW w:w="2944" w:type="dxa"/>
            <w:shd w:val="clear" w:color="auto" w:fill="B9B7B7" w:themeFill="accent3" w:themeFillShade="E6"/>
            <w:hideMark/>
          </w:tcPr>
          <w:p w14:paraId="433AACBE" w14:textId="77777777" w:rsidR="002F2D7A" w:rsidRPr="002F2D7A" w:rsidRDefault="002F2D7A" w:rsidP="002F2D7A">
            <w:pPr>
              <w:jc w:val="center"/>
              <w:cnfStyle w:val="100000000000" w:firstRow="1" w:lastRow="0" w:firstColumn="0" w:lastColumn="0" w:oddVBand="0" w:evenVBand="0" w:oddHBand="0" w:evenHBand="0" w:firstRowFirstColumn="0" w:firstRowLastColumn="0" w:lastRowFirstColumn="0" w:lastRowLastColumn="0"/>
              <w:rPr>
                <w:rFonts w:asciiTheme="minorHAnsi" w:eastAsia="Calibri" w:hAnsiTheme="minorHAnsi" w:cstheme="minorHAnsi"/>
                <w:bCs w:val="0"/>
                <w:color w:val="4E4D4D" w:themeColor="background2"/>
                <w:sz w:val="16"/>
                <w:lang w:eastAsia="en-US"/>
              </w:rPr>
            </w:pPr>
            <w:r w:rsidRPr="002F2D7A">
              <w:rPr>
                <w:rFonts w:asciiTheme="minorHAnsi" w:hAnsiTheme="minorHAnsi" w:cstheme="minorHAnsi"/>
                <w:bCs w:val="0"/>
                <w:color w:val="4E4D4D" w:themeColor="background2"/>
                <w:sz w:val="16"/>
              </w:rPr>
              <w:t>UNIDADES A ENTREGAR</w:t>
            </w:r>
          </w:p>
        </w:tc>
      </w:tr>
      <w:tr w:rsidR="002F2D7A" w:rsidRPr="002F2D7A" w14:paraId="7C526D23" w14:textId="77777777" w:rsidTr="002F2D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 w:type="dxa"/>
            <w:shd w:val="clear" w:color="auto" w:fill="FFFFFF" w:themeFill="background1"/>
            <w:hideMark/>
          </w:tcPr>
          <w:p w14:paraId="08AEEE5E" w14:textId="77777777" w:rsidR="002F2D7A" w:rsidRPr="002F2D7A" w:rsidRDefault="002F2D7A" w:rsidP="002F2D7A">
            <w:pPr>
              <w:jc w:val="center"/>
              <w:rPr>
                <w:rFonts w:asciiTheme="minorHAnsi" w:eastAsia="Calibri" w:hAnsiTheme="minorHAnsi" w:cstheme="minorHAnsi"/>
                <w:b w:val="0"/>
                <w:bCs w:val="0"/>
                <w:color w:val="4E4D4D" w:themeColor="background2"/>
                <w:sz w:val="16"/>
                <w:lang w:eastAsia="en-US"/>
              </w:rPr>
            </w:pPr>
            <w:r w:rsidRPr="002F2D7A">
              <w:rPr>
                <w:rFonts w:asciiTheme="minorHAnsi" w:hAnsiTheme="minorHAnsi" w:cstheme="minorHAnsi"/>
                <w:b w:val="0"/>
                <w:bCs w:val="0"/>
                <w:color w:val="4E4D4D" w:themeColor="background2"/>
                <w:sz w:val="16"/>
              </w:rPr>
              <w:t>1</w:t>
            </w:r>
          </w:p>
        </w:tc>
        <w:tc>
          <w:tcPr>
            <w:tcW w:w="5441" w:type="dxa"/>
            <w:shd w:val="clear" w:color="auto" w:fill="FFFFFF" w:themeFill="background1"/>
            <w:hideMark/>
          </w:tcPr>
          <w:p w14:paraId="39FB3E80" w14:textId="77777777" w:rsidR="002F2D7A" w:rsidRPr="002F2D7A" w:rsidRDefault="002F2D7A" w:rsidP="002F2D7A">
            <w:pPr>
              <w:jc w:val="center"/>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heme="minorHAnsi"/>
                <w:color w:val="4E4D4D" w:themeColor="background2"/>
                <w:sz w:val="16"/>
                <w:lang w:eastAsia="en-US"/>
              </w:rPr>
            </w:pPr>
            <w:r w:rsidRPr="002F2D7A">
              <w:rPr>
                <w:rFonts w:asciiTheme="minorHAnsi" w:hAnsiTheme="minorHAnsi" w:cstheme="minorHAnsi"/>
                <w:color w:val="4E4D4D" w:themeColor="background2"/>
                <w:sz w:val="16"/>
              </w:rPr>
              <w:t>Manzana (nacional, verde y roja)</w:t>
            </w:r>
          </w:p>
        </w:tc>
        <w:tc>
          <w:tcPr>
            <w:tcW w:w="2944" w:type="dxa"/>
            <w:shd w:val="clear" w:color="auto" w:fill="FFFFFF" w:themeFill="background1"/>
            <w:hideMark/>
          </w:tcPr>
          <w:p w14:paraId="769990BC" w14:textId="77777777" w:rsidR="002F2D7A" w:rsidRPr="002F2D7A" w:rsidRDefault="002F2D7A" w:rsidP="002F2D7A">
            <w:pPr>
              <w:jc w:val="center"/>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heme="minorHAnsi"/>
                <w:color w:val="4E4D4D" w:themeColor="background2"/>
                <w:sz w:val="16"/>
                <w:lang w:eastAsia="en-US"/>
              </w:rPr>
            </w:pPr>
            <w:r w:rsidRPr="002F2D7A">
              <w:rPr>
                <w:rFonts w:asciiTheme="minorHAnsi" w:hAnsiTheme="minorHAnsi" w:cstheme="minorHAnsi"/>
                <w:color w:val="4E4D4D" w:themeColor="background2"/>
                <w:sz w:val="16"/>
              </w:rPr>
              <w:t>1 unidad</w:t>
            </w:r>
          </w:p>
        </w:tc>
      </w:tr>
      <w:tr w:rsidR="002F2D7A" w:rsidRPr="002F2D7A" w14:paraId="45D61264" w14:textId="77777777" w:rsidTr="002F2D7A">
        <w:tc>
          <w:tcPr>
            <w:cnfStyle w:val="001000000000" w:firstRow="0" w:lastRow="0" w:firstColumn="1" w:lastColumn="0" w:oddVBand="0" w:evenVBand="0" w:oddHBand="0" w:evenHBand="0" w:firstRowFirstColumn="0" w:firstRowLastColumn="0" w:lastRowFirstColumn="0" w:lastRowLastColumn="0"/>
            <w:tcW w:w="433" w:type="dxa"/>
            <w:shd w:val="clear" w:color="auto" w:fill="FFFFFF" w:themeFill="background1"/>
            <w:hideMark/>
          </w:tcPr>
          <w:p w14:paraId="0131C6D6" w14:textId="77777777" w:rsidR="002F2D7A" w:rsidRPr="002F2D7A" w:rsidRDefault="002F2D7A" w:rsidP="002F2D7A">
            <w:pPr>
              <w:jc w:val="center"/>
              <w:rPr>
                <w:rFonts w:asciiTheme="minorHAnsi" w:eastAsia="Calibri" w:hAnsiTheme="minorHAnsi" w:cstheme="minorHAnsi"/>
                <w:b w:val="0"/>
                <w:bCs w:val="0"/>
                <w:color w:val="4E4D4D" w:themeColor="background2"/>
                <w:sz w:val="16"/>
                <w:lang w:eastAsia="en-US"/>
              </w:rPr>
            </w:pPr>
            <w:r w:rsidRPr="002F2D7A">
              <w:rPr>
                <w:rFonts w:asciiTheme="minorHAnsi" w:hAnsiTheme="minorHAnsi" w:cstheme="minorHAnsi"/>
                <w:b w:val="0"/>
                <w:bCs w:val="0"/>
                <w:color w:val="4E4D4D" w:themeColor="background2"/>
                <w:sz w:val="16"/>
              </w:rPr>
              <w:t>2</w:t>
            </w:r>
          </w:p>
        </w:tc>
        <w:tc>
          <w:tcPr>
            <w:tcW w:w="5441" w:type="dxa"/>
            <w:shd w:val="clear" w:color="auto" w:fill="FFFFFF" w:themeFill="background1"/>
            <w:hideMark/>
          </w:tcPr>
          <w:p w14:paraId="6DA5C19A" w14:textId="77777777" w:rsidR="002F2D7A" w:rsidRPr="002F2D7A" w:rsidRDefault="002F2D7A" w:rsidP="002F2D7A">
            <w:pPr>
              <w:jc w:val="center"/>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color w:val="4E4D4D" w:themeColor="background2"/>
                <w:sz w:val="16"/>
                <w:lang w:eastAsia="en-US"/>
              </w:rPr>
            </w:pPr>
            <w:r w:rsidRPr="002F2D7A">
              <w:rPr>
                <w:rFonts w:asciiTheme="minorHAnsi" w:hAnsiTheme="minorHAnsi" w:cstheme="minorHAnsi"/>
                <w:color w:val="4E4D4D" w:themeColor="background2"/>
                <w:sz w:val="16"/>
              </w:rPr>
              <w:t>Uva Isabella, verde o negra</w:t>
            </w:r>
          </w:p>
        </w:tc>
        <w:tc>
          <w:tcPr>
            <w:tcW w:w="2944" w:type="dxa"/>
            <w:shd w:val="clear" w:color="auto" w:fill="FFFFFF" w:themeFill="background1"/>
            <w:hideMark/>
          </w:tcPr>
          <w:p w14:paraId="0B012431" w14:textId="77777777" w:rsidR="002F2D7A" w:rsidRPr="002F2D7A" w:rsidRDefault="002F2D7A" w:rsidP="002F2D7A">
            <w:pPr>
              <w:jc w:val="center"/>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color w:val="4E4D4D" w:themeColor="background2"/>
                <w:sz w:val="16"/>
                <w:lang w:eastAsia="en-US"/>
              </w:rPr>
            </w:pPr>
            <w:r w:rsidRPr="002F2D7A">
              <w:rPr>
                <w:rFonts w:asciiTheme="minorHAnsi" w:hAnsiTheme="minorHAnsi" w:cstheme="minorHAnsi"/>
                <w:color w:val="4E4D4D" w:themeColor="background2"/>
                <w:sz w:val="16"/>
              </w:rPr>
              <w:t>No aplica</w:t>
            </w:r>
          </w:p>
        </w:tc>
      </w:tr>
      <w:tr w:rsidR="002F2D7A" w:rsidRPr="002F2D7A" w14:paraId="0B08B533" w14:textId="77777777" w:rsidTr="002F2D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 w:type="dxa"/>
            <w:shd w:val="clear" w:color="auto" w:fill="FFFFFF" w:themeFill="background1"/>
            <w:hideMark/>
          </w:tcPr>
          <w:p w14:paraId="408C4EB6" w14:textId="77777777" w:rsidR="002F2D7A" w:rsidRPr="002F2D7A" w:rsidRDefault="002F2D7A" w:rsidP="002F2D7A">
            <w:pPr>
              <w:jc w:val="center"/>
              <w:rPr>
                <w:rFonts w:asciiTheme="minorHAnsi" w:eastAsia="Calibri" w:hAnsiTheme="minorHAnsi" w:cstheme="minorHAnsi"/>
                <w:b w:val="0"/>
                <w:bCs w:val="0"/>
                <w:color w:val="4E4D4D" w:themeColor="background2"/>
                <w:sz w:val="16"/>
                <w:lang w:eastAsia="en-US"/>
              </w:rPr>
            </w:pPr>
            <w:r w:rsidRPr="002F2D7A">
              <w:rPr>
                <w:rFonts w:asciiTheme="minorHAnsi" w:hAnsiTheme="minorHAnsi" w:cstheme="minorHAnsi"/>
                <w:b w:val="0"/>
                <w:bCs w:val="0"/>
                <w:color w:val="4E4D4D" w:themeColor="background2"/>
                <w:sz w:val="16"/>
              </w:rPr>
              <w:t>3</w:t>
            </w:r>
          </w:p>
        </w:tc>
        <w:tc>
          <w:tcPr>
            <w:tcW w:w="5441" w:type="dxa"/>
            <w:shd w:val="clear" w:color="auto" w:fill="FFFFFF" w:themeFill="background1"/>
            <w:hideMark/>
          </w:tcPr>
          <w:p w14:paraId="61B4616D" w14:textId="77777777" w:rsidR="002F2D7A" w:rsidRPr="002F2D7A" w:rsidRDefault="002F2D7A" w:rsidP="002F2D7A">
            <w:pPr>
              <w:jc w:val="center"/>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heme="minorHAnsi"/>
                <w:color w:val="4E4D4D" w:themeColor="background2"/>
                <w:sz w:val="16"/>
                <w:lang w:eastAsia="en-US"/>
              </w:rPr>
            </w:pPr>
            <w:r w:rsidRPr="002F2D7A">
              <w:rPr>
                <w:rFonts w:asciiTheme="minorHAnsi" w:hAnsiTheme="minorHAnsi" w:cstheme="minorHAnsi"/>
                <w:color w:val="4E4D4D" w:themeColor="background2"/>
                <w:sz w:val="16"/>
              </w:rPr>
              <w:t>Mandarina Arrayana o mandarina oneco</w:t>
            </w:r>
          </w:p>
        </w:tc>
        <w:tc>
          <w:tcPr>
            <w:tcW w:w="2944" w:type="dxa"/>
            <w:shd w:val="clear" w:color="auto" w:fill="FFFFFF" w:themeFill="background1"/>
            <w:hideMark/>
          </w:tcPr>
          <w:p w14:paraId="600A6D1C" w14:textId="77777777" w:rsidR="002F2D7A" w:rsidRPr="002F2D7A" w:rsidRDefault="002F2D7A" w:rsidP="002F2D7A">
            <w:pPr>
              <w:jc w:val="center"/>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heme="minorHAnsi"/>
                <w:color w:val="4E4D4D" w:themeColor="background2"/>
                <w:sz w:val="16"/>
                <w:lang w:eastAsia="en-US"/>
              </w:rPr>
            </w:pPr>
            <w:r w:rsidRPr="002F2D7A">
              <w:rPr>
                <w:rFonts w:asciiTheme="minorHAnsi" w:hAnsiTheme="minorHAnsi" w:cstheme="minorHAnsi"/>
                <w:color w:val="4E4D4D" w:themeColor="background2"/>
                <w:sz w:val="16"/>
              </w:rPr>
              <w:t>1 unidad</w:t>
            </w:r>
          </w:p>
        </w:tc>
      </w:tr>
      <w:tr w:rsidR="002F2D7A" w:rsidRPr="002F2D7A" w14:paraId="1E5CF2DA" w14:textId="77777777" w:rsidTr="002F2D7A">
        <w:tc>
          <w:tcPr>
            <w:cnfStyle w:val="001000000000" w:firstRow="0" w:lastRow="0" w:firstColumn="1" w:lastColumn="0" w:oddVBand="0" w:evenVBand="0" w:oddHBand="0" w:evenHBand="0" w:firstRowFirstColumn="0" w:firstRowLastColumn="0" w:lastRowFirstColumn="0" w:lastRowLastColumn="0"/>
            <w:tcW w:w="433" w:type="dxa"/>
            <w:shd w:val="clear" w:color="auto" w:fill="FFFFFF" w:themeFill="background1"/>
            <w:hideMark/>
          </w:tcPr>
          <w:p w14:paraId="681C19D3" w14:textId="77777777" w:rsidR="002F2D7A" w:rsidRPr="002F2D7A" w:rsidRDefault="002F2D7A" w:rsidP="002F2D7A">
            <w:pPr>
              <w:jc w:val="center"/>
              <w:rPr>
                <w:rFonts w:asciiTheme="minorHAnsi" w:eastAsia="Calibri" w:hAnsiTheme="minorHAnsi" w:cstheme="minorHAnsi"/>
                <w:b w:val="0"/>
                <w:bCs w:val="0"/>
                <w:color w:val="4E4D4D" w:themeColor="background2"/>
                <w:sz w:val="16"/>
                <w:lang w:eastAsia="en-US"/>
              </w:rPr>
            </w:pPr>
            <w:r w:rsidRPr="002F2D7A">
              <w:rPr>
                <w:rFonts w:asciiTheme="minorHAnsi" w:hAnsiTheme="minorHAnsi" w:cstheme="minorHAnsi"/>
                <w:b w:val="0"/>
                <w:bCs w:val="0"/>
                <w:color w:val="4E4D4D" w:themeColor="background2"/>
                <w:sz w:val="16"/>
              </w:rPr>
              <w:t>4</w:t>
            </w:r>
          </w:p>
        </w:tc>
        <w:tc>
          <w:tcPr>
            <w:tcW w:w="5441" w:type="dxa"/>
            <w:shd w:val="clear" w:color="auto" w:fill="FFFFFF" w:themeFill="background1"/>
            <w:hideMark/>
          </w:tcPr>
          <w:p w14:paraId="1917AB9E" w14:textId="77777777" w:rsidR="002F2D7A" w:rsidRPr="002F2D7A" w:rsidRDefault="002F2D7A" w:rsidP="002F2D7A">
            <w:pPr>
              <w:jc w:val="center"/>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color w:val="4E4D4D" w:themeColor="background2"/>
                <w:sz w:val="16"/>
                <w:lang w:eastAsia="en-US"/>
              </w:rPr>
            </w:pPr>
            <w:r w:rsidRPr="002F2D7A">
              <w:rPr>
                <w:rFonts w:asciiTheme="minorHAnsi" w:hAnsiTheme="minorHAnsi" w:cstheme="minorHAnsi"/>
                <w:color w:val="4E4D4D" w:themeColor="background2"/>
                <w:sz w:val="16"/>
              </w:rPr>
              <w:t>Banano variedad maduro</w:t>
            </w:r>
          </w:p>
        </w:tc>
        <w:tc>
          <w:tcPr>
            <w:tcW w:w="2944" w:type="dxa"/>
            <w:shd w:val="clear" w:color="auto" w:fill="FFFFFF" w:themeFill="background1"/>
            <w:hideMark/>
          </w:tcPr>
          <w:p w14:paraId="3C1F7875" w14:textId="77777777" w:rsidR="002F2D7A" w:rsidRPr="002F2D7A" w:rsidRDefault="002F2D7A" w:rsidP="002F2D7A">
            <w:pPr>
              <w:jc w:val="center"/>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color w:val="4E4D4D" w:themeColor="background2"/>
                <w:sz w:val="16"/>
                <w:lang w:eastAsia="en-US"/>
              </w:rPr>
            </w:pPr>
            <w:r w:rsidRPr="002F2D7A">
              <w:rPr>
                <w:rFonts w:asciiTheme="minorHAnsi" w:hAnsiTheme="minorHAnsi" w:cstheme="minorHAnsi"/>
                <w:color w:val="4E4D4D" w:themeColor="background2"/>
                <w:sz w:val="16"/>
              </w:rPr>
              <w:t>1 unidad</w:t>
            </w:r>
          </w:p>
        </w:tc>
      </w:tr>
      <w:tr w:rsidR="002F2D7A" w:rsidRPr="002F2D7A" w14:paraId="7324D783" w14:textId="77777777" w:rsidTr="002F2D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 w:type="dxa"/>
            <w:shd w:val="clear" w:color="auto" w:fill="FFFFFF" w:themeFill="background1"/>
          </w:tcPr>
          <w:p w14:paraId="6EDD6092" w14:textId="77777777" w:rsidR="002F2D7A" w:rsidRPr="002F2D7A" w:rsidRDefault="002F2D7A" w:rsidP="002F2D7A">
            <w:pPr>
              <w:jc w:val="center"/>
              <w:rPr>
                <w:rFonts w:asciiTheme="minorHAnsi" w:hAnsiTheme="minorHAnsi" w:cstheme="minorHAnsi"/>
                <w:b w:val="0"/>
                <w:bCs w:val="0"/>
                <w:color w:val="4E4D4D" w:themeColor="background2"/>
                <w:sz w:val="16"/>
              </w:rPr>
            </w:pPr>
            <w:r w:rsidRPr="002F2D7A">
              <w:rPr>
                <w:rFonts w:asciiTheme="minorHAnsi" w:hAnsiTheme="minorHAnsi" w:cstheme="minorHAnsi"/>
                <w:b w:val="0"/>
                <w:bCs w:val="0"/>
                <w:color w:val="4E4D4D" w:themeColor="background2"/>
                <w:sz w:val="16"/>
              </w:rPr>
              <w:t>5</w:t>
            </w:r>
          </w:p>
        </w:tc>
        <w:tc>
          <w:tcPr>
            <w:tcW w:w="5441" w:type="dxa"/>
            <w:shd w:val="clear" w:color="auto" w:fill="FFFFFF" w:themeFill="background1"/>
          </w:tcPr>
          <w:p w14:paraId="3DCEB6E7" w14:textId="77777777" w:rsidR="002F2D7A" w:rsidRPr="002F2D7A" w:rsidRDefault="002F2D7A" w:rsidP="002F2D7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2F2D7A">
              <w:rPr>
                <w:rFonts w:asciiTheme="minorHAnsi" w:hAnsiTheme="minorHAnsi" w:cstheme="minorHAnsi"/>
                <w:color w:val="4E4D4D" w:themeColor="background2"/>
                <w:sz w:val="16"/>
              </w:rPr>
              <w:t>Banano bocadillo</w:t>
            </w:r>
          </w:p>
        </w:tc>
        <w:tc>
          <w:tcPr>
            <w:tcW w:w="2944" w:type="dxa"/>
            <w:shd w:val="clear" w:color="auto" w:fill="FFFFFF" w:themeFill="background1"/>
          </w:tcPr>
          <w:p w14:paraId="3E4B8B1E" w14:textId="77777777" w:rsidR="002F2D7A" w:rsidRPr="002F2D7A" w:rsidRDefault="002F2D7A" w:rsidP="002F2D7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2F2D7A">
              <w:rPr>
                <w:rFonts w:asciiTheme="minorHAnsi" w:hAnsiTheme="minorHAnsi" w:cstheme="minorHAnsi"/>
                <w:color w:val="4E4D4D" w:themeColor="background2"/>
                <w:sz w:val="16"/>
              </w:rPr>
              <w:t>1 o 2 unidades</w:t>
            </w:r>
          </w:p>
        </w:tc>
      </w:tr>
      <w:tr w:rsidR="002F2D7A" w:rsidRPr="002F2D7A" w14:paraId="5CB95EC8" w14:textId="77777777" w:rsidTr="002F2D7A">
        <w:tc>
          <w:tcPr>
            <w:cnfStyle w:val="001000000000" w:firstRow="0" w:lastRow="0" w:firstColumn="1" w:lastColumn="0" w:oddVBand="0" w:evenVBand="0" w:oddHBand="0" w:evenHBand="0" w:firstRowFirstColumn="0" w:firstRowLastColumn="0" w:lastRowFirstColumn="0" w:lastRowLastColumn="0"/>
            <w:tcW w:w="433" w:type="dxa"/>
            <w:shd w:val="clear" w:color="auto" w:fill="FFFFFF" w:themeFill="background1"/>
            <w:hideMark/>
          </w:tcPr>
          <w:p w14:paraId="676C9FB8" w14:textId="77777777" w:rsidR="002F2D7A" w:rsidRPr="002F2D7A" w:rsidRDefault="002F2D7A" w:rsidP="002F2D7A">
            <w:pPr>
              <w:jc w:val="center"/>
              <w:rPr>
                <w:rFonts w:asciiTheme="minorHAnsi" w:eastAsia="Calibri" w:hAnsiTheme="minorHAnsi" w:cstheme="minorHAnsi"/>
                <w:b w:val="0"/>
                <w:bCs w:val="0"/>
                <w:color w:val="4E4D4D" w:themeColor="background2"/>
                <w:sz w:val="16"/>
                <w:lang w:eastAsia="en-US"/>
              </w:rPr>
            </w:pPr>
            <w:r w:rsidRPr="002F2D7A">
              <w:rPr>
                <w:rFonts w:asciiTheme="minorHAnsi" w:hAnsiTheme="minorHAnsi" w:cstheme="minorHAnsi"/>
                <w:b w:val="0"/>
                <w:bCs w:val="0"/>
                <w:color w:val="4E4D4D" w:themeColor="background2"/>
                <w:sz w:val="16"/>
              </w:rPr>
              <w:t>6</w:t>
            </w:r>
          </w:p>
        </w:tc>
        <w:tc>
          <w:tcPr>
            <w:tcW w:w="5441" w:type="dxa"/>
            <w:shd w:val="clear" w:color="auto" w:fill="FFFFFF" w:themeFill="background1"/>
            <w:hideMark/>
          </w:tcPr>
          <w:p w14:paraId="4D383BAC" w14:textId="77777777" w:rsidR="002F2D7A" w:rsidRPr="002F2D7A" w:rsidRDefault="002F2D7A" w:rsidP="002F2D7A">
            <w:pPr>
              <w:jc w:val="center"/>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color w:val="4E4D4D" w:themeColor="background2"/>
                <w:sz w:val="16"/>
                <w:lang w:eastAsia="en-US"/>
              </w:rPr>
            </w:pPr>
            <w:r w:rsidRPr="002F2D7A">
              <w:rPr>
                <w:rFonts w:asciiTheme="minorHAnsi" w:hAnsiTheme="minorHAnsi" w:cstheme="minorHAnsi"/>
                <w:color w:val="4E4D4D" w:themeColor="background2"/>
                <w:sz w:val="16"/>
              </w:rPr>
              <w:t>Granadilla</w:t>
            </w:r>
          </w:p>
        </w:tc>
        <w:tc>
          <w:tcPr>
            <w:tcW w:w="2944" w:type="dxa"/>
            <w:shd w:val="clear" w:color="auto" w:fill="FFFFFF" w:themeFill="background1"/>
            <w:hideMark/>
          </w:tcPr>
          <w:p w14:paraId="0156098F" w14:textId="77777777" w:rsidR="002F2D7A" w:rsidRPr="002F2D7A" w:rsidRDefault="002F2D7A" w:rsidP="002F2D7A">
            <w:pPr>
              <w:jc w:val="center"/>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color w:val="4E4D4D" w:themeColor="background2"/>
                <w:sz w:val="16"/>
                <w:lang w:eastAsia="en-US"/>
              </w:rPr>
            </w:pPr>
            <w:r w:rsidRPr="002F2D7A">
              <w:rPr>
                <w:rFonts w:asciiTheme="minorHAnsi" w:hAnsiTheme="minorHAnsi" w:cstheme="minorHAnsi"/>
                <w:color w:val="4E4D4D" w:themeColor="background2"/>
                <w:sz w:val="16"/>
              </w:rPr>
              <w:t>1 unidad</w:t>
            </w:r>
          </w:p>
        </w:tc>
      </w:tr>
      <w:tr w:rsidR="002F2D7A" w:rsidRPr="002F2D7A" w14:paraId="6C064251" w14:textId="77777777" w:rsidTr="002F2D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 w:type="dxa"/>
            <w:shd w:val="clear" w:color="auto" w:fill="FFFFFF" w:themeFill="background1"/>
            <w:hideMark/>
          </w:tcPr>
          <w:p w14:paraId="4E760276" w14:textId="77777777" w:rsidR="002F2D7A" w:rsidRPr="002F2D7A" w:rsidRDefault="002F2D7A" w:rsidP="002F2D7A">
            <w:pPr>
              <w:jc w:val="center"/>
              <w:rPr>
                <w:rFonts w:asciiTheme="minorHAnsi" w:eastAsia="Calibri" w:hAnsiTheme="minorHAnsi" w:cstheme="minorHAnsi"/>
                <w:b w:val="0"/>
                <w:bCs w:val="0"/>
                <w:color w:val="4E4D4D" w:themeColor="background2"/>
                <w:sz w:val="16"/>
                <w:lang w:eastAsia="en-US"/>
              </w:rPr>
            </w:pPr>
            <w:r w:rsidRPr="002F2D7A">
              <w:rPr>
                <w:rFonts w:asciiTheme="minorHAnsi" w:hAnsiTheme="minorHAnsi" w:cstheme="minorHAnsi"/>
                <w:b w:val="0"/>
                <w:bCs w:val="0"/>
                <w:color w:val="4E4D4D" w:themeColor="background2"/>
                <w:sz w:val="16"/>
              </w:rPr>
              <w:t>7</w:t>
            </w:r>
          </w:p>
        </w:tc>
        <w:tc>
          <w:tcPr>
            <w:tcW w:w="5441" w:type="dxa"/>
            <w:shd w:val="clear" w:color="auto" w:fill="FFFFFF" w:themeFill="background1"/>
            <w:hideMark/>
          </w:tcPr>
          <w:p w14:paraId="20494C13" w14:textId="77777777" w:rsidR="002F2D7A" w:rsidRPr="002F2D7A" w:rsidRDefault="002F2D7A" w:rsidP="002F2D7A">
            <w:pPr>
              <w:jc w:val="center"/>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heme="minorHAnsi"/>
                <w:color w:val="4E4D4D" w:themeColor="background2"/>
                <w:sz w:val="16"/>
                <w:lang w:eastAsia="en-US"/>
              </w:rPr>
            </w:pPr>
            <w:r w:rsidRPr="002F2D7A">
              <w:rPr>
                <w:rFonts w:asciiTheme="minorHAnsi" w:hAnsiTheme="minorHAnsi" w:cstheme="minorHAnsi"/>
                <w:color w:val="4E4D4D" w:themeColor="background2"/>
                <w:sz w:val="16"/>
              </w:rPr>
              <w:t>Pera</w:t>
            </w:r>
          </w:p>
        </w:tc>
        <w:tc>
          <w:tcPr>
            <w:tcW w:w="2944" w:type="dxa"/>
            <w:shd w:val="clear" w:color="auto" w:fill="FFFFFF" w:themeFill="background1"/>
            <w:hideMark/>
          </w:tcPr>
          <w:p w14:paraId="36F83B43" w14:textId="77777777" w:rsidR="002F2D7A" w:rsidRPr="002F2D7A" w:rsidRDefault="002F2D7A" w:rsidP="002F2D7A">
            <w:pPr>
              <w:jc w:val="center"/>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heme="minorHAnsi"/>
                <w:color w:val="4E4D4D" w:themeColor="background2"/>
                <w:sz w:val="16"/>
                <w:lang w:eastAsia="en-US"/>
              </w:rPr>
            </w:pPr>
            <w:r w:rsidRPr="002F2D7A">
              <w:rPr>
                <w:rFonts w:asciiTheme="minorHAnsi" w:hAnsiTheme="minorHAnsi" w:cstheme="minorHAnsi"/>
                <w:color w:val="4E4D4D" w:themeColor="background2"/>
                <w:sz w:val="16"/>
              </w:rPr>
              <w:t>1 unidad</w:t>
            </w:r>
          </w:p>
        </w:tc>
      </w:tr>
      <w:tr w:rsidR="002F2D7A" w:rsidRPr="002F2D7A" w14:paraId="449ED91F" w14:textId="77777777" w:rsidTr="002F2D7A">
        <w:tc>
          <w:tcPr>
            <w:cnfStyle w:val="001000000000" w:firstRow="0" w:lastRow="0" w:firstColumn="1" w:lastColumn="0" w:oddVBand="0" w:evenVBand="0" w:oddHBand="0" w:evenHBand="0" w:firstRowFirstColumn="0" w:firstRowLastColumn="0" w:lastRowFirstColumn="0" w:lastRowLastColumn="0"/>
            <w:tcW w:w="433" w:type="dxa"/>
            <w:shd w:val="clear" w:color="auto" w:fill="FFFFFF" w:themeFill="background1"/>
            <w:hideMark/>
          </w:tcPr>
          <w:p w14:paraId="472B1A7B" w14:textId="77777777" w:rsidR="002F2D7A" w:rsidRPr="002F2D7A" w:rsidRDefault="002F2D7A" w:rsidP="002F2D7A">
            <w:pPr>
              <w:jc w:val="center"/>
              <w:rPr>
                <w:rFonts w:asciiTheme="minorHAnsi" w:eastAsia="Calibri" w:hAnsiTheme="minorHAnsi" w:cstheme="minorHAnsi"/>
                <w:b w:val="0"/>
                <w:bCs w:val="0"/>
                <w:color w:val="4E4D4D" w:themeColor="background2"/>
                <w:sz w:val="16"/>
                <w:lang w:eastAsia="en-US"/>
              </w:rPr>
            </w:pPr>
            <w:r w:rsidRPr="002F2D7A">
              <w:rPr>
                <w:rFonts w:asciiTheme="minorHAnsi" w:hAnsiTheme="minorHAnsi" w:cstheme="minorHAnsi"/>
                <w:b w:val="0"/>
                <w:bCs w:val="0"/>
                <w:color w:val="4E4D4D" w:themeColor="background2"/>
                <w:sz w:val="16"/>
              </w:rPr>
              <w:t>8</w:t>
            </w:r>
          </w:p>
        </w:tc>
        <w:tc>
          <w:tcPr>
            <w:tcW w:w="5441" w:type="dxa"/>
            <w:shd w:val="clear" w:color="auto" w:fill="FFFFFF" w:themeFill="background1"/>
            <w:hideMark/>
          </w:tcPr>
          <w:p w14:paraId="5BA3C0AA" w14:textId="77777777" w:rsidR="002F2D7A" w:rsidRPr="002F2D7A" w:rsidRDefault="002F2D7A" w:rsidP="002F2D7A">
            <w:pPr>
              <w:jc w:val="center"/>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color w:val="4E4D4D" w:themeColor="background2"/>
                <w:sz w:val="16"/>
                <w:lang w:eastAsia="en-US"/>
              </w:rPr>
            </w:pPr>
            <w:r w:rsidRPr="002F2D7A">
              <w:rPr>
                <w:rFonts w:asciiTheme="minorHAnsi" w:hAnsiTheme="minorHAnsi" w:cstheme="minorHAnsi"/>
                <w:color w:val="4E4D4D" w:themeColor="background2"/>
                <w:sz w:val="16"/>
              </w:rPr>
              <w:t>Mango</w:t>
            </w:r>
          </w:p>
        </w:tc>
        <w:tc>
          <w:tcPr>
            <w:tcW w:w="2944" w:type="dxa"/>
            <w:shd w:val="clear" w:color="auto" w:fill="FFFFFF" w:themeFill="background1"/>
            <w:hideMark/>
          </w:tcPr>
          <w:p w14:paraId="34232DBF" w14:textId="77777777" w:rsidR="002F2D7A" w:rsidRPr="002F2D7A" w:rsidRDefault="002F2D7A" w:rsidP="002F2D7A">
            <w:pPr>
              <w:jc w:val="center"/>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color w:val="4E4D4D" w:themeColor="background2"/>
                <w:sz w:val="16"/>
                <w:lang w:eastAsia="en-US"/>
              </w:rPr>
            </w:pPr>
            <w:r w:rsidRPr="002F2D7A">
              <w:rPr>
                <w:rFonts w:asciiTheme="minorHAnsi" w:hAnsiTheme="minorHAnsi" w:cstheme="minorHAnsi"/>
                <w:color w:val="4E4D4D" w:themeColor="background2"/>
                <w:sz w:val="16"/>
              </w:rPr>
              <w:t>1 unidad</w:t>
            </w:r>
          </w:p>
        </w:tc>
      </w:tr>
      <w:tr w:rsidR="002F2D7A" w:rsidRPr="002F2D7A" w14:paraId="42A0ABFF" w14:textId="77777777" w:rsidTr="002F2D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 w:type="dxa"/>
            <w:shd w:val="clear" w:color="auto" w:fill="FFFFFF" w:themeFill="background1"/>
          </w:tcPr>
          <w:p w14:paraId="1CFC40D9" w14:textId="77777777" w:rsidR="002F2D7A" w:rsidRPr="002F2D7A" w:rsidRDefault="002F2D7A" w:rsidP="002F2D7A">
            <w:pPr>
              <w:jc w:val="center"/>
              <w:rPr>
                <w:rFonts w:asciiTheme="minorHAnsi" w:hAnsiTheme="minorHAnsi" w:cstheme="minorHAnsi"/>
                <w:b w:val="0"/>
                <w:bCs w:val="0"/>
                <w:color w:val="4E4D4D" w:themeColor="background2"/>
                <w:sz w:val="16"/>
              </w:rPr>
            </w:pPr>
            <w:r w:rsidRPr="002F2D7A">
              <w:rPr>
                <w:rFonts w:asciiTheme="minorHAnsi" w:hAnsiTheme="minorHAnsi" w:cstheme="minorHAnsi"/>
                <w:b w:val="0"/>
                <w:bCs w:val="0"/>
                <w:color w:val="4E4D4D" w:themeColor="background2"/>
                <w:sz w:val="16"/>
              </w:rPr>
              <w:t>9</w:t>
            </w:r>
          </w:p>
        </w:tc>
        <w:tc>
          <w:tcPr>
            <w:tcW w:w="5441" w:type="dxa"/>
            <w:shd w:val="clear" w:color="auto" w:fill="FFFFFF" w:themeFill="background1"/>
          </w:tcPr>
          <w:p w14:paraId="14507C5B" w14:textId="77777777" w:rsidR="002F2D7A" w:rsidRPr="002F2D7A" w:rsidRDefault="002F2D7A" w:rsidP="002F2D7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2F2D7A">
              <w:rPr>
                <w:rFonts w:asciiTheme="minorHAnsi" w:hAnsiTheme="minorHAnsi" w:cstheme="minorHAnsi"/>
                <w:color w:val="4E4D4D" w:themeColor="background2"/>
                <w:sz w:val="16"/>
              </w:rPr>
              <w:t>Durazno</w:t>
            </w:r>
          </w:p>
        </w:tc>
        <w:tc>
          <w:tcPr>
            <w:tcW w:w="2944" w:type="dxa"/>
            <w:shd w:val="clear" w:color="auto" w:fill="FFFFFF" w:themeFill="background1"/>
          </w:tcPr>
          <w:p w14:paraId="6EBF7963" w14:textId="77777777" w:rsidR="002F2D7A" w:rsidRPr="002F2D7A" w:rsidRDefault="002F2D7A" w:rsidP="002F2D7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2F2D7A">
              <w:rPr>
                <w:rFonts w:asciiTheme="minorHAnsi" w:hAnsiTheme="minorHAnsi" w:cstheme="minorHAnsi"/>
                <w:color w:val="4E4D4D" w:themeColor="background2"/>
                <w:sz w:val="16"/>
              </w:rPr>
              <w:t>1 o 2 unidades</w:t>
            </w:r>
          </w:p>
        </w:tc>
      </w:tr>
      <w:tr w:rsidR="002F2D7A" w:rsidRPr="002F2D7A" w14:paraId="7826D080" w14:textId="77777777" w:rsidTr="002F2D7A">
        <w:tc>
          <w:tcPr>
            <w:cnfStyle w:val="001000000000" w:firstRow="0" w:lastRow="0" w:firstColumn="1" w:lastColumn="0" w:oddVBand="0" w:evenVBand="0" w:oddHBand="0" w:evenHBand="0" w:firstRowFirstColumn="0" w:firstRowLastColumn="0" w:lastRowFirstColumn="0" w:lastRowLastColumn="0"/>
            <w:tcW w:w="433" w:type="dxa"/>
            <w:shd w:val="clear" w:color="auto" w:fill="FFFFFF" w:themeFill="background1"/>
          </w:tcPr>
          <w:p w14:paraId="28F3382B" w14:textId="77777777" w:rsidR="002F2D7A" w:rsidRPr="002F2D7A" w:rsidRDefault="002F2D7A" w:rsidP="002F2D7A">
            <w:pPr>
              <w:jc w:val="center"/>
              <w:rPr>
                <w:rFonts w:asciiTheme="minorHAnsi" w:hAnsiTheme="minorHAnsi" w:cstheme="minorHAnsi"/>
                <w:b w:val="0"/>
                <w:bCs w:val="0"/>
                <w:color w:val="4E4D4D" w:themeColor="background2"/>
                <w:sz w:val="16"/>
              </w:rPr>
            </w:pPr>
            <w:r w:rsidRPr="002F2D7A">
              <w:rPr>
                <w:rFonts w:asciiTheme="minorHAnsi" w:hAnsiTheme="minorHAnsi" w:cstheme="minorHAnsi"/>
                <w:b w:val="0"/>
                <w:bCs w:val="0"/>
                <w:color w:val="4E4D4D" w:themeColor="background2"/>
                <w:sz w:val="16"/>
              </w:rPr>
              <w:t>10</w:t>
            </w:r>
          </w:p>
        </w:tc>
        <w:tc>
          <w:tcPr>
            <w:tcW w:w="5441" w:type="dxa"/>
            <w:shd w:val="clear" w:color="auto" w:fill="FFFFFF" w:themeFill="background1"/>
          </w:tcPr>
          <w:p w14:paraId="15BE9DFE" w14:textId="77777777" w:rsidR="002F2D7A" w:rsidRPr="002F2D7A" w:rsidRDefault="002F2D7A" w:rsidP="002F2D7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2F2D7A">
              <w:rPr>
                <w:rFonts w:asciiTheme="minorHAnsi" w:hAnsiTheme="minorHAnsi" w:cstheme="minorHAnsi"/>
                <w:color w:val="4E4D4D" w:themeColor="background2"/>
                <w:sz w:val="16"/>
              </w:rPr>
              <w:t>Ciruela Calentana</w:t>
            </w:r>
          </w:p>
        </w:tc>
        <w:tc>
          <w:tcPr>
            <w:tcW w:w="2944" w:type="dxa"/>
            <w:shd w:val="clear" w:color="auto" w:fill="FFFFFF" w:themeFill="background1"/>
          </w:tcPr>
          <w:p w14:paraId="4CBFE0FB" w14:textId="77777777" w:rsidR="002F2D7A" w:rsidRPr="002F2D7A" w:rsidRDefault="002F2D7A" w:rsidP="002F2D7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2F2D7A">
              <w:rPr>
                <w:rFonts w:asciiTheme="minorHAnsi" w:hAnsiTheme="minorHAnsi" w:cstheme="minorHAnsi"/>
                <w:color w:val="4E4D4D" w:themeColor="background2"/>
                <w:sz w:val="16"/>
              </w:rPr>
              <w:t>No aplica</w:t>
            </w:r>
          </w:p>
        </w:tc>
      </w:tr>
      <w:tr w:rsidR="002F2D7A" w:rsidRPr="002F2D7A" w14:paraId="79EA7D62" w14:textId="77777777" w:rsidTr="002F2D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 w:type="dxa"/>
            <w:shd w:val="clear" w:color="auto" w:fill="FFFFFF" w:themeFill="background1"/>
          </w:tcPr>
          <w:p w14:paraId="0419BE1B" w14:textId="77777777" w:rsidR="002F2D7A" w:rsidRPr="002F2D7A" w:rsidRDefault="002F2D7A" w:rsidP="002F2D7A">
            <w:pPr>
              <w:jc w:val="center"/>
              <w:rPr>
                <w:rFonts w:asciiTheme="minorHAnsi" w:hAnsiTheme="minorHAnsi" w:cstheme="minorHAnsi"/>
                <w:b w:val="0"/>
                <w:bCs w:val="0"/>
                <w:color w:val="4E4D4D" w:themeColor="background2"/>
                <w:sz w:val="16"/>
              </w:rPr>
            </w:pPr>
            <w:r w:rsidRPr="002F2D7A">
              <w:rPr>
                <w:rFonts w:asciiTheme="minorHAnsi" w:hAnsiTheme="minorHAnsi" w:cstheme="minorHAnsi"/>
                <w:b w:val="0"/>
                <w:bCs w:val="0"/>
                <w:color w:val="4E4D4D" w:themeColor="background2"/>
                <w:sz w:val="16"/>
              </w:rPr>
              <w:t>11</w:t>
            </w:r>
          </w:p>
        </w:tc>
        <w:tc>
          <w:tcPr>
            <w:tcW w:w="5441" w:type="dxa"/>
            <w:shd w:val="clear" w:color="auto" w:fill="FFFFFF" w:themeFill="background1"/>
          </w:tcPr>
          <w:p w14:paraId="6A9ED22B" w14:textId="77777777" w:rsidR="002F2D7A" w:rsidRPr="002F2D7A" w:rsidRDefault="002F2D7A" w:rsidP="002F2D7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2F2D7A">
              <w:rPr>
                <w:rFonts w:asciiTheme="minorHAnsi" w:hAnsiTheme="minorHAnsi" w:cstheme="minorHAnsi"/>
                <w:color w:val="4E4D4D" w:themeColor="background2"/>
                <w:sz w:val="16"/>
              </w:rPr>
              <w:t>Uchuvas</w:t>
            </w:r>
          </w:p>
        </w:tc>
        <w:tc>
          <w:tcPr>
            <w:tcW w:w="2944" w:type="dxa"/>
            <w:shd w:val="clear" w:color="auto" w:fill="FFFFFF" w:themeFill="background1"/>
          </w:tcPr>
          <w:p w14:paraId="69F1BCF2" w14:textId="77777777" w:rsidR="002F2D7A" w:rsidRPr="002F2D7A" w:rsidRDefault="002F2D7A" w:rsidP="002F2D7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2F2D7A">
              <w:rPr>
                <w:rFonts w:asciiTheme="minorHAnsi" w:hAnsiTheme="minorHAnsi" w:cstheme="minorHAnsi"/>
                <w:color w:val="4E4D4D" w:themeColor="background2"/>
                <w:sz w:val="16"/>
              </w:rPr>
              <w:t>No aplica</w:t>
            </w:r>
          </w:p>
        </w:tc>
      </w:tr>
    </w:tbl>
    <w:p w14:paraId="33D900E7" w14:textId="77777777" w:rsidR="002F2D7A" w:rsidRPr="002F2D7A" w:rsidRDefault="002F2D7A" w:rsidP="002F2D7A">
      <w:pPr>
        <w:rPr>
          <w:rFonts w:asciiTheme="minorHAnsi" w:hAnsiTheme="minorHAnsi" w:cstheme="minorHAnsi"/>
          <w:b/>
          <w:color w:val="4E4D4D" w:themeColor="background2"/>
          <w:position w:val="-1"/>
        </w:rPr>
      </w:pPr>
    </w:p>
    <w:p w14:paraId="270471C4" w14:textId="77777777" w:rsidR="002F2D7A" w:rsidRPr="002F2D7A" w:rsidRDefault="002F2D7A" w:rsidP="002F2D7A">
      <w:pPr>
        <w:widowControl w:val="0"/>
        <w:autoSpaceDE w:val="0"/>
        <w:autoSpaceDN w:val="0"/>
        <w:adjustRightInd w:val="0"/>
        <w:spacing w:before="28" w:line="226" w:lineRule="exact"/>
        <w:ind w:left="502"/>
        <w:jc w:val="center"/>
        <w:rPr>
          <w:rFonts w:asciiTheme="minorHAnsi" w:hAnsiTheme="minorHAnsi" w:cstheme="minorHAnsi"/>
          <w:b/>
          <w:color w:val="4E4D4D" w:themeColor="background2"/>
          <w:spacing w:val="-2"/>
          <w:position w:val="-1"/>
        </w:rPr>
      </w:pPr>
      <w:r w:rsidRPr="002F2D7A">
        <w:rPr>
          <w:rFonts w:asciiTheme="minorHAnsi" w:hAnsiTheme="minorHAnsi" w:cstheme="minorHAnsi"/>
          <w:b/>
          <w:color w:val="4E4D4D" w:themeColor="background2"/>
          <w:position w:val="-1"/>
        </w:rPr>
        <w:t>T</w:t>
      </w:r>
      <w:r w:rsidRPr="002F2D7A">
        <w:rPr>
          <w:rFonts w:asciiTheme="minorHAnsi" w:hAnsiTheme="minorHAnsi" w:cstheme="minorHAnsi"/>
          <w:b/>
          <w:color w:val="4E4D4D" w:themeColor="background2"/>
          <w:spacing w:val="-1"/>
          <w:position w:val="-1"/>
        </w:rPr>
        <w:t>ab</w:t>
      </w:r>
      <w:r w:rsidRPr="002F2D7A">
        <w:rPr>
          <w:rFonts w:asciiTheme="minorHAnsi" w:hAnsiTheme="minorHAnsi" w:cstheme="minorHAnsi"/>
          <w:b/>
          <w:color w:val="4E4D4D" w:themeColor="background2"/>
          <w:spacing w:val="2"/>
          <w:position w:val="-1"/>
        </w:rPr>
        <w:t>l</w:t>
      </w:r>
      <w:r w:rsidRPr="002F2D7A">
        <w:rPr>
          <w:rFonts w:asciiTheme="minorHAnsi" w:hAnsiTheme="minorHAnsi" w:cstheme="minorHAnsi"/>
          <w:b/>
          <w:color w:val="4E4D4D" w:themeColor="background2"/>
          <w:position w:val="-1"/>
        </w:rPr>
        <w:t>a</w:t>
      </w:r>
      <w:r w:rsidRPr="002F2D7A">
        <w:rPr>
          <w:rFonts w:asciiTheme="minorHAnsi" w:hAnsiTheme="minorHAnsi" w:cstheme="minorHAnsi"/>
          <w:b/>
          <w:color w:val="4E4D4D" w:themeColor="background2"/>
          <w:spacing w:val="3"/>
          <w:position w:val="-1"/>
        </w:rPr>
        <w:t xml:space="preserve"> 14</w:t>
      </w:r>
      <w:r w:rsidRPr="002F2D7A">
        <w:rPr>
          <w:rFonts w:asciiTheme="minorHAnsi" w:hAnsiTheme="minorHAnsi" w:cstheme="minorHAnsi"/>
          <w:b/>
          <w:color w:val="4E4D4D" w:themeColor="background2"/>
          <w:position w:val="-1"/>
        </w:rPr>
        <w:t>.</w:t>
      </w:r>
      <w:r w:rsidRPr="002F2D7A">
        <w:rPr>
          <w:rFonts w:asciiTheme="minorHAnsi" w:hAnsiTheme="minorHAnsi" w:cstheme="minorHAnsi"/>
          <w:b/>
          <w:color w:val="4E4D4D" w:themeColor="background2"/>
          <w:spacing w:val="11"/>
          <w:position w:val="-1"/>
        </w:rPr>
        <w:t xml:space="preserve"> </w:t>
      </w:r>
      <w:r w:rsidRPr="002F2D7A">
        <w:rPr>
          <w:rFonts w:asciiTheme="minorHAnsi" w:hAnsiTheme="minorHAnsi" w:cstheme="minorHAnsi"/>
          <w:b/>
          <w:color w:val="4E4D4D" w:themeColor="background2"/>
          <w:spacing w:val="-2"/>
          <w:position w:val="-1"/>
        </w:rPr>
        <w:t xml:space="preserve">Características frutas </w:t>
      </w:r>
    </w:p>
    <w:tbl>
      <w:tblPr>
        <w:tblStyle w:val="Cuadrculadetablaclara1"/>
        <w:tblW w:w="8783" w:type="dxa"/>
        <w:jc w:val="center"/>
        <w:tblLayout w:type="fixed"/>
        <w:tblLook w:val="01E0" w:firstRow="1" w:lastRow="1" w:firstColumn="1" w:lastColumn="1" w:noHBand="0" w:noVBand="0"/>
      </w:tblPr>
      <w:tblGrid>
        <w:gridCol w:w="1574"/>
        <w:gridCol w:w="7209"/>
      </w:tblGrid>
      <w:tr w:rsidR="002F2D7A" w:rsidRPr="002F2D7A" w14:paraId="727DB6F0" w14:textId="77777777" w:rsidTr="002F2D7A">
        <w:trPr>
          <w:trHeight w:val="16"/>
          <w:jc w:val="center"/>
        </w:trPr>
        <w:tc>
          <w:tcPr>
            <w:tcW w:w="8783" w:type="dxa"/>
            <w:gridSpan w:val="2"/>
          </w:tcPr>
          <w:p w14:paraId="708D297E" w14:textId="77777777" w:rsidR="002F2D7A" w:rsidRPr="002F2D7A" w:rsidRDefault="002F2D7A" w:rsidP="002F2D7A">
            <w:pPr>
              <w:jc w:val="center"/>
              <w:rPr>
                <w:rFonts w:asciiTheme="minorHAnsi" w:hAnsiTheme="minorHAnsi" w:cstheme="minorHAnsi"/>
                <w:b/>
                <w:color w:val="4E4D4D" w:themeColor="background2"/>
                <w:spacing w:val="1"/>
                <w:sz w:val="16"/>
              </w:rPr>
            </w:pPr>
            <w:r w:rsidRPr="002F2D7A">
              <w:rPr>
                <w:rFonts w:asciiTheme="minorHAnsi" w:hAnsiTheme="minorHAnsi" w:cstheme="minorHAnsi"/>
                <w:b/>
                <w:color w:val="4E4D4D" w:themeColor="background2"/>
                <w:spacing w:val="1"/>
                <w:sz w:val="16"/>
              </w:rPr>
              <w:t>FRUTAS</w:t>
            </w:r>
          </w:p>
        </w:tc>
      </w:tr>
      <w:tr w:rsidR="002F2D7A" w:rsidRPr="002F2D7A" w14:paraId="3AA1ACDA" w14:textId="77777777" w:rsidTr="002F2D7A">
        <w:trPr>
          <w:trHeight w:val="16"/>
          <w:jc w:val="center"/>
        </w:trPr>
        <w:tc>
          <w:tcPr>
            <w:tcW w:w="1574" w:type="dxa"/>
          </w:tcPr>
          <w:p w14:paraId="5BE0123E" w14:textId="77777777" w:rsidR="002F2D7A" w:rsidRPr="002F2D7A" w:rsidRDefault="002F2D7A" w:rsidP="002F2D7A">
            <w:pPr>
              <w:jc w:val="center"/>
              <w:rPr>
                <w:rFonts w:asciiTheme="minorHAnsi" w:hAnsiTheme="minorHAnsi" w:cstheme="minorHAnsi"/>
                <w:b/>
                <w:color w:val="4E4D4D" w:themeColor="background2"/>
                <w:spacing w:val="1"/>
                <w:sz w:val="16"/>
              </w:rPr>
            </w:pPr>
            <w:r w:rsidRPr="002F2D7A">
              <w:rPr>
                <w:rFonts w:asciiTheme="minorHAnsi" w:hAnsiTheme="minorHAnsi" w:cstheme="minorHAnsi"/>
                <w:b/>
                <w:color w:val="4E4D4D" w:themeColor="background2"/>
                <w:spacing w:val="1"/>
                <w:sz w:val="16"/>
              </w:rPr>
              <w:t>ALIMENTO</w:t>
            </w:r>
          </w:p>
        </w:tc>
        <w:tc>
          <w:tcPr>
            <w:tcW w:w="7209" w:type="dxa"/>
          </w:tcPr>
          <w:p w14:paraId="3E28B482" w14:textId="77777777" w:rsidR="002F2D7A" w:rsidRPr="002F2D7A" w:rsidRDefault="002F2D7A" w:rsidP="002F2D7A">
            <w:pPr>
              <w:jc w:val="center"/>
              <w:rPr>
                <w:rFonts w:asciiTheme="minorHAnsi" w:hAnsiTheme="minorHAnsi" w:cstheme="minorHAnsi"/>
                <w:b/>
                <w:color w:val="4E4D4D" w:themeColor="background2"/>
                <w:spacing w:val="1"/>
                <w:sz w:val="16"/>
              </w:rPr>
            </w:pPr>
            <w:r w:rsidRPr="002F2D7A">
              <w:rPr>
                <w:rFonts w:asciiTheme="minorHAnsi" w:hAnsiTheme="minorHAnsi" w:cstheme="minorHAnsi"/>
                <w:b/>
                <w:color w:val="4E4D4D" w:themeColor="background2"/>
                <w:spacing w:val="1"/>
                <w:sz w:val="16"/>
              </w:rPr>
              <w:t>CARACTERÍSTICAS</w:t>
            </w:r>
          </w:p>
        </w:tc>
      </w:tr>
      <w:tr w:rsidR="002F2D7A" w:rsidRPr="002F2D7A" w14:paraId="58C7CBED" w14:textId="77777777" w:rsidTr="0035667E">
        <w:trPr>
          <w:trHeight w:val="3959"/>
          <w:jc w:val="center"/>
        </w:trPr>
        <w:tc>
          <w:tcPr>
            <w:tcW w:w="1574" w:type="dxa"/>
            <w:vAlign w:val="center"/>
          </w:tcPr>
          <w:p w14:paraId="677107ED" w14:textId="77777777" w:rsidR="002F2D7A" w:rsidRPr="002F2D7A" w:rsidRDefault="002F2D7A" w:rsidP="002F2D7A">
            <w:pPr>
              <w:rPr>
                <w:rFonts w:asciiTheme="minorHAnsi" w:hAnsiTheme="minorHAnsi" w:cstheme="minorHAnsi"/>
                <w:color w:val="4E4D4D" w:themeColor="background2"/>
                <w:spacing w:val="1"/>
                <w:sz w:val="16"/>
              </w:rPr>
            </w:pPr>
            <w:r w:rsidRPr="002F2D7A">
              <w:rPr>
                <w:rFonts w:asciiTheme="minorHAnsi" w:hAnsiTheme="minorHAnsi" w:cstheme="minorHAnsi"/>
                <w:color w:val="4E4D4D" w:themeColor="background2"/>
                <w:spacing w:val="1"/>
                <w:sz w:val="16"/>
              </w:rPr>
              <w:t>Frutas Enteras</w:t>
            </w:r>
          </w:p>
          <w:p w14:paraId="7649FC0A" w14:textId="77777777" w:rsidR="002F2D7A" w:rsidRPr="002F2D7A" w:rsidRDefault="002F2D7A" w:rsidP="002F2D7A">
            <w:pPr>
              <w:rPr>
                <w:rFonts w:asciiTheme="minorHAnsi" w:hAnsiTheme="minorHAnsi" w:cstheme="minorHAnsi"/>
                <w:color w:val="4E4D4D" w:themeColor="background2"/>
                <w:spacing w:val="1"/>
                <w:sz w:val="16"/>
              </w:rPr>
            </w:pPr>
          </w:p>
          <w:p w14:paraId="0F570FE2" w14:textId="77777777" w:rsidR="002F2D7A" w:rsidRPr="002F2D7A" w:rsidRDefault="002F2D7A" w:rsidP="002F2D7A">
            <w:pPr>
              <w:rPr>
                <w:rFonts w:asciiTheme="minorHAnsi" w:hAnsiTheme="minorHAnsi" w:cstheme="minorHAnsi"/>
                <w:color w:val="4E4D4D" w:themeColor="background2"/>
                <w:spacing w:val="1"/>
                <w:sz w:val="16"/>
              </w:rPr>
            </w:pPr>
          </w:p>
          <w:p w14:paraId="1A091B82" w14:textId="77777777" w:rsidR="002F2D7A" w:rsidRPr="002F2D7A" w:rsidRDefault="002F2D7A" w:rsidP="002F2D7A">
            <w:pPr>
              <w:rPr>
                <w:rFonts w:asciiTheme="minorHAnsi" w:hAnsiTheme="minorHAnsi" w:cstheme="minorHAnsi"/>
                <w:color w:val="4E4D4D" w:themeColor="background2"/>
                <w:spacing w:val="1"/>
                <w:sz w:val="16"/>
              </w:rPr>
            </w:pPr>
          </w:p>
          <w:p w14:paraId="6A710BDD" w14:textId="77777777" w:rsidR="002F2D7A" w:rsidRPr="002F2D7A" w:rsidRDefault="002F2D7A" w:rsidP="002F2D7A">
            <w:pPr>
              <w:rPr>
                <w:rFonts w:asciiTheme="minorHAnsi" w:hAnsiTheme="minorHAnsi" w:cstheme="minorHAnsi"/>
                <w:color w:val="4E4D4D" w:themeColor="background2"/>
                <w:spacing w:val="1"/>
                <w:sz w:val="16"/>
              </w:rPr>
            </w:pPr>
          </w:p>
          <w:p w14:paraId="0DE0FBA0" w14:textId="77777777" w:rsidR="002F2D7A" w:rsidRPr="002F2D7A" w:rsidRDefault="002F2D7A" w:rsidP="002F2D7A">
            <w:pPr>
              <w:rPr>
                <w:rFonts w:asciiTheme="minorHAnsi" w:hAnsiTheme="minorHAnsi" w:cstheme="minorHAnsi"/>
                <w:color w:val="4E4D4D" w:themeColor="background2"/>
                <w:spacing w:val="1"/>
                <w:sz w:val="16"/>
              </w:rPr>
            </w:pPr>
          </w:p>
          <w:p w14:paraId="0B21D08A" w14:textId="77777777" w:rsidR="002F2D7A" w:rsidRPr="002F2D7A" w:rsidRDefault="002F2D7A" w:rsidP="002F2D7A">
            <w:pPr>
              <w:rPr>
                <w:rFonts w:asciiTheme="minorHAnsi" w:hAnsiTheme="minorHAnsi" w:cstheme="minorHAnsi"/>
                <w:color w:val="4E4D4D" w:themeColor="background2"/>
                <w:spacing w:val="1"/>
                <w:sz w:val="16"/>
              </w:rPr>
            </w:pPr>
          </w:p>
          <w:p w14:paraId="2B4A0671" w14:textId="77777777" w:rsidR="002F2D7A" w:rsidRPr="002F2D7A" w:rsidRDefault="002F2D7A" w:rsidP="002F2D7A">
            <w:pPr>
              <w:rPr>
                <w:rFonts w:asciiTheme="minorHAnsi" w:hAnsiTheme="minorHAnsi" w:cstheme="minorHAnsi"/>
                <w:color w:val="4E4D4D" w:themeColor="background2"/>
                <w:spacing w:val="1"/>
                <w:sz w:val="16"/>
              </w:rPr>
            </w:pPr>
          </w:p>
          <w:p w14:paraId="51E5DB64" w14:textId="77777777" w:rsidR="002F2D7A" w:rsidRPr="002F2D7A" w:rsidRDefault="002F2D7A" w:rsidP="002F2D7A">
            <w:pPr>
              <w:rPr>
                <w:rFonts w:asciiTheme="minorHAnsi" w:hAnsiTheme="minorHAnsi" w:cstheme="minorHAnsi"/>
                <w:color w:val="4E4D4D" w:themeColor="background2"/>
                <w:spacing w:val="1"/>
                <w:sz w:val="16"/>
              </w:rPr>
            </w:pPr>
          </w:p>
          <w:p w14:paraId="7A1E69F6" w14:textId="77777777" w:rsidR="002F2D7A" w:rsidRPr="002F2D7A" w:rsidRDefault="002F2D7A" w:rsidP="002F2D7A">
            <w:pPr>
              <w:rPr>
                <w:rFonts w:asciiTheme="minorHAnsi" w:hAnsiTheme="minorHAnsi" w:cstheme="minorHAnsi"/>
                <w:color w:val="4E4D4D" w:themeColor="background2"/>
                <w:spacing w:val="1"/>
                <w:sz w:val="16"/>
              </w:rPr>
            </w:pPr>
          </w:p>
          <w:p w14:paraId="7BD3EC03" w14:textId="77777777" w:rsidR="002F2D7A" w:rsidRPr="002F2D7A" w:rsidRDefault="002F2D7A" w:rsidP="002F2D7A">
            <w:pPr>
              <w:rPr>
                <w:rFonts w:asciiTheme="minorHAnsi" w:hAnsiTheme="minorHAnsi" w:cstheme="minorHAnsi"/>
                <w:color w:val="4E4D4D" w:themeColor="background2"/>
                <w:spacing w:val="1"/>
                <w:sz w:val="16"/>
              </w:rPr>
            </w:pPr>
          </w:p>
          <w:p w14:paraId="0C1233CB" w14:textId="77777777" w:rsidR="002F2D7A" w:rsidRPr="002F2D7A" w:rsidRDefault="002F2D7A" w:rsidP="002F2D7A">
            <w:pPr>
              <w:rPr>
                <w:rFonts w:asciiTheme="minorHAnsi" w:hAnsiTheme="minorHAnsi" w:cstheme="minorHAnsi"/>
                <w:color w:val="4E4D4D" w:themeColor="background2"/>
                <w:spacing w:val="1"/>
                <w:sz w:val="16"/>
              </w:rPr>
            </w:pPr>
          </w:p>
          <w:p w14:paraId="31599A3C" w14:textId="77777777" w:rsidR="002F2D7A" w:rsidRPr="002F2D7A" w:rsidRDefault="002F2D7A" w:rsidP="002F2D7A">
            <w:pPr>
              <w:rPr>
                <w:rFonts w:asciiTheme="minorHAnsi" w:hAnsiTheme="minorHAnsi" w:cstheme="minorHAnsi"/>
                <w:color w:val="4E4D4D" w:themeColor="background2"/>
                <w:spacing w:val="1"/>
                <w:sz w:val="16"/>
              </w:rPr>
            </w:pPr>
          </w:p>
          <w:p w14:paraId="557EBF12" w14:textId="77777777" w:rsidR="002F2D7A" w:rsidRPr="002F2D7A" w:rsidRDefault="002F2D7A" w:rsidP="002F2D7A">
            <w:pPr>
              <w:rPr>
                <w:rFonts w:asciiTheme="minorHAnsi" w:hAnsiTheme="minorHAnsi" w:cstheme="minorHAnsi"/>
                <w:color w:val="4E4D4D" w:themeColor="background2"/>
                <w:spacing w:val="1"/>
                <w:sz w:val="16"/>
              </w:rPr>
            </w:pPr>
          </w:p>
          <w:p w14:paraId="7A74F61E" w14:textId="77777777" w:rsidR="002F2D7A" w:rsidRPr="002F2D7A" w:rsidRDefault="002F2D7A" w:rsidP="002F2D7A">
            <w:pPr>
              <w:rPr>
                <w:rFonts w:asciiTheme="minorHAnsi" w:hAnsiTheme="minorHAnsi" w:cstheme="minorHAnsi"/>
                <w:color w:val="4E4D4D" w:themeColor="background2"/>
                <w:spacing w:val="1"/>
                <w:sz w:val="16"/>
              </w:rPr>
            </w:pPr>
          </w:p>
          <w:p w14:paraId="7412E245" w14:textId="77777777" w:rsidR="002F2D7A" w:rsidRPr="002F2D7A" w:rsidRDefault="002F2D7A" w:rsidP="002F2D7A">
            <w:pPr>
              <w:rPr>
                <w:rFonts w:asciiTheme="minorHAnsi" w:hAnsiTheme="minorHAnsi" w:cstheme="minorHAnsi"/>
                <w:color w:val="4E4D4D" w:themeColor="background2"/>
                <w:spacing w:val="1"/>
                <w:sz w:val="16"/>
              </w:rPr>
            </w:pPr>
          </w:p>
          <w:p w14:paraId="137F5732" w14:textId="77777777" w:rsidR="002F2D7A" w:rsidRPr="002F2D7A" w:rsidRDefault="002F2D7A" w:rsidP="002F2D7A">
            <w:pPr>
              <w:rPr>
                <w:rFonts w:asciiTheme="minorHAnsi" w:hAnsiTheme="minorHAnsi" w:cstheme="minorHAnsi"/>
                <w:color w:val="4E4D4D" w:themeColor="background2"/>
                <w:spacing w:val="1"/>
                <w:sz w:val="16"/>
              </w:rPr>
            </w:pPr>
          </w:p>
          <w:p w14:paraId="1740E2D2" w14:textId="77777777" w:rsidR="002F2D7A" w:rsidRPr="002F2D7A" w:rsidRDefault="002F2D7A" w:rsidP="002F2D7A">
            <w:pPr>
              <w:rPr>
                <w:rFonts w:asciiTheme="minorHAnsi" w:hAnsiTheme="minorHAnsi" w:cstheme="minorHAnsi"/>
                <w:color w:val="4E4D4D" w:themeColor="background2"/>
                <w:spacing w:val="1"/>
                <w:sz w:val="16"/>
              </w:rPr>
            </w:pPr>
          </w:p>
          <w:p w14:paraId="2F4A5AF9" w14:textId="77777777" w:rsidR="002F2D7A" w:rsidRPr="002F2D7A" w:rsidRDefault="002F2D7A" w:rsidP="002F2D7A">
            <w:pPr>
              <w:rPr>
                <w:rFonts w:asciiTheme="minorHAnsi" w:hAnsiTheme="minorHAnsi" w:cstheme="minorHAnsi"/>
                <w:color w:val="4E4D4D" w:themeColor="background2"/>
                <w:spacing w:val="1"/>
                <w:sz w:val="16"/>
              </w:rPr>
            </w:pPr>
          </w:p>
          <w:p w14:paraId="5290BD46" w14:textId="77777777" w:rsidR="002F2D7A" w:rsidRPr="002F2D7A" w:rsidRDefault="002F2D7A" w:rsidP="002F2D7A">
            <w:pPr>
              <w:rPr>
                <w:rFonts w:asciiTheme="minorHAnsi" w:hAnsiTheme="minorHAnsi" w:cstheme="minorHAnsi"/>
                <w:color w:val="4E4D4D" w:themeColor="background2"/>
                <w:spacing w:val="1"/>
                <w:sz w:val="16"/>
              </w:rPr>
            </w:pPr>
          </w:p>
          <w:p w14:paraId="15BA16D3" w14:textId="77777777" w:rsidR="002F2D7A" w:rsidRPr="002F2D7A" w:rsidRDefault="002F2D7A" w:rsidP="002F2D7A">
            <w:pPr>
              <w:rPr>
                <w:rFonts w:asciiTheme="minorHAnsi" w:hAnsiTheme="minorHAnsi" w:cstheme="minorHAnsi"/>
                <w:color w:val="4E4D4D" w:themeColor="background2"/>
                <w:spacing w:val="1"/>
                <w:sz w:val="16"/>
              </w:rPr>
            </w:pPr>
          </w:p>
        </w:tc>
        <w:tc>
          <w:tcPr>
            <w:tcW w:w="7209" w:type="dxa"/>
          </w:tcPr>
          <w:p w14:paraId="1F0A61D0" w14:textId="77777777" w:rsidR="002F2D7A" w:rsidRPr="002F2D7A" w:rsidRDefault="002F2D7A" w:rsidP="002F2D7A">
            <w:pPr>
              <w:pStyle w:val="Vieta"/>
              <w:tabs>
                <w:tab w:val="clear" w:pos="720"/>
                <w:tab w:val="left" w:pos="708"/>
              </w:tabs>
              <w:spacing w:line="276" w:lineRule="auto"/>
              <w:ind w:left="0" w:right="214" w:firstLine="0"/>
              <w:jc w:val="both"/>
              <w:rPr>
                <w:rFonts w:asciiTheme="minorHAnsi" w:hAnsiTheme="minorHAnsi" w:cstheme="minorHAnsi"/>
                <w:color w:val="4E4D4D" w:themeColor="background2"/>
                <w:sz w:val="16"/>
                <w:szCs w:val="20"/>
                <w:lang w:val="es-ES" w:eastAsia="en-US"/>
              </w:rPr>
            </w:pPr>
            <w:r w:rsidRPr="002F2D7A">
              <w:rPr>
                <w:rFonts w:asciiTheme="minorHAnsi" w:hAnsiTheme="minorHAnsi" w:cstheme="minorHAnsi"/>
                <w:color w:val="4E4D4D" w:themeColor="background2"/>
                <w:sz w:val="16"/>
                <w:szCs w:val="20"/>
                <w:lang w:val="es-ES" w:eastAsia="en-US"/>
              </w:rPr>
              <w:t>Deben presentarse frescas, limpias y desinfectadas, con un grado madurez tal que les permita soportar su manipulación, transporte y conservación y que reúnan las características sensoriales adecuadas para su consumo inmediato.</w:t>
            </w:r>
          </w:p>
          <w:p w14:paraId="6C573523" w14:textId="77777777" w:rsidR="002F2D7A" w:rsidRPr="002F2D7A" w:rsidRDefault="002F2D7A" w:rsidP="002F2D7A">
            <w:pPr>
              <w:tabs>
                <w:tab w:val="left" w:pos="1487"/>
              </w:tabs>
              <w:spacing w:line="276" w:lineRule="auto"/>
              <w:ind w:left="360" w:right="214"/>
              <w:jc w:val="both"/>
              <w:rPr>
                <w:rFonts w:asciiTheme="minorHAnsi" w:hAnsiTheme="minorHAnsi" w:cstheme="minorHAnsi"/>
                <w:color w:val="4E4D4D" w:themeColor="background2"/>
                <w:sz w:val="16"/>
                <w:lang w:eastAsia="en-US"/>
              </w:rPr>
            </w:pPr>
          </w:p>
          <w:p w14:paraId="689E71FA" w14:textId="77777777" w:rsidR="002F2D7A" w:rsidRPr="002F2D7A" w:rsidRDefault="002F2D7A" w:rsidP="002F2D7A">
            <w:pPr>
              <w:numPr>
                <w:ilvl w:val="0"/>
                <w:numId w:val="19"/>
              </w:numPr>
              <w:autoSpaceDE w:val="0"/>
              <w:autoSpaceDN w:val="0"/>
              <w:adjustRightInd w:val="0"/>
              <w:spacing w:line="276" w:lineRule="auto"/>
              <w:jc w:val="both"/>
              <w:rPr>
                <w:rFonts w:asciiTheme="minorHAnsi" w:hAnsiTheme="minorHAnsi" w:cstheme="minorHAnsi"/>
                <w:color w:val="4E4D4D" w:themeColor="background2"/>
                <w:sz w:val="16"/>
                <w:lang w:eastAsia="en-US"/>
              </w:rPr>
            </w:pPr>
            <w:r w:rsidRPr="002F2D7A">
              <w:rPr>
                <w:rFonts w:asciiTheme="minorHAnsi" w:hAnsiTheme="minorHAnsi" w:cstheme="minorHAnsi"/>
                <w:color w:val="4E4D4D" w:themeColor="background2"/>
                <w:sz w:val="16"/>
                <w:lang w:eastAsia="en-US"/>
              </w:rPr>
              <w:t>Deben estar enteras, sanas, y exentas de podredumbre o deterioro que hagan que no sean aptas para el consumo.</w:t>
            </w:r>
          </w:p>
          <w:p w14:paraId="2187842D" w14:textId="77777777" w:rsidR="002F2D7A" w:rsidRPr="002F2D7A" w:rsidRDefault="002F2D7A" w:rsidP="002F2D7A">
            <w:pPr>
              <w:numPr>
                <w:ilvl w:val="0"/>
                <w:numId w:val="19"/>
              </w:numPr>
              <w:autoSpaceDE w:val="0"/>
              <w:autoSpaceDN w:val="0"/>
              <w:adjustRightInd w:val="0"/>
              <w:spacing w:line="276" w:lineRule="auto"/>
              <w:jc w:val="both"/>
              <w:rPr>
                <w:rFonts w:asciiTheme="minorHAnsi" w:hAnsiTheme="minorHAnsi" w:cstheme="minorHAnsi"/>
                <w:color w:val="4E4D4D" w:themeColor="background2"/>
                <w:sz w:val="16"/>
                <w:lang w:eastAsia="en-US"/>
              </w:rPr>
            </w:pPr>
            <w:r w:rsidRPr="002F2D7A">
              <w:rPr>
                <w:rFonts w:asciiTheme="minorHAnsi" w:hAnsiTheme="minorHAnsi" w:cstheme="minorHAnsi"/>
                <w:color w:val="4E4D4D" w:themeColor="background2"/>
                <w:sz w:val="16"/>
                <w:lang w:eastAsia="en-US"/>
              </w:rPr>
              <w:t xml:space="preserve">Las frutas deberán ser de la misma variedad. </w:t>
            </w:r>
          </w:p>
          <w:p w14:paraId="66E66B97" w14:textId="77777777" w:rsidR="002F2D7A" w:rsidRPr="002F2D7A" w:rsidRDefault="002F2D7A" w:rsidP="002F2D7A">
            <w:pPr>
              <w:numPr>
                <w:ilvl w:val="0"/>
                <w:numId w:val="19"/>
              </w:numPr>
              <w:autoSpaceDE w:val="0"/>
              <w:autoSpaceDN w:val="0"/>
              <w:adjustRightInd w:val="0"/>
              <w:spacing w:line="276" w:lineRule="auto"/>
              <w:ind w:right="214"/>
              <w:jc w:val="both"/>
              <w:rPr>
                <w:rFonts w:asciiTheme="minorHAnsi" w:hAnsiTheme="minorHAnsi" w:cstheme="minorHAnsi"/>
                <w:color w:val="4E4D4D" w:themeColor="background2"/>
                <w:sz w:val="16"/>
                <w:lang w:eastAsia="en-US"/>
              </w:rPr>
            </w:pPr>
            <w:r w:rsidRPr="002F2D7A">
              <w:rPr>
                <w:rFonts w:asciiTheme="minorHAnsi" w:hAnsiTheme="minorHAnsi" w:cstheme="minorHAnsi"/>
                <w:color w:val="4E4D4D" w:themeColor="background2"/>
                <w:sz w:val="16"/>
                <w:lang w:eastAsia="en-US"/>
              </w:rPr>
              <w:t>Estar limpias y desinfectadas, exentas de cualquier materia extraña visible (tierra, polvo, agroquímicos y cuerpos extraños).</w:t>
            </w:r>
          </w:p>
          <w:p w14:paraId="30BA775E" w14:textId="77777777" w:rsidR="002F2D7A" w:rsidRPr="002F2D7A" w:rsidRDefault="002F2D7A" w:rsidP="002F2D7A">
            <w:pPr>
              <w:numPr>
                <w:ilvl w:val="0"/>
                <w:numId w:val="19"/>
              </w:numPr>
              <w:autoSpaceDE w:val="0"/>
              <w:autoSpaceDN w:val="0"/>
              <w:adjustRightInd w:val="0"/>
              <w:spacing w:line="276" w:lineRule="auto"/>
              <w:jc w:val="both"/>
              <w:rPr>
                <w:rFonts w:asciiTheme="minorHAnsi" w:hAnsiTheme="minorHAnsi" w:cstheme="minorHAnsi"/>
                <w:color w:val="4E4D4D" w:themeColor="background2"/>
                <w:sz w:val="16"/>
                <w:lang w:eastAsia="en-US"/>
              </w:rPr>
            </w:pPr>
            <w:r w:rsidRPr="002F2D7A">
              <w:rPr>
                <w:rFonts w:asciiTheme="minorHAnsi" w:hAnsiTheme="minorHAnsi" w:cstheme="minorHAnsi"/>
                <w:color w:val="4E4D4D" w:themeColor="background2"/>
                <w:sz w:val="16"/>
                <w:lang w:eastAsia="en-US"/>
              </w:rPr>
              <w:t>Estar exentas de plagas y daños causados por las mismas.</w:t>
            </w:r>
          </w:p>
          <w:p w14:paraId="7C82201F" w14:textId="77777777" w:rsidR="002F2D7A" w:rsidRPr="002F2D7A" w:rsidRDefault="002F2D7A" w:rsidP="002F2D7A">
            <w:pPr>
              <w:numPr>
                <w:ilvl w:val="0"/>
                <w:numId w:val="19"/>
              </w:numPr>
              <w:autoSpaceDE w:val="0"/>
              <w:autoSpaceDN w:val="0"/>
              <w:adjustRightInd w:val="0"/>
              <w:spacing w:line="276" w:lineRule="auto"/>
              <w:jc w:val="both"/>
              <w:rPr>
                <w:rFonts w:asciiTheme="minorHAnsi" w:hAnsiTheme="minorHAnsi" w:cstheme="minorHAnsi"/>
                <w:color w:val="4E4D4D" w:themeColor="background2"/>
                <w:sz w:val="16"/>
                <w:lang w:eastAsia="en-US"/>
              </w:rPr>
            </w:pPr>
            <w:r w:rsidRPr="002F2D7A">
              <w:rPr>
                <w:rFonts w:asciiTheme="minorHAnsi" w:hAnsiTheme="minorHAnsi" w:cstheme="minorHAnsi"/>
                <w:color w:val="4E4D4D" w:themeColor="background2"/>
                <w:sz w:val="16"/>
                <w:lang w:eastAsia="en-US"/>
              </w:rPr>
              <w:t>Exentas de humedad externa anormal.</w:t>
            </w:r>
          </w:p>
          <w:p w14:paraId="27173056" w14:textId="77777777" w:rsidR="002F2D7A" w:rsidRPr="002F2D7A" w:rsidRDefault="002F2D7A" w:rsidP="002F2D7A">
            <w:pPr>
              <w:numPr>
                <w:ilvl w:val="0"/>
                <w:numId w:val="19"/>
              </w:numPr>
              <w:autoSpaceDE w:val="0"/>
              <w:autoSpaceDN w:val="0"/>
              <w:adjustRightInd w:val="0"/>
              <w:spacing w:line="276" w:lineRule="auto"/>
              <w:jc w:val="both"/>
              <w:rPr>
                <w:rFonts w:asciiTheme="minorHAnsi" w:hAnsiTheme="minorHAnsi" w:cstheme="minorHAnsi"/>
                <w:color w:val="4E4D4D" w:themeColor="background2"/>
                <w:sz w:val="16"/>
                <w:lang w:eastAsia="en-US"/>
              </w:rPr>
            </w:pPr>
            <w:r w:rsidRPr="002F2D7A">
              <w:rPr>
                <w:rFonts w:asciiTheme="minorHAnsi" w:hAnsiTheme="minorHAnsi" w:cstheme="minorHAnsi"/>
                <w:color w:val="4E4D4D" w:themeColor="background2"/>
                <w:sz w:val="16"/>
                <w:lang w:eastAsia="en-US"/>
              </w:rPr>
              <w:t xml:space="preserve">Color característico para grado de fruta madura, con consistencia firme. </w:t>
            </w:r>
          </w:p>
          <w:p w14:paraId="3FA61C73" w14:textId="77777777" w:rsidR="002F2D7A" w:rsidRPr="002F2D7A" w:rsidRDefault="002F2D7A" w:rsidP="002F2D7A">
            <w:pPr>
              <w:numPr>
                <w:ilvl w:val="0"/>
                <w:numId w:val="19"/>
              </w:numPr>
              <w:autoSpaceDE w:val="0"/>
              <w:autoSpaceDN w:val="0"/>
              <w:adjustRightInd w:val="0"/>
              <w:spacing w:line="276" w:lineRule="auto"/>
              <w:jc w:val="both"/>
              <w:rPr>
                <w:rFonts w:asciiTheme="minorHAnsi" w:hAnsiTheme="minorHAnsi" w:cstheme="minorHAnsi"/>
                <w:color w:val="4E4D4D" w:themeColor="background2"/>
                <w:sz w:val="16"/>
                <w:lang w:eastAsia="en-US"/>
              </w:rPr>
            </w:pPr>
            <w:r w:rsidRPr="002F2D7A">
              <w:rPr>
                <w:rFonts w:asciiTheme="minorHAnsi" w:hAnsiTheme="minorHAnsi" w:cstheme="minorHAnsi"/>
                <w:color w:val="4E4D4D" w:themeColor="background2"/>
                <w:sz w:val="16"/>
                <w:lang w:eastAsia="en-US"/>
              </w:rPr>
              <w:t>Estar exentas de manchas obscuras internas.</w:t>
            </w:r>
          </w:p>
          <w:p w14:paraId="629E2D02" w14:textId="77777777" w:rsidR="002F2D7A" w:rsidRPr="002F2D7A" w:rsidRDefault="002F2D7A" w:rsidP="002F2D7A">
            <w:pPr>
              <w:numPr>
                <w:ilvl w:val="0"/>
                <w:numId w:val="19"/>
              </w:numPr>
              <w:autoSpaceDE w:val="0"/>
              <w:autoSpaceDN w:val="0"/>
              <w:adjustRightInd w:val="0"/>
              <w:spacing w:line="276" w:lineRule="auto"/>
              <w:jc w:val="both"/>
              <w:rPr>
                <w:rFonts w:asciiTheme="minorHAnsi" w:hAnsiTheme="minorHAnsi" w:cstheme="minorHAnsi"/>
                <w:color w:val="4E4D4D" w:themeColor="background2"/>
                <w:sz w:val="16"/>
                <w:lang w:eastAsia="en-US"/>
              </w:rPr>
            </w:pPr>
            <w:r w:rsidRPr="002F2D7A">
              <w:rPr>
                <w:rFonts w:asciiTheme="minorHAnsi" w:hAnsiTheme="minorHAnsi" w:cstheme="minorHAnsi"/>
                <w:color w:val="4E4D4D" w:themeColor="background2"/>
                <w:sz w:val="16"/>
                <w:lang w:eastAsia="en-US"/>
              </w:rPr>
              <w:t>Debe tener tamaño uniforme aproximadamente, sin presencia de daños mecánicos o golpes (sin magulladuras).</w:t>
            </w:r>
          </w:p>
          <w:p w14:paraId="69319FA2" w14:textId="77777777" w:rsidR="002F2D7A" w:rsidRPr="002F2D7A" w:rsidRDefault="002F2D7A" w:rsidP="002F2D7A">
            <w:pPr>
              <w:numPr>
                <w:ilvl w:val="0"/>
                <w:numId w:val="19"/>
              </w:numPr>
              <w:autoSpaceDE w:val="0"/>
              <w:autoSpaceDN w:val="0"/>
              <w:adjustRightInd w:val="0"/>
              <w:spacing w:line="276" w:lineRule="auto"/>
              <w:jc w:val="both"/>
              <w:rPr>
                <w:rFonts w:asciiTheme="minorHAnsi" w:hAnsiTheme="minorHAnsi" w:cstheme="minorHAnsi"/>
                <w:color w:val="4E4D4D" w:themeColor="background2"/>
                <w:sz w:val="16"/>
                <w:lang w:eastAsia="en-US"/>
              </w:rPr>
            </w:pPr>
            <w:r w:rsidRPr="002F2D7A">
              <w:rPr>
                <w:rFonts w:asciiTheme="minorHAnsi" w:hAnsiTheme="minorHAnsi" w:cstheme="minorHAnsi"/>
                <w:color w:val="4E4D4D" w:themeColor="background2"/>
                <w:sz w:val="16"/>
                <w:lang w:eastAsia="en-US"/>
              </w:rPr>
              <w:t xml:space="preserve">No se permite la presencia de alteraciones fisicoquímicas y/o sustancias extrañas. </w:t>
            </w:r>
          </w:p>
          <w:p w14:paraId="2FC5F7FF" w14:textId="77777777" w:rsidR="002F2D7A" w:rsidRPr="002F2D7A" w:rsidRDefault="002F2D7A" w:rsidP="002F2D7A">
            <w:pPr>
              <w:numPr>
                <w:ilvl w:val="0"/>
                <w:numId w:val="19"/>
              </w:numPr>
              <w:autoSpaceDE w:val="0"/>
              <w:autoSpaceDN w:val="0"/>
              <w:adjustRightInd w:val="0"/>
              <w:spacing w:line="276" w:lineRule="auto"/>
              <w:jc w:val="both"/>
              <w:rPr>
                <w:rFonts w:asciiTheme="minorHAnsi" w:hAnsiTheme="minorHAnsi" w:cstheme="minorHAnsi"/>
                <w:color w:val="4E4D4D" w:themeColor="background2"/>
                <w:spacing w:val="1"/>
                <w:sz w:val="16"/>
              </w:rPr>
            </w:pPr>
            <w:r w:rsidRPr="002F2D7A">
              <w:rPr>
                <w:rFonts w:asciiTheme="minorHAnsi" w:hAnsiTheme="minorHAnsi" w:cstheme="minorHAnsi"/>
                <w:color w:val="4E4D4D" w:themeColor="background2"/>
                <w:sz w:val="16"/>
                <w:lang w:eastAsia="en-US"/>
              </w:rPr>
              <w:t>Se excluyen los frutos que presenten piel opaca, arrugada o con manchas.</w:t>
            </w:r>
          </w:p>
        </w:tc>
      </w:tr>
    </w:tbl>
    <w:p w14:paraId="03E71838" w14:textId="77777777" w:rsidR="002F2D7A" w:rsidRPr="002F2D7A" w:rsidRDefault="002F2D7A" w:rsidP="002F2D7A">
      <w:pPr>
        <w:widowControl w:val="0"/>
        <w:autoSpaceDE w:val="0"/>
        <w:autoSpaceDN w:val="0"/>
        <w:adjustRightInd w:val="0"/>
        <w:spacing w:before="28" w:line="244" w:lineRule="auto"/>
        <w:ind w:right="188"/>
        <w:jc w:val="both"/>
        <w:rPr>
          <w:rFonts w:asciiTheme="minorHAnsi" w:hAnsiTheme="minorHAnsi" w:cstheme="minorHAnsi"/>
          <w:color w:val="4E4D4D" w:themeColor="background2"/>
          <w:spacing w:val="-1"/>
        </w:rPr>
      </w:pPr>
      <w:r w:rsidRPr="002F2D7A">
        <w:rPr>
          <w:rFonts w:asciiTheme="minorHAnsi" w:hAnsiTheme="minorHAnsi" w:cstheme="minorHAnsi"/>
          <w:color w:val="4E4D4D" w:themeColor="background2"/>
          <w:spacing w:val="-1"/>
        </w:rPr>
        <w:t xml:space="preserve"> </w:t>
      </w:r>
    </w:p>
    <w:p w14:paraId="5398DD02" w14:textId="77777777" w:rsidR="002F2D7A" w:rsidRPr="002F2D7A" w:rsidRDefault="002F2D7A" w:rsidP="002F2D7A">
      <w:pPr>
        <w:widowControl w:val="0"/>
        <w:autoSpaceDE w:val="0"/>
        <w:autoSpaceDN w:val="0"/>
        <w:adjustRightInd w:val="0"/>
        <w:spacing w:before="28" w:line="244" w:lineRule="auto"/>
        <w:ind w:right="188"/>
        <w:jc w:val="both"/>
        <w:rPr>
          <w:rFonts w:asciiTheme="minorHAnsi" w:hAnsiTheme="minorHAnsi" w:cstheme="minorHAnsi"/>
          <w:color w:val="4E4D4D" w:themeColor="background2"/>
          <w:spacing w:val="-1"/>
        </w:rPr>
      </w:pPr>
      <w:r w:rsidRPr="002F2D7A">
        <w:rPr>
          <w:rFonts w:asciiTheme="minorHAnsi" w:hAnsiTheme="minorHAnsi" w:cstheme="minorHAnsi"/>
          <w:color w:val="4E4D4D" w:themeColor="background2"/>
          <w:spacing w:val="-1"/>
        </w:rPr>
        <w:t xml:space="preserve">Nota:  los productos como la pera (variedades), se deben evaluar las características organolépticas acorde a la variedad de la misma, siempre manteniendo la calidad establecida en el presente anexo al igual que las fichas técnicas </w:t>
      </w:r>
    </w:p>
    <w:p w14:paraId="2A636634" w14:textId="77777777" w:rsidR="002F2D7A" w:rsidRPr="002F2D7A" w:rsidRDefault="002F2D7A" w:rsidP="002F2D7A">
      <w:pPr>
        <w:widowControl w:val="0"/>
        <w:autoSpaceDE w:val="0"/>
        <w:autoSpaceDN w:val="0"/>
        <w:adjustRightInd w:val="0"/>
        <w:spacing w:before="28" w:line="244" w:lineRule="auto"/>
        <w:ind w:right="188"/>
        <w:jc w:val="both"/>
        <w:rPr>
          <w:rFonts w:asciiTheme="minorHAnsi" w:hAnsiTheme="minorHAnsi" w:cstheme="minorHAnsi"/>
          <w:color w:val="4E4D4D" w:themeColor="background2"/>
          <w:spacing w:val="-1"/>
        </w:rPr>
      </w:pPr>
    </w:p>
    <w:p w14:paraId="42548F83" w14:textId="77777777" w:rsidR="002F2D7A" w:rsidRPr="002F2D7A" w:rsidRDefault="002F2D7A" w:rsidP="002F2D7A">
      <w:pPr>
        <w:widowControl w:val="0"/>
        <w:autoSpaceDE w:val="0"/>
        <w:autoSpaceDN w:val="0"/>
        <w:adjustRightInd w:val="0"/>
        <w:spacing w:before="28" w:line="244" w:lineRule="auto"/>
        <w:ind w:right="188"/>
        <w:jc w:val="both"/>
        <w:rPr>
          <w:rFonts w:asciiTheme="minorHAnsi" w:hAnsiTheme="minorHAnsi" w:cstheme="minorHAnsi"/>
          <w:b/>
          <w:color w:val="4E4D4D" w:themeColor="background2"/>
          <w:spacing w:val="-1"/>
        </w:rPr>
      </w:pPr>
      <w:r w:rsidRPr="002F2D7A">
        <w:rPr>
          <w:rFonts w:asciiTheme="minorHAnsi" w:hAnsiTheme="minorHAnsi" w:cstheme="minorHAnsi"/>
          <w:b/>
          <w:color w:val="4E4D4D" w:themeColor="background2"/>
          <w:spacing w:val="-1"/>
        </w:rPr>
        <w:t>3.4.3 PESO Y VOLUMEN:</w:t>
      </w:r>
    </w:p>
    <w:p w14:paraId="41127E64" w14:textId="77777777" w:rsidR="002F2D7A" w:rsidRPr="002F2D7A" w:rsidRDefault="002F2D7A" w:rsidP="002F2D7A">
      <w:pPr>
        <w:widowControl w:val="0"/>
        <w:autoSpaceDE w:val="0"/>
        <w:autoSpaceDN w:val="0"/>
        <w:adjustRightInd w:val="0"/>
        <w:spacing w:before="11" w:line="245" w:lineRule="auto"/>
        <w:ind w:right="186"/>
        <w:jc w:val="both"/>
        <w:rPr>
          <w:rFonts w:asciiTheme="minorHAnsi" w:hAnsiTheme="minorHAnsi" w:cstheme="minorHAnsi"/>
          <w:color w:val="4E4D4D" w:themeColor="background2"/>
          <w:spacing w:val="14"/>
        </w:rPr>
      </w:pPr>
    </w:p>
    <w:p w14:paraId="7D878815" w14:textId="77777777" w:rsidR="002F2D7A" w:rsidRPr="002F2D7A" w:rsidRDefault="002F2D7A" w:rsidP="002F2D7A">
      <w:pPr>
        <w:pStyle w:val="Prrafodelista"/>
        <w:widowControl w:val="0"/>
        <w:numPr>
          <w:ilvl w:val="0"/>
          <w:numId w:val="14"/>
        </w:numPr>
        <w:autoSpaceDE w:val="0"/>
        <w:autoSpaceDN w:val="0"/>
        <w:adjustRightInd w:val="0"/>
        <w:spacing w:before="11" w:line="245" w:lineRule="auto"/>
        <w:ind w:left="360" w:right="186"/>
        <w:contextualSpacing w:val="0"/>
        <w:jc w:val="both"/>
        <w:rPr>
          <w:rFonts w:asciiTheme="minorHAnsi" w:hAnsiTheme="minorHAnsi" w:cstheme="minorHAnsi"/>
          <w:color w:val="4E4D4D" w:themeColor="background2"/>
          <w:spacing w:val="-1"/>
          <w:w w:val="102"/>
        </w:rPr>
      </w:pPr>
      <w:r w:rsidRPr="002F2D7A">
        <w:rPr>
          <w:rFonts w:asciiTheme="minorHAnsi" w:hAnsiTheme="minorHAnsi" w:cstheme="minorHAnsi"/>
          <w:color w:val="4E4D4D" w:themeColor="background2"/>
          <w:spacing w:val="-1"/>
          <w:w w:val="102"/>
        </w:rPr>
        <w:lastRenderedPageBreak/>
        <w:t xml:space="preserve">En las fichas técnicas de cada producto se establecen los pesos de porción de las frutas de los refrigerios Tipo A, B, C y N. Para garantizar el aporte nutricional el </w:t>
      </w:r>
      <w:r w:rsidR="00680FD0">
        <w:rPr>
          <w:rFonts w:asciiTheme="minorHAnsi" w:hAnsiTheme="minorHAnsi" w:cstheme="minorHAnsi"/>
          <w:color w:val="4E4D4D" w:themeColor="background2"/>
          <w:spacing w:val="-1"/>
          <w:w w:val="102"/>
        </w:rPr>
        <w:t>Proponente</w:t>
      </w:r>
      <w:r w:rsidRPr="002F2D7A">
        <w:rPr>
          <w:rFonts w:asciiTheme="minorHAnsi" w:hAnsiTheme="minorHAnsi" w:cstheme="minorHAnsi"/>
          <w:color w:val="4E4D4D" w:themeColor="background2"/>
          <w:spacing w:val="-1"/>
          <w:w w:val="102"/>
        </w:rPr>
        <w:t xml:space="preserve"> deberá suministrar el peso (gramaje) definido en las fichas técnicas de cada fruta.</w:t>
      </w:r>
    </w:p>
    <w:p w14:paraId="537C91F4" w14:textId="77777777" w:rsidR="002F2D7A" w:rsidRPr="002F2D7A" w:rsidRDefault="002F2D7A" w:rsidP="002F2D7A">
      <w:pPr>
        <w:widowControl w:val="0"/>
        <w:autoSpaceDE w:val="0"/>
        <w:autoSpaceDN w:val="0"/>
        <w:adjustRightInd w:val="0"/>
        <w:spacing w:line="245" w:lineRule="auto"/>
        <w:ind w:right="187"/>
        <w:jc w:val="both"/>
        <w:rPr>
          <w:rFonts w:asciiTheme="minorHAnsi" w:hAnsiTheme="minorHAnsi" w:cstheme="minorHAnsi"/>
          <w:color w:val="4E4D4D" w:themeColor="background2"/>
          <w:spacing w:val="-1"/>
          <w:w w:val="102"/>
        </w:rPr>
      </w:pPr>
    </w:p>
    <w:p w14:paraId="6CF80F16" w14:textId="77777777" w:rsidR="002F2D7A" w:rsidRPr="002F2D7A" w:rsidRDefault="002F2D7A" w:rsidP="002F2D7A">
      <w:pPr>
        <w:pStyle w:val="Prrafodelista"/>
        <w:widowControl w:val="0"/>
        <w:numPr>
          <w:ilvl w:val="0"/>
          <w:numId w:val="14"/>
        </w:numPr>
        <w:autoSpaceDE w:val="0"/>
        <w:autoSpaceDN w:val="0"/>
        <w:adjustRightInd w:val="0"/>
        <w:spacing w:line="245" w:lineRule="auto"/>
        <w:ind w:left="360" w:right="184"/>
        <w:contextualSpacing w:val="0"/>
        <w:jc w:val="both"/>
        <w:rPr>
          <w:rFonts w:asciiTheme="minorHAnsi" w:hAnsiTheme="minorHAnsi" w:cstheme="minorHAnsi"/>
          <w:color w:val="4E4D4D" w:themeColor="background2"/>
          <w:spacing w:val="-1"/>
          <w:w w:val="102"/>
        </w:rPr>
      </w:pPr>
      <w:r w:rsidRPr="002F2D7A">
        <w:rPr>
          <w:rFonts w:asciiTheme="minorHAnsi" w:hAnsiTheme="minorHAnsi" w:cstheme="minorHAnsi"/>
          <w:color w:val="4E4D4D" w:themeColor="background2"/>
          <w:spacing w:val="-1"/>
          <w:w w:val="102"/>
        </w:rPr>
        <w:t xml:space="preserve">Durante la ejecución de la orden de compra la norma bajo la cual se establece la variación del peso permitido será la resolución 16379 del 18 de junio de 2003 de la superintendencia de industria y comercio o la que modifique, sustituya o adicione una vez entre en vigencia, </w:t>
      </w:r>
    </w:p>
    <w:p w14:paraId="0367A9D8" w14:textId="77777777" w:rsidR="002F2D7A" w:rsidRPr="002F2D7A" w:rsidRDefault="002F2D7A" w:rsidP="002F2D7A">
      <w:pPr>
        <w:pStyle w:val="Prrafodelista"/>
        <w:ind w:left="348"/>
        <w:rPr>
          <w:rFonts w:asciiTheme="minorHAnsi" w:hAnsiTheme="minorHAnsi" w:cstheme="minorHAnsi"/>
          <w:color w:val="4E4D4D" w:themeColor="background2"/>
          <w:spacing w:val="-1"/>
          <w:w w:val="102"/>
        </w:rPr>
      </w:pPr>
    </w:p>
    <w:p w14:paraId="3AEB77D8" w14:textId="77777777" w:rsidR="002F2D7A" w:rsidRPr="002F2D7A" w:rsidRDefault="002F2D7A" w:rsidP="002F2D7A">
      <w:pPr>
        <w:pStyle w:val="Prrafodelista"/>
        <w:widowControl w:val="0"/>
        <w:numPr>
          <w:ilvl w:val="0"/>
          <w:numId w:val="14"/>
        </w:numPr>
        <w:autoSpaceDE w:val="0"/>
        <w:autoSpaceDN w:val="0"/>
        <w:adjustRightInd w:val="0"/>
        <w:spacing w:line="245" w:lineRule="auto"/>
        <w:ind w:left="360" w:right="187"/>
        <w:contextualSpacing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spacing w:val="-1"/>
          <w:w w:val="102"/>
        </w:rPr>
        <w:t>Los pesos ofertados para el componente de las frutas deben corresponder como mínimo al establecido en cada una de las fichas técnicas de producto respectivas</w:t>
      </w:r>
      <w:r w:rsidRPr="002F2D7A">
        <w:rPr>
          <w:rFonts w:asciiTheme="minorHAnsi" w:hAnsiTheme="minorHAnsi" w:cstheme="minorHAnsi"/>
          <w:color w:val="4E4D4D" w:themeColor="background2"/>
        </w:rPr>
        <w:t xml:space="preserve">. </w:t>
      </w:r>
      <w:bookmarkStart w:id="2" w:name="_Toc355545931"/>
      <w:bookmarkStart w:id="3" w:name="_Toc355546128"/>
      <w:bookmarkStart w:id="4" w:name="_Toc355546225"/>
      <w:bookmarkStart w:id="5" w:name="_Toc355546292"/>
      <w:bookmarkStart w:id="6" w:name="_Toc357061352"/>
      <w:bookmarkStart w:id="7" w:name="_Toc357063739"/>
    </w:p>
    <w:p w14:paraId="76617208" w14:textId="77777777" w:rsidR="002F2D7A" w:rsidRPr="002F2D7A" w:rsidRDefault="002F2D7A" w:rsidP="002F2D7A">
      <w:pPr>
        <w:pStyle w:val="Prrafodelista"/>
        <w:rPr>
          <w:rFonts w:asciiTheme="minorHAnsi" w:hAnsiTheme="minorHAnsi" w:cstheme="minorHAnsi"/>
          <w:color w:val="4E4D4D" w:themeColor="background2"/>
          <w:lang w:val="es-ES_tradnl"/>
        </w:rPr>
      </w:pPr>
    </w:p>
    <w:p w14:paraId="13609193" w14:textId="77777777" w:rsidR="002F2D7A" w:rsidRPr="002F2D7A" w:rsidRDefault="002F2D7A" w:rsidP="002F2D7A">
      <w:pPr>
        <w:widowControl w:val="0"/>
        <w:autoSpaceDE w:val="0"/>
        <w:autoSpaceDN w:val="0"/>
        <w:adjustRightInd w:val="0"/>
        <w:spacing w:line="245" w:lineRule="auto"/>
        <w:ind w:right="187"/>
        <w:jc w:val="both"/>
        <w:rPr>
          <w:rFonts w:asciiTheme="minorHAnsi" w:hAnsiTheme="minorHAnsi" w:cstheme="minorHAnsi"/>
          <w:b/>
          <w:color w:val="4E4D4D" w:themeColor="background2"/>
        </w:rPr>
      </w:pPr>
      <w:r w:rsidRPr="002F2D7A">
        <w:rPr>
          <w:rFonts w:asciiTheme="minorHAnsi" w:hAnsiTheme="minorHAnsi" w:cstheme="minorHAnsi"/>
          <w:b/>
          <w:color w:val="4E4D4D" w:themeColor="background2"/>
          <w:lang w:val="es-ES_tradnl"/>
        </w:rPr>
        <w:t xml:space="preserve">4. </w:t>
      </w:r>
      <w:r w:rsidRPr="002F2D7A">
        <w:rPr>
          <w:rFonts w:asciiTheme="minorHAnsi" w:hAnsiTheme="minorHAnsi" w:cstheme="minorHAnsi"/>
          <w:b/>
          <w:color w:val="4E4D4D" w:themeColor="background2"/>
        </w:rPr>
        <w:t>PARÁMETROS PARA ESTABLECER LA CALIDAD DE LOS ALIMENTOS</w:t>
      </w:r>
      <w:r w:rsidRPr="002F2D7A">
        <w:rPr>
          <w:rFonts w:asciiTheme="minorHAnsi" w:hAnsiTheme="minorHAnsi" w:cstheme="minorHAnsi"/>
          <w:b/>
          <w:color w:val="4E4D4D" w:themeColor="background2"/>
          <w:lang w:val="es-ES_tradnl"/>
        </w:rPr>
        <w:t xml:space="preserve"> </w:t>
      </w:r>
      <w:r w:rsidRPr="002F2D7A">
        <w:rPr>
          <w:rFonts w:asciiTheme="minorHAnsi" w:hAnsiTheme="minorHAnsi" w:cstheme="minorHAnsi"/>
          <w:b/>
          <w:color w:val="4E4D4D" w:themeColor="background2"/>
        </w:rPr>
        <w:t>QUE CONFORMAN LOS MENÚS</w:t>
      </w:r>
      <w:bookmarkEnd w:id="2"/>
      <w:bookmarkEnd w:id="3"/>
      <w:bookmarkEnd w:id="4"/>
      <w:bookmarkEnd w:id="5"/>
      <w:bookmarkEnd w:id="6"/>
      <w:bookmarkEnd w:id="7"/>
      <w:r w:rsidRPr="002F2D7A">
        <w:rPr>
          <w:rFonts w:asciiTheme="minorHAnsi" w:hAnsiTheme="minorHAnsi" w:cstheme="minorHAnsi"/>
          <w:b/>
          <w:color w:val="4E4D4D" w:themeColor="background2"/>
        </w:rPr>
        <w:t xml:space="preserve"> (PRIMERA Y SEGUNDA ENTREGA)</w:t>
      </w:r>
    </w:p>
    <w:p w14:paraId="7ABD60D5" w14:textId="77777777" w:rsidR="002F2D7A" w:rsidRPr="002F2D7A" w:rsidRDefault="002F2D7A" w:rsidP="002F2D7A">
      <w:pPr>
        <w:widowControl w:val="0"/>
        <w:autoSpaceDE w:val="0"/>
        <w:autoSpaceDN w:val="0"/>
        <w:adjustRightInd w:val="0"/>
        <w:spacing w:before="5" w:line="240" w:lineRule="exact"/>
        <w:jc w:val="both"/>
        <w:rPr>
          <w:rFonts w:asciiTheme="minorHAnsi" w:hAnsiTheme="minorHAnsi" w:cstheme="minorHAnsi"/>
          <w:color w:val="4E4D4D" w:themeColor="background2"/>
        </w:rPr>
      </w:pPr>
    </w:p>
    <w:p w14:paraId="4E38C091"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spacing w:val="-1"/>
          <w:w w:val="102"/>
        </w:rPr>
      </w:pPr>
      <w:r w:rsidRPr="002F2D7A">
        <w:rPr>
          <w:rFonts w:asciiTheme="minorHAnsi" w:hAnsiTheme="minorHAnsi" w:cstheme="minorHAnsi"/>
          <w:color w:val="4E4D4D" w:themeColor="background2"/>
          <w:spacing w:val="-1"/>
          <w:w w:val="102"/>
        </w:rPr>
        <w:t>Las frutas OFERTADAS deben cumplir con las especificaciones técnicas y microbiológicas establecidas en el presente anexo, en las fichas técnicas de producto y en las normas vigentes, las cuales deben ser consignadas en la ficha técnica.</w:t>
      </w:r>
    </w:p>
    <w:p w14:paraId="724057CF" w14:textId="77777777" w:rsidR="002F2D7A" w:rsidRPr="002F2D7A" w:rsidRDefault="002F2D7A" w:rsidP="002F2D7A">
      <w:pPr>
        <w:widowControl w:val="0"/>
        <w:autoSpaceDE w:val="0"/>
        <w:autoSpaceDN w:val="0"/>
        <w:adjustRightInd w:val="0"/>
        <w:spacing w:line="244" w:lineRule="auto"/>
        <w:ind w:right="184"/>
        <w:jc w:val="both"/>
        <w:rPr>
          <w:rFonts w:asciiTheme="minorHAnsi" w:hAnsiTheme="minorHAnsi" w:cstheme="minorHAnsi"/>
          <w:color w:val="4E4D4D" w:themeColor="background2"/>
          <w:spacing w:val="1"/>
        </w:rPr>
      </w:pPr>
    </w:p>
    <w:p w14:paraId="297597F0" w14:textId="77777777" w:rsidR="002F2D7A" w:rsidRPr="002F2D7A" w:rsidRDefault="002F2D7A" w:rsidP="002F2D7A">
      <w:pPr>
        <w:widowControl w:val="0"/>
        <w:autoSpaceDE w:val="0"/>
        <w:autoSpaceDN w:val="0"/>
        <w:adjustRightInd w:val="0"/>
        <w:spacing w:line="244" w:lineRule="auto"/>
        <w:ind w:right="184"/>
        <w:jc w:val="both"/>
        <w:rPr>
          <w:rFonts w:asciiTheme="minorHAnsi" w:hAnsiTheme="minorHAnsi" w:cstheme="minorHAnsi"/>
          <w:color w:val="4E4D4D" w:themeColor="background2"/>
          <w:spacing w:val="1"/>
          <w:u w:val="single"/>
        </w:rPr>
      </w:pPr>
      <w:r w:rsidRPr="002F2D7A">
        <w:rPr>
          <w:rFonts w:asciiTheme="minorHAnsi" w:hAnsiTheme="minorHAnsi" w:cstheme="minorHAnsi"/>
          <w:color w:val="4E4D4D" w:themeColor="background2"/>
          <w:spacing w:val="1"/>
        </w:rPr>
        <w:t>No se permiten fichas técnicas elaboradas por comercializadoras o reempacadoras. Sólo se permiten las del empacador o distribuidor.</w:t>
      </w:r>
      <w:r w:rsidRPr="002F2D7A">
        <w:rPr>
          <w:rFonts w:asciiTheme="minorHAnsi" w:hAnsiTheme="minorHAnsi" w:cstheme="minorHAnsi"/>
          <w:color w:val="4E4D4D" w:themeColor="background2"/>
          <w:spacing w:val="1"/>
          <w:u w:val="single"/>
        </w:rPr>
        <w:t xml:space="preserve"> </w:t>
      </w:r>
    </w:p>
    <w:p w14:paraId="1F528FDB" w14:textId="77777777" w:rsidR="002F2D7A" w:rsidRPr="002F2D7A" w:rsidRDefault="002F2D7A" w:rsidP="002F2D7A">
      <w:pPr>
        <w:widowControl w:val="0"/>
        <w:autoSpaceDE w:val="0"/>
        <w:autoSpaceDN w:val="0"/>
        <w:adjustRightInd w:val="0"/>
        <w:spacing w:line="244" w:lineRule="auto"/>
        <w:ind w:right="184"/>
        <w:jc w:val="both"/>
        <w:rPr>
          <w:rFonts w:asciiTheme="minorHAnsi" w:hAnsiTheme="minorHAnsi" w:cstheme="minorHAnsi"/>
          <w:color w:val="4E4D4D" w:themeColor="background2"/>
          <w:spacing w:val="1"/>
        </w:rPr>
      </w:pPr>
    </w:p>
    <w:p w14:paraId="3D658AD8" w14:textId="77777777" w:rsidR="002F2D7A" w:rsidRPr="002F2D7A" w:rsidRDefault="002F2D7A" w:rsidP="002F2D7A">
      <w:pPr>
        <w:pStyle w:val="Angelica100"/>
        <w:rPr>
          <w:rFonts w:asciiTheme="minorHAnsi" w:hAnsiTheme="minorHAnsi" w:cstheme="minorHAnsi"/>
          <w:bCs/>
          <w:color w:val="4E4D4D" w:themeColor="background2"/>
          <w:lang w:val="es-ES" w:eastAsia="es-ES"/>
        </w:rPr>
      </w:pPr>
      <w:r w:rsidRPr="002F2D7A">
        <w:rPr>
          <w:rFonts w:asciiTheme="minorHAnsi" w:hAnsiTheme="minorHAnsi" w:cstheme="minorHAnsi"/>
          <w:bCs/>
          <w:color w:val="4E4D4D" w:themeColor="background2"/>
          <w:lang w:val="es-ES" w:eastAsia="es-ES"/>
        </w:rPr>
        <w:t>4.1 CARACTERÍSTICAS Y REQUISITOS DE LAS FICHAS TÉCNICAS DE PRODUCTO (PRIMERA Y SEGUNDA ENTREGA)</w:t>
      </w:r>
    </w:p>
    <w:p w14:paraId="7B8C427A" w14:textId="77777777" w:rsidR="002F2D7A" w:rsidRPr="002F2D7A" w:rsidRDefault="002F2D7A" w:rsidP="002F2D7A">
      <w:pPr>
        <w:widowControl w:val="0"/>
        <w:autoSpaceDE w:val="0"/>
        <w:autoSpaceDN w:val="0"/>
        <w:adjustRightInd w:val="0"/>
        <w:spacing w:before="5" w:line="240" w:lineRule="exact"/>
        <w:jc w:val="both"/>
        <w:rPr>
          <w:rFonts w:asciiTheme="minorHAnsi" w:hAnsiTheme="minorHAnsi" w:cstheme="minorHAnsi"/>
          <w:color w:val="4E4D4D" w:themeColor="background2"/>
          <w:highlight w:val="yellow"/>
        </w:rPr>
      </w:pPr>
    </w:p>
    <w:p w14:paraId="4EDF437F" w14:textId="77777777" w:rsidR="002F2D7A" w:rsidRPr="002F2D7A" w:rsidRDefault="002F2D7A" w:rsidP="002F2D7A">
      <w:pPr>
        <w:widowControl w:val="0"/>
        <w:autoSpaceDE w:val="0"/>
        <w:autoSpaceDN w:val="0"/>
        <w:adjustRightInd w:val="0"/>
        <w:spacing w:line="247" w:lineRule="auto"/>
        <w:ind w:right="184"/>
        <w:jc w:val="both"/>
        <w:rPr>
          <w:rFonts w:asciiTheme="minorHAnsi" w:hAnsiTheme="minorHAnsi" w:cstheme="minorHAnsi"/>
          <w:color w:val="4E4D4D" w:themeColor="background2"/>
          <w:w w:val="102"/>
        </w:rPr>
      </w:pPr>
      <w:r w:rsidRPr="002F2D7A">
        <w:rPr>
          <w:rFonts w:asciiTheme="minorHAnsi" w:hAnsiTheme="minorHAnsi" w:cstheme="minorHAnsi"/>
          <w:color w:val="4E4D4D" w:themeColor="background2"/>
          <w:spacing w:val="-1"/>
        </w:rPr>
        <w:t>L</w:t>
      </w:r>
      <w:r w:rsidRPr="002F2D7A">
        <w:rPr>
          <w:rFonts w:asciiTheme="minorHAnsi" w:hAnsiTheme="minorHAnsi" w:cstheme="minorHAnsi"/>
          <w:color w:val="4E4D4D" w:themeColor="background2"/>
          <w:spacing w:val="2"/>
        </w:rPr>
        <w:t>a</w:t>
      </w:r>
      <w:r w:rsidRPr="002F2D7A">
        <w:rPr>
          <w:rFonts w:asciiTheme="minorHAnsi" w:hAnsiTheme="minorHAnsi" w:cstheme="minorHAnsi"/>
          <w:color w:val="4E4D4D" w:themeColor="background2"/>
        </w:rPr>
        <w:t>s</w:t>
      </w:r>
      <w:r w:rsidRPr="002F2D7A">
        <w:rPr>
          <w:rFonts w:asciiTheme="minorHAnsi" w:hAnsiTheme="minorHAnsi" w:cstheme="minorHAnsi"/>
          <w:color w:val="4E4D4D" w:themeColor="background2"/>
          <w:spacing w:val="1"/>
        </w:rPr>
        <w:t xml:space="preserve"> </w:t>
      </w:r>
      <w:r w:rsidRPr="002F2D7A">
        <w:rPr>
          <w:rFonts w:asciiTheme="minorHAnsi" w:hAnsiTheme="minorHAnsi" w:cstheme="minorHAnsi"/>
          <w:color w:val="4E4D4D" w:themeColor="background2"/>
          <w:spacing w:val="2"/>
        </w:rPr>
        <w:t>fi</w:t>
      </w:r>
      <w:r w:rsidRPr="002F2D7A">
        <w:rPr>
          <w:rFonts w:asciiTheme="minorHAnsi" w:hAnsiTheme="minorHAnsi" w:cstheme="minorHAnsi"/>
          <w:color w:val="4E4D4D" w:themeColor="background2"/>
          <w:spacing w:val="-1"/>
        </w:rPr>
        <w:t>c</w:t>
      </w:r>
      <w:r w:rsidRPr="002F2D7A">
        <w:rPr>
          <w:rFonts w:asciiTheme="minorHAnsi" w:hAnsiTheme="minorHAnsi" w:cstheme="minorHAnsi"/>
          <w:color w:val="4E4D4D" w:themeColor="background2"/>
          <w:spacing w:val="-3"/>
        </w:rPr>
        <w:t>h</w:t>
      </w:r>
      <w:r w:rsidRPr="002F2D7A">
        <w:rPr>
          <w:rFonts w:asciiTheme="minorHAnsi" w:hAnsiTheme="minorHAnsi" w:cstheme="minorHAnsi"/>
          <w:color w:val="4E4D4D" w:themeColor="background2"/>
          <w:spacing w:val="4"/>
        </w:rPr>
        <w:t>a</w:t>
      </w:r>
      <w:r w:rsidRPr="002F2D7A">
        <w:rPr>
          <w:rFonts w:asciiTheme="minorHAnsi" w:hAnsiTheme="minorHAnsi" w:cstheme="minorHAnsi"/>
          <w:color w:val="4E4D4D" w:themeColor="background2"/>
        </w:rPr>
        <w:t>s</w:t>
      </w:r>
      <w:r w:rsidRPr="002F2D7A">
        <w:rPr>
          <w:rFonts w:asciiTheme="minorHAnsi" w:hAnsiTheme="minorHAnsi" w:cstheme="minorHAnsi"/>
          <w:color w:val="4E4D4D" w:themeColor="background2"/>
          <w:spacing w:val="8"/>
        </w:rPr>
        <w:t xml:space="preserve"> </w:t>
      </w:r>
      <w:r w:rsidRPr="002F2D7A">
        <w:rPr>
          <w:rFonts w:asciiTheme="minorHAnsi" w:hAnsiTheme="minorHAnsi" w:cstheme="minorHAnsi"/>
          <w:color w:val="4E4D4D" w:themeColor="background2"/>
          <w:spacing w:val="4"/>
        </w:rPr>
        <w:t>t</w:t>
      </w:r>
      <w:r w:rsidRPr="002F2D7A">
        <w:rPr>
          <w:rFonts w:asciiTheme="minorHAnsi" w:hAnsiTheme="minorHAnsi" w:cstheme="minorHAnsi"/>
          <w:color w:val="4E4D4D" w:themeColor="background2"/>
          <w:spacing w:val="-1"/>
        </w:rPr>
        <w:t>écn</w:t>
      </w:r>
      <w:r w:rsidRPr="002F2D7A">
        <w:rPr>
          <w:rFonts w:asciiTheme="minorHAnsi" w:hAnsiTheme="minorHAnsi" w:cstheme="minorHAnsi"/>
          <w:color w:val="4E4D4D" w:themeColor="background2"/>
        </w:rPr>
        <w:t>i</w:t>
      </w:r>
      <w:r w:rsidRPr="002F2D7A">
        <w:rPr>
          <w:rFonts w:asciiTheme="minorHAnsi" w:hAnsiTheme="minorHAnsi" w:cstheme="minorHAnsi"/>
          <w:color w:val="4E4D4D" w:themeColor="background2"/>
          <w:spacing w:val="-1"/>
        </w:rPr>
        <w:t>c</w:t>
      </w:r>
      <w:r w:rsidRPr="002F2D7A">
        <w:rPr>
          <w:rFonts w:asciiTheme="minorHAnsi" w:hAnsiTheme="minorHAnsi" w:cstheme="minorHAnsi"/>
          <w:color w:val="4E4D4D" w:themeColor="background2"/>
          <w:spacing w:val="2"/>
        </w:rPr>
        <w:t>a</w:t>
      </w:r>
      <w:r w:rsidRPr="002F2D7A">
        <w:rPr>
          <w:rFonts w:asciiTheme="minorHAnsi" w:hAnsiTheme="minorHAnsi" w:cstheme="minorHAnsi"/>
          <w:color w:val="4E4D4D" w:themeColor="background2"/>
        </w:rPr>
        <w:t>s</w:t>
      </w:r>
      <w:r w:rsidRPr="002F2D7A">
        <w:rPr>
          <w:rFonts w:asciiTheme="minorHAnsi" w:hAnsiTheme="minorHAnsi" w:cstheme="minorHAnsi"/>
          <w:color w:val="4E4D4D" w:themeColor="background2"/>
          <w:spacing w:val="13"/>
        </w:rPr>
        <w:t xml:space="preserve"> </w:t>
      </w:r>
      <w:r w:rsidRPr="002F2D7A">
        <w:rPr>
          <w:rFonts w:asciiTheme="minorHAnsi" w:hAnsiTheme="minorHAnsi" w:cstheme="minorHAnsi"/>
          <w:color w:val="4E4D4D" w:themeColor="background2"/>
          <w:spacing w:val="2"/>
        </w:rPr>
        <w:t>p</w:t>
      </w:r>
      <w:r w:rsidRPr="002F2D7A">
        <w:rPr>
          <w:rFonts w:asciiTheme="minorHAnsi" w:hAnsiTheme="minorHAnsi" w:cstheme="minorHAnsi"/>
          <w:color w:val="4E4D4D" w:themeColor="background2"/>
          <w:spacing w:val="-1"/>
        </w:rPr>
        <w:t>r</w:t>
      </w:r>
      <w:r w:rsidRPr="002F2D7A">
        <w:rPr>
          <w:rFonts w:asciiTheme="minorHAnsi" w:hAnsiTheme="minorHAnsi" w:cstheme="minorHAnsi"/>
          <w:color w:val="4E4D4D" w:themeColor="background2"/>
          <w:spacing w:val="1"/>
        </w:rPr>
        <w:t>e</w:t>
      </w:r>
      <w:r w:rsidRPr="002F2D7A">
        <w:rPr>
          <w:rFonts w:asciiTheme="minorHAnsi" w:hAnsiTheme="minorHAnsi" w:cstheme="minorHAnsi"/>
          <w:color w:val="4E4D4D" w:themeColor="background2"/>
          <w:spacing w:val="2"/>
        </w:rPr>
        <w:t>s</w:t>
      </w:r>
      <w:r w:rsidRPr="002F2D7A">
        <w:rPr>
          <w:rFonts w:asciiTheme="minorHAnsi" w:hAnsiTheme="minorHAnsi" w:cstheme="minorHAnsi"/>
          <w:color w:val="4E4D4D" w:themeColor="background2"/>
          <w:spacing w:val="-1"/>
        </w:rPr>
        <w:t>en</w:t>
      </w:r>
      <w:r w:rsidRPr="002F2D7A">
        <w:rPr>
          <w:rFonts w:asciiTheme="minorHAnsi" w:hAnsiTheme="minorHAnsi" w:cstheme="minorHAnsi"/>
          <w:color w:val="4E4D4D" w:themeColor="background2"/>
          <w:spacing w:val="4"/>
        </w:rPr>
        <w:t>t</w:t>
      </w:r>
      <w:r w:rsidRPr="002F2D7A">
        <w:rPr>
          <w:rFonts w:asciiTheme="minorHAnsi" w:hAnsiTheme="minorHAnsi" w:cstheme="minorHAnsi"/>
          <w:color w:val="4E4D4D" w:themeColor="background2"/>
        </w:rPr>
        <w:t>a</w:t>
      </w:r>
      <w:r w:rsidRPr="002F2D7A">
        <w:rPr>
          <w:rFonts w:asciiTheme="minorHAnsi" w:hAnsiTheme="minorHAnsi" w:cstheme="minorHAnsi"/>
          <w:color w:val="4E4D4D" w:themeColor="background2"/>
          <w:spacing w:val="2"/>
        </w:rPr>
        <w:t>d</w:t>
      </w:r>
      <w:r w:rsidRPr="002F2D7A">
        <w:rPr>
          <w:rFonts w:asciiTheme="minorHAnsi" w:hAnsiTheme="minorHAnsi" w:cstheme="minorHAnsi"/>
          <w:color w:val="4E4D4D" w:themeColor="background2"/>
        </w:rPr>
        <w:t>as</w:t>
      </w:r>
      <w:r w:rsidRPr="002F2D7A">
        <w:rPr>
          <w:rFonts w:asciiTheme="minorHAnsi" w:hAnsiTheme="minorHAnsi" w:cstheme="minorHAnsi"/>
          <w:color w:val="4E4D4D" w:themeColor="background2"/>
          <w:spacing w:val="19"/>
        </w:rPr>
        <w:t xml:space="preserve"> </w:t>
      </w:r>
      <w:r w:rsidRPr="002F2D7A">
        <w:rPr>
          <w:rFonts w:asciiTheme="minorHAnsi" w:hAnsiTheme="minorHAnsi" w:cstheme="minorHAnsi"/>
          <w:color w:val="4E4D4D" w:themeColor="background2"/>
          <w:spacing w:val="1"/>
        </w:rPr>
        <w:t>e</w:t>
      </w:r>
      <w:r w:rsidRPr="002F2D7A">
        <w:rPr>
          <w:rFonts w:asciiTheme="minorHAnsi" w:hAnsiTheme="minorHAnsi" w:cstheme="minorHAnsi"/>
          <w:color w:val="4E4D4D" w:themeColor="background2"/>
        </w:rPr>
        <w:t xml:space="preserve">n </w:t>
      </w:r>
      <w:r w:rsidRPr="002F2D7A">
        <w:rPr>
          <w:rFonts w:asciiTheme="minorHAnsi" w:hAnsiTheme="minorHAnsi" w:cstheme="minorHAnsi"/>
          <w:color w:val="4E4D4D" w:themeColor="background2"/>
          <w:spacing w:val="2"/>
        </w:rPr>
        <w:t>l</w:t>
      </w:r>
      <w:r w:rsidRPr="002F2D7A">
        <w:rPr>
          <w:rFonts w:asciiTheme="minorHAnsi" w:hAnsiTheme="minorHAnsi" w:cstheme="minorHAnsi"/>
          <w:color w:val="4E4D4D" w:themeColor="background2"/>
        </w:rPr>
        <w:t>a</w:t>
      </w:r>
      <w:r w:rsidRPr="002F2D7A">
        <w:rPr>
          <w:rFonts w:asciiTheme="minorHAnsi" w:hAnsiTheme="minorHAnsi" w:cstheme="minorHAnsi"/>
          <w:color w:val="4E4D4D" w:themeColor="background2"/>
          <w:spacing w:val="2"/>
        </w:rPr>
        <w:t xml:space="preserve"> </w:t>
      </w:r>
      <w:r w:rsidRPr="002F2D7A">
        <w:rPr>
          <w:rFonts w:asciiTheme="minorHAnsi" w:hAnsiTheme="minorHAnsi" w:cstheme="minorHAnsi"/>
          <w:color w:val="4E4D4D" w:themeColor="background2"/>
        </w:rPr>
        <w:t>p</w:t>
      </w:r>
      <w:r w:rsidRPr="002F2D7A">
        <w:rPr>
          <w:rFonts w:asciiTheme="minorHAnsi" w:hAnsiTheme="minorHAnsi" w:cstheme="minorHAnsi"/>
          <w:color w:val="4E4D4D" w:themeColor="background2"/>
          <w:spacing w:val="2"/>
        </w:rPr>
        <w:t>r</w:t>
      </w:r>
      <w:r w:rsidRPr="002F2D7A">
        <w:rPr>
          <w:rFonts w:asciiTheme="minorHAnsi" w:hAnsiTheme="minorHAnsi" w:cstheme="minorHAnsi"/>
          <w:color w:val="4E4D4D" w:themeColor="background2"/>
          <w:spacing w:val="-2"/>
        </w:rPr>
        <w:t>o</w:t>
      </w:r>
      <w:r w:rsidRPr="002F2D7A">
        <w:rPr>
          <w:rFonts w:asciiTheme="minorHAnsi" w:hAnsiTheme="minorHAnsi" w:cstheme="minorHAnsi"/>
          <w:color w:val="4E4D4D" w:themeColor="background2"/>
          <w:spacing w:val="5"/>
        </w:rPr>
        <w:t>p</w:t>
      </w:r>
      <w:r w:rsidRPr="002F2D7A">
        <w:rPr>
          <w:rFonts w:asciiTheme="minorHAnsi" w:hAnsiTheme="minorHAnsi" w:cstheme="minorHAnsi"/>
          <w:color w:val="4E4D4D" w:themeColor="background2"/>
          <w:spacing w:val="-3"/>
        </w:rPr>
        <w:t>u</w:t>
      </w:r>
      <w:r w:rsidRPr="002F2D7A">
        <w:rPr>
          <w:rFonts w:asciiTheme="minorHAnsi" w:hAnsiTheme="minorHAnsi" w:cstheme="minorHAnsi"/>
          <w:color w:val="4E4D4D" w:themeColor="background2"/>
          <w:spacing w:val="4"/>
        </w:rPr>
        <w:t>e</w:t>
      </w:r>
      <w:r w:rsidRPr="002F2D7A">
        <w:rPr>
          <w:rFonts w:asciiTheme="minorHAnsi" w:hAnsiTheme="minorHAnsi" w:cstheme="minorHAnsi"/>
          <w:color w:val="4E4D4D" w:themeColor="background2"/>
          <w:spacing w:val="-1"/>
        </w:rPr>
        <w:t>s</w:t>
      </w:r>
      <w:r w:rsidRPr="002F2D7A">
        <w:rPr>
          <w:rFonts w:asciiTheme="minorHAnsi" w:hAnsiTheme="minorHAnsi" w:cstheme="minorHAnsi"/>
          <w:color w:val="4E4D4D" w:themeColor="background2"/>
          <w:spacing w:val="4"/>
        </w:rPr>
        <w:t>t</w:t>
      </w:r>
      <w:r w:rsidRPr="002F2D7A">
        <w:rPr>
          <w:rFonts w:asciiTheme="minorHAnsi" w:hAnsiTheme="minorHAnsi" w:cstheme="minorHAnsi"/>
          <w:color w:val="4E4D4D" w:themeColor="background2"/>
        </w:rPr>
        <w:t>a</w:t>
      </w:r>
      <w:r w:rsidRPr="002F2D7A">
        <w:rPr>
          <w:rFonts w:asciiTheme="minorHAnsi" w:hAnsiTheme="minorHAnsi" w:cstheme="minorHAnsi"/>
          <w:color w:val="4E4D4D" w:themeColor="background2"/>
          <w:spacing w:val="17"/>
        </w:rPr>
        <w:t xml:space="preserve"> </w:t>
      </w:r>
      <w:r w:rsidRPr="002F2D7A">
        <w:rPr>
          <w:rFonts w:asciiTheme="minorHAnsi" w:hAnsiTheme="minorHAnsi" w:cstheme="minorHAnsi"/>
          <w:color w:val="4E4D4D" w:themeColor="background2"/>
          <w:spacing w:val="2"/>
        </w:rPr>
        <w:t>d</w:t>
      </w:r>
      <w:r w:rsidRPr="002F2D7A">
        <w:rPr>
          <w:rFonts w:asciiTheme="minorHAnsi" w:hAnsiTheme="minorHAnsi" w:cstheme="minorHAnsi"/>
          <w:color w:val="4E4D4D" w:themeColor="background2"/>
          <w:spacing w:val="-1"/>
        </w:rPr>
        <w:t>e</w:t>
      </w:r>
      <w:r w:rsidRPr="002F2D7A">
        <w:rPr>
          <w:rFonts w:asciiTheme="minorHAnsi" w:hAnsiTheme="minorHAnsi" w:cstheme="minorHAnsi"/>
          <w:color w:val="4E4D4D" w:themeColor="background2"/>
          <w:spacing w:val="2"/>
        </w:rPr>
        <w:t>b</w:t>
      </w:r>
      <w:r w:rsidRPr="002F2D7A">
        <w:rPr>
          <w:rFonts w:asciiTheme="minorHAnsi" w:hAnsiTheme="minorHAnsi" w:cstheme="minorHAnsi"/>
          <w:color w:val="4E4D4D" w:themeColor="background2"/>
          <w:spacing w:val="-1"/>
        </w:rPr>
        <w:t>e</w:t>
      </w:r>
      <w:r w:rsidRPr="002F2D7A">
        <w:rPr>
          <w:rFonts w:asciiTheme="minorHAnsi" w:hAnsiTheme="minorHAnsi" w:cstheme="minorHAnsi"/>
          <w:color w:val="4E4D4D" w:themeColor="background2"/>
          <w:spacing w:val="2"/>
        </w:rPr>
        <w:t>r</w:t>
      </w:r>
      <w:r w:rsidRPr="002F2D7A">
        <w:rPr>
          <w:rFonts w:asciiTheme="minorHAnsi" w:hAnsiTheme="minorHAnsi" w:cstheme="minorHAnsi"/>
          <w:color w:val="4E4D4D" w:themeColor="background2"/>
        </w:rPr>
        <w:t>án</w:t>
      </w:r>
      <w:r w:rsidRPr="002F2D7A">
        <w:rPr>
          <w:rFonts w:asciiTheme="minorHAnsi" w:hAnsiTheme="minorHAnsi" w:cstheme="minorHAnsi"/>
          <w:color w:val="4E4D4D" w:themeColor="background2"/>
          <w:spacing w:val="10"/>
        </w:rPr>
        <w:t xml:space="preserve"> </w:t>
      </w:r>
      <w:r w:rsidRPr="002F2D7A">
        <w:rPr>
          <w:rFonts w:asciiTheme="minorHAnsi" w:hAnsiTheme="minorHAnsi" w:cstheme="minorHAnsi"/>
          <w:color w:val="4E4D4D" w:themeColor="background2"/>
          <w:spacing w:val="-1"/>
        </w:rPr>
        <w:t>c</w:t>
      </w:r>
      <w:r w:rsidRPr="002F2D7A">
        <w:rPr>
          <w:rFonts w:asciiTheme="minorHAnsi" w:hAnsiTheme="minorHAnsi" w:cstheme="minorHAnsi"/>
          <w:color w:val="4E4D4D" w:themeColor="background2"/>
        </w:rPr>
        <w:t>u</w:t>
      </w:r>
      <w:r w:rsidRPr="002F2D7A">
        <w:rPr>
          <w:rFonts w:asciiTheme="minorHAnsi" w:hAnsiTheme="minorHAnsi" w:cstheme="minorHAnsi"/>
          <w:color w:val="4E4D4D" w:themeColor="background2"/>
          <w:spacing w:val="1"/>
        </w:rPr>
        <w:t>m</w:t>
      </w:r>
      <w:r w:rsidRPr="002F2D7A">
        <w:rPr>
          <w:rFonts w:asciiTheme="minorHAnsi" w:hAnsiTheme="minorHAnsi" w:cstheme="minorHAnsi"/>
          <w:color w:val="4E4D4D" w:themeColor="background2"/>
        </w:rPr>
        <w:t>p</w:t>
      </w:r>
      <w:r w:rsidRPr="002F2D7A">
        <w:rPr>
          <w:rFonts w:asciiTheme="minorHAnsi" w:hAnsiTheme="minorHAnsi" w:cstheme="minorHAnsi"/>
          <w:color w:val="4E4D4D" w:themeColor="background2"/>
          <w:spacing w:val="2"/>
        </w:rPr>
        <w:t>l</w:t>
      </w:r>
      <w:r w:rsidRPr="002F2D7A">
        <w:rPr>
          <w:rFonts w:asciiTheme="minorHAnsi" w:hAnsiTheme="minorHAnsi" w:cstheme="minorHAnsi"/>
          <w:color w:val="4E4D4D" w:themeColor="background2"/>
        </w:rPr>
        <w:t>ir</w:t>
      </w:r>
      <w:r w:rsidRPr="002F2D7A">
        <w:rPr>
          <w:rFonts w:asciiTheme="minorHAnsi" w:hAnsiTheme="minorHAnsi" w:cstheme="minorHAnsi"/>
          <w:color w:val="4E4D4D" w:themeColor="background2"/>
          <w:spacing w:val="14"/>
        </w:rPr>
        <w:t xml:space="preserve"> </w:t>
      </w:r>
      <w:r w:rsidRPr="002F2D7A">
        <w:rPr>
          <w:rFonts w:asciiTheme="minorHAnsi" w:hAnsiTheme="minorHAnsi" w:cstheme="minorHAnsi"/>
          <w:color w:val="4E4D4D" w:themeColor="background2"/>
          <w:spacing w:val="2"/>
        </w:rPr>
        <w:t>c</w:t>
      </w:r>
      <w:r w:rsidRPr="002F2D7A">
        <w:rPr>
          <w:rFonts w:asciiTheme="minorHAnsi" w:hAnsiTheme="minorHAnsi" w:cstheme="minorHAnsi"/>
          <w:color w:val="4E4D4D" w:themeColor="background2"/>
          <w:spacing w:val="-2"/>
        </w:rPr>
        <w:t>o</w:t>
      </w:r>
      <w:r w:rsidRPr="002F2D7A">
        <w:rPr>
          <w:rFonts w:asciiTheme="minorHAnsi" w:hAnsiTheme="minorHAnsi" w:cstheme="minorHAnsi"/>
          <w:color w:val="4E4D4D" w:themeColor="background2"/>
        </w:rPr>
        <w:t>n</w:t>
      </w:r>
      <w:r w:rsidRPr="002F2D7A">
        <w:rPr>
          <w:rFonts w:asciiTheme="minorHAnsi" w:hAnsiTheme="minorHAnsi" w:cstheme="minorHAnsi"/>
          <w:color w:val="4E4D4D" w:themeColor="background2"/>
          <w:spacing w:val="5"/>
        </w:rPr>
        <w:t xml:space="preserve"> </w:t>
      </w:r>
      <w:r w:rsidRPr="002F2D7A">
        <w:rPr>
          <w:rFonts w:asciiTheme="minorHAnsi" w:hAnsiTheme="minorHAnsi" w:cstheme="minorHAnsi"/>
          <w:color w:val="4E4D4D" w:themeColor="background2"/>
        </w:rPr>
        <w:t>l</w:t>
      </w:r>
      <w:r w:rsidRPr="002F2D7A">
        <w:rPr>
          <w:rFonts w:asciiTheme="minorHAnsi" w:hAnsiTheme="minorHAnsi" w:cstheme="minorHAnsi"/>
          <w:color w:val="4E4D4D" w:themeColor="background2"/>
          <w:spacing w:val="2"/>
        </w:rPr>
        <w:t>o</w:t>
      </w:r>
      <w:r w:rsidRPr="002F2D7A">
        <w:rPr>
          <w:rFonts w:asciiTheme="minorHAnsi" w:hAnsiTheme="minorHAnsi" w:cstheme="minorHAnsi"/>
          <w:color w:val="4E4D4D" w:themeColor="background2"/>
        </w:rPr>
        <w:t>s</w:t>
      </w:r>
      <w:r w:rsidRPr="002F2D7A">
        <w:rPr>
          <w:rFonts w:asciiTheme="minorHAnsi" w:hAnsiTheme="minorHAnsi" w:cstheme="minorHAnsi"/>
          <w:color w:val="4E4D4D" w:themeColor="background2"/>
          <w:spacing w:val="2"/>
        </w:rPr>
        <w:t xml:space="preserve"> </w:t>
      </w:r>
      <w:r w:rsidRPr="002F2D7A">
        <w:rPr>
          <w:rFonts w:asciiTheme="minorHAnsi" w:hAnsiTheme="minorHAnsi" w:cstheme="minorHAnsi"/>
          <w:color w:val="4E4D4D" w:themeColor="background2"/>
          <w:spacing w:val="-1"/>
          <w:w w:val="102"/>
        </w:rPr>
        <w:t>s</w:t>
      </w:r>
      <w:r w:rsidRPr="002F2D7A">
        <w:rPr>
          <w:rFonts w:asciiTheme="minorHAnsi" w:hAnsiTheme="minorHAnsi" w:cstheme="minorHAnsi"/>
          <w:color w:val="4E4D4D" w:themeColor="background2"/>
          <w:spacing w:val="2"/>
          <w:w w:val="102"/>
        </w:rPr>
        <w:t>i</w:t>
      </w:r>
      <w:r w:rsidRPr="002F2D7A">
        <w:rPr>
          <w:rFonts w:asciiTheme="minorHAnsi" w:hAnsiTheme="minorHAnsi" w:cstheme="minorHAnsi"/>
          <w:color w:val="4E4D4D" w:themeColor="background2"/>
          <w:spacing w:val="4"/>
          <w:w w:val="102"/>
        </w:rPr>
        <w:t>g</w:t>
      </w:r>
      <w:r w:rsidRPr="002F2D7A">
        <w:rPr>
          <w:rFonts w:asciiTheme="minorHAnsi" w:hAnsiTheme="minorHAnsi" w:cstheme="minorHAnsi"/>
          <w:color w:val="4E4D4D" w:themeColor="background2"/>
          <w:spacing w:val="-3"/>
          <w:w w:val="102"/>
        </w:rPr>
        <w:t>u</w:t>
      </w:r>
      <w:r w:rsidRPr="002F2D7A">
        <w:rPr>
          <w:rFonts w:asciiTheme="minorHAnsi" w:hAnsiTheme="minorHAnsi" w:cstheme="minorHAnsi"/>
          <w:color w:val="4E4D4D" w:themeColor="background2"/>
          <w:spacing w:val="2"/>
          <w:w w:val="102"/>
        </w:rPr>
        <w:t>i</w:t>
      </w:r>
      <w:r w:rsidRPr="002F2D7A">
        <w:rPr>
          <w:rFonts w:asciiTheme="minorHAnsi" w:hAnsiTheme="minorHAnsi" w:cstheme="minorHAnsi"/>
          <w:color w:val="4E4D4D" w:themeColor="background2"/>
          <w:spacing w:val="-1"/>
          <w:w w:val="102"/>
        </w:rPr>
        <w:t>en</w:t>
      </w:r>
      <w:r w:rsidRPr="002F2D7A">
        <w:rPr>
          <w:rFonts w:asciiTheme="minorHAnsi" w:hAnsiTheme="minorHAnsi" w:cstheme="minorHAnsi"/>
          <w:color w:val="4E4D4D" w:themeColor="background2"/>
          <w:spacing w:val="4"/>
          <w:w w:val="102"/>
        </w:rPr>
        <w:t>t</w:t>
      </w:r>
      <w:r w:rsidRPr="002F2D7A">
        <w:rPr>
          <w:rFonts w:asciiTheme="minorHAnsi" w:hAnsiTheme="minorHAnsi" w:cstheme="minorHAnsi"/>
          <w:color w:val="4E4D4D" w:themeColor="background2"/>
          <w:spacing w:val="-1"/>
          <w:w w:val="102"/>
        </w:rPr>
        <w:t>e</w:t>
      </w:r>
      <w:r w:rsidRPr="002F2D7A">
        <w:rPr>
          <w:rFonts w:asciiTheme="minorHAnsi" w:hAnsiTheme="minorHAnsi" w:cstheme="minorHAnsi"/>
          <w:color w:val="4E4D4D" w:themeColor="background2"/>
          <w:w w:val="102"/>
        </w:rPr>
        <w:t xml:space="preserve">s </w:t>
      </w:r>
      <w:r w:rsidRPr="002F2D7A">
        <w:rPr>
          <w:rFonts w:asciiTheme="minorHAnsi" w:hAnsiTheme="minorHAnsi" w:cstheme="minorHAnsi"/>
          <w:color w:val="4E4D4D" w:themeColor="background2"/>
          <w:spacing w:val="-1"/>
          <w:w w:val="102"/>
        </w:rPr>
        <w:t>requisitos</w:t>
      </w:r>
      <w:r w:rsidRPr="002F2D7A">
        <w:rPr>
          <w:rFonts w:asciiTheme="minorHAnsi" w:hAnsiTheme="minorHAnsi" w:cstheme="minorHAnsi"/>
          <w:color w:val="4E4D4D" w:themeColor="background2"/>
          <w:w w:val="102"/>
        </w:rPr>
        <w:t>:</w:t>
      </w:r>
    </w:p>
    <w:p w14:paraId="662D3EAB" w14:textId="77777777" w:rsidR="002F2D7A" w:rsidRPr="002F2D7A" w:rsidRDefault="002F2D7A" w:rsidP="002F2D7A">
      <w:pPr>
        <w:widowControl w:val="0"/>
        <w:autoSpaceDE w:val="0"/>
        <w:autoSpaceDN w:val="0"/>
        <w:adjustRightInd w:val="0"/>
        <w:spacing w:line="247" w:lineRule="auto"/>
        <w:ind w:right="184"/>
        <w:jc w:val="both"/>
        <w:rPr>
          <w:rFonts w:asciiTheme="minorHAnsi" w:hAnsiTheme="minorHAnsi" w:cstheme="minorHAnsi"/>
          <w:color w:val="4E4D4D" w:themeColor="background2"/>
          <w:w w:val="102"/>
          <w:highlight w:val="yellow"/>
        </w:rPr>
      </w:pPr>
    </w:p>
    <w:p w14:paraId="70CA16A9" w14:textId="77777777" w:rsidR="002F2D7A" w:rsidRPr="002F2D7A" w:rsidRDefault="002F2D7A" w:rsidP="002F2D7A">
      <w:pPr>
        <w:widowControl w:val="0"/>
        <w:autoSpaceDE w:val="0"/>
        <w:autoSpaceDN w:val="0"/>
        <w:adjustRightInd w:val="0"/>
        <w:spacing w:before="15" w:line="220" w:lineRule="exact"/>
        <w:jc w:val="center"/>
        <w:rPr>
          <w:rFonts w:asciiTheme="minorHAnsi" w:hAnsiTheme="minorHAnsi" w:cstheme="minorHAnsi"/>
          <w:b/>
          <w:color w:val="4E4D4D" w:themeColor="background2"/>
        </w:rPr>
      </w:pPr>
      <w:r w:rsidRPr="002F2D7A">
        <w:rPr>
          <w:rFonts w:asciiTheme="minorHAnsi" w:hAnsiTheme="minorHAnsi" w:cstheme="minorHAnsi"/>
          <w:b/>
          <w:color w:val="4E4D4D" w:themeColor="background2"/>
        </w:rPr>
        <w:t xml:space="preserve">Tabla No. 15 </w:t>
      </w:r>
      <w:r w:rsidRPr="002F2D7A">
        <w:rPr>
          <w:rFonts w:asciiTheme="minorHAnsi" w:hAnsiTheme="minorHAnsi" w:cstheme="minorHAnsi"/>
          <w:b/>
          <w:bCs/>
          <w:color w:val="4E4D4D" w:themeColor="background2"/>
        </w:rPr>
        <w:t>Características y Requisitos de las fichas técnicas de producto (primera y segunda entrega)</w:t>
      </w:r>
    </w:p>
    <w:tbl>
      <w:tblPr>
        <w:tblStyle w:val="Cuadrculadetablaclara1"/>
        <w:tblW w:w="8833" w:type="dxa"/>
        <w:tblLayout w:type="fixed"/>
        <w:tblLook w:val="04A0" w:firstRow="1" w:lastRow="0" w:firstColumn="1" w:lastColumn="0" w:noHBand="0" w:noVBand="1"/>
      </w:tblPr>
      <w:tblGrid>
        <w:gridCol w:w="2552"/>
        <w:gridCol w:w="6281"/>
      </w:tblGrid>
      <w:tr w:rsidR="002F2D7A" w:rsidRPr="002F2D7A" w14:paraId="06832D71" w14:textId="77777777" w:rsidTr="002F2D7A">
        <w:trPr>
          <w:trHeight w:val="551"/>
        </w:trPr>
        <w:tc>
          <w:tcPr>
            <w:tcW w:w="2552" w:type="dxa"/>
            <w:hideMark/>
          </w:tcPr>
          <w:p w14:paraId="13D44ADB" w14:textId="77777777" w:rsidR="002F2D7A" w:rsidRPr="002F2D7A" w:rsidRDefault="002F2D7A" w:rsidP="002F2D7A">
            <w:pPr>
              <w:jc w:val="center"/>
              <w:rPr>
                <w:rFonts w:asciiTheme="minorHAnsi" w:hAnsiTheme="minorHAnsi" w:cstheme="minorHAnsi"/>
                <w:b/>
                <w:bCs/>
                <w:color w:val="4E4D4D" w:themeColor="background2"/>
                <w:sz w:val="16"/>
                <w:szCs w:val="16"/>
                <w:u w:val="single"/>
                <w:lang w:val="es-CO" w:eastAsia="es-CO"/>
              </w:rPr>
            </w:pPr>
            <w:r w:rsidRPr="002F2D7A">
              <w:rPr>
                <w:rFonts w:asciiTheme="minorHAnsi" w:hAnsiTheme="minorHAnsi" w:cstheme="minorHAnsi"/>
                <w:b/>
                <w:bCs/>
                <w:color w:val="4E4D4D" w:themeColor="background2"/>
                <w:sz w:val="16"/>
                <w:szCs w:val="16"/>
                <w:u w:val="single"/>
                <w:lang w:val="es-CO" w:eastAsia="es-CO"/>
              </w:rPr>
              <w:t>NOMBRE DEL ALIMENTO</w:t>
            </w:r>
          </w:p>
        </w:tc>
        <w:tc>
          <w:tcPr>
            <w:tcW w:w="6281" w:type="dxa"/>
            <w:hideMark/>
          </w:tcPr>
          <w:p w14:paraId="524877F8" w14:textId="77777777" w:rsidR="002F2D7A" w:rsidRPr="002F2D7A" w:rsidRDefault="002F2D7A" w:rsidP="002F2D7A">
            <w:pPr>
              <w:jc w:val="both"/>
              <w:rPr>
                <w:rFonts w:asciiTheme="minorHAnsi" w:hAnsiTheme="minorHAnsi" w:cstheme="minorHAnsi"/>
                <w:color w:val="4E4D4D" w:themeColor="background2"/>
                <w:sz w:val="16"/>
                <w:szCs w:val="16"/>
                <w:lang w:val="es-CO" w:eastAsia="es-CO"/>
              </w:rPr>
            </w:pPr>
            <w:r w:rsidRPr="002F2D7A">
              <w:rPr>
                <w:rFonts w:asciiTheme="minorHAnsi" w:hAnsiTheme="minorHAnsi" w:cstheme="minorHAnsi"/>
                <w:color w:val="4E4D4D" w:themeColor="background2"/>
                <w:sz w:val="16"/>
                <w:szCs w:val="16"/>
                <w:lang w:val="es-CO" w:eastAsia="es-CO"/>
              </w:rPr>
              <w:t xml:space="preserve">De acuerdo al literal C del artículo 5 del Capítulo II de la resolución 5109 de 2005. El nombre deberá indicar la verdadera naturaleza del alimento, normalmente deberá ser específico y no genérico: </w:t>
            </w:r>
          </w:p>
          <w:p w14:paraId="412F38B7" w14:textId="77777777" w:rsidR="002F2D7A" w:rsidRPr="002F2D7A" w:rsidRDefault="002F2D7A" w:rsidP="002F2D7A">
            <w:pPr>
              <w:jc w:val="both"/>
              <w:rPr>
                <w:rFonts w:asciiTheme="minorHAnsi" w:hAnsiTheme="minorHAnsi" w:cstheme="minorHAnsi"/>
                <w:color w:val="4E4D4D" w:themeColor="background2"/>
                <w:sz w:val="16"/>
                <w:szCs w:val="16"/>
                <w:lang w:val="es-CO" w:eastAsia="es-CO"/>
              </w:rPr>
            </w:pPr>
            <w:r w:rsidRPr="002F2D7A">
              <w:rPr>
                <w:rFonts w:asciiTheme="minorHAnsi" w:hAnsiTheme="minorHAnsi" w:cstheme="minorHAnsi"/>
                <w:color w:val="4E4D4D" w:themeColor="background2"/>
                <w:sz w:val="16"/>
                <w:szCs w:val="16"/>
                <w:lang w:val="es-CO" w:eastAsia="es-CO"/>
              </w:rPr>
              <w:br/>
              <w:t>A) Cuando se hayan establecido uno o varios nombres para un alimento en la legislación sanitaria, se deberá utilizar por los menos uno de esos nombres.</w:t>
            </w:r>
          </w:p>
          <w:p w14:paraId="4B9F933B" w14:textId="77777777" w:rsidR="002F2D7A" w:rsidRPr="002F2D7A" w:rsidRDefault="002F2D7A" w:rsidP="002F2D7A">
            <w:pPr>
              <w:jc w:val="both"/>
              <w:rPr>
                <w:rFonts w:asciiTheme="minorHAnsi" w:hAnsiTheme="minorHAnsi" w:cstheme="minorHAnsi"/>
                <w:color w:val="4E4D4D" w:themeColor="background2"/>
                <w:sz w:val="16"/>
                <w:szCs w:val="16"/>
                <w:lang w:val="es-CO" w:eastAsia="es-CO"/>
              </w:rPr>
            </w:pPr>
            <w:r w:rsidRPr="002F2D7A">
              <w:rPr>
                <w:rFonts w:asciiTheme="minorHAnsi" w:hAnsiTheme="minorHAnsi" w:cstheme="minorHAnsi"/>
                <w:color w:val="4E4D4D" w:themeColor="background2"/>
                <w:sz w:val="16"/>
                <w:szCs w:val="16"/>
                <w:lang w:val="es-CO" w:eastAsia="es-CO"/>
              </w:rPr>
              <w:t xml:space="preserve"> </w:t>
            </w:r>
            <w:r w:rsidRPr="002F2D7A">
              <w:rPr>
                <w:rFonts w:asciiTheme="minorHAnsi" w:hAnsiTheme="minorHAnsi" w:cstheme="minorHAnsi"/>
                <w:color w:val="4E4D4D" w:themeColor="background2"/>
                <w:sz w:val="16"/>
                <w:szCs w:val="16"/>
                <w:lang w:val="es-CO" w:eastAsia="es-CO"/>
              </w:rPr>
              <w:br/>
              <w:t>B) Cuando no se disponga de tales nombres, deberá utilizarse una denominación común o usual consagrada por el uso corriente como término descriptivo apropiado, sin que induzca a error o a engaño al consumidor.</w:t>
            </w:r>
          </w:p>
          <w:p w14:paraId="43E0149A" w14:textId="77777777" w:rsidR="002F2D7A" w:rsidRPr="002F2D7A" w:rsidRDefault="002F2D7A" w:rsidP="002F2D7A">
            <w:pPr>
              <w:jc w:val="both"/>
              <w:rPr>
                <w:rFonts w:asciiTheme="minorHAnsi" w:hAnsiTheme="minorHAnsi" w:cstheme="minorHAnsi"/>
                <w:color w:val="4E4D4D" w:themeColor="background2"/>
                <w:sz w:val="16"/>
                <w:szCs w:val="16"/>
                <w:lang w:val="es-CO" w:eastAsia="es-CO"/>
              </w:rPr>
            </w:pPr>
            <w:r w:rsidRPr="002F2D7A">
              <w:rPr>
                <w:rFonts w:asciiTheme="minorHAnsi" w:hAnsiTheme="minorHAnsi" w:cstheme="minorHAnsi"/>
                <w:color w:val="4E4D4D" w:themeColor="background2"/>
                <w:sz w:val="16"/>
                <w:szCs w:val="16"/>
                <w:lang w:val="es-CO" w:eastAsia="es-CO"/>
              </w:rPr>
              <w:br/>
              <w:t xml:space="preserve">C) Se podrá emplear un nombre “acuñado”, de “fantasía” o “de fábrica”, o “una marca registrada”, siempre que vaya junto con una de las denominaciones indicadas en los literales a) y b) del presente numeral, en la cara principal de exhibición.  </w:t>
            </w:r>
          </w:p>
        </w:tc>
      </w:tr>
      <w:tr w:rsidR="002F2D7A" w:rsidRPr="002F2D7A" w14:paraId="2FA9E744" w14:textId="77777777" w:rsidTr="002F2D7A">
        <w:trPr>
          <w:trHeight w:val="551"/>
        </w:trPr>
        <w:tc>
          <w:tcPr>
            <w:tcW w:w="2552" w:type="dxa"/>
          </w:tcPr>
          <w:p w14:paraId="71730531" w14:textId="77777777" w:rsidR="002F2D7A" w:rsidRPr="002F2D7A" w:rsidRDefault="002F2D7A" w:rsidP="002F2D7A">
            <w:pPr>
              <w:jc w:val="center"/>
              <w:rPr>
                <w:rFonts w:asciiTheme="minorHAnsi" w:hAnsiTheme="minorHAnsi" w:cstheme="minorHAnsi"/>
                <w:b/>
                <w:bCs/>
                <w:color w:val="4E4D4D" w:themeColor="background2"/>
                <w:sz w:val="16"/>
                <w:szCs w:val="16"/>
                <w:u w:val="single"/>
                <w:lang w:val="es-CO" w:eastAsia="es-CO"/>
              </w:rPr>
            </w:pPr>
            <w:r w:rsidRPr="002F2D7A">
              <w:rPr>
                <w:rFonts w:asciiTheme="minorHAnsi" w:hAnsiTheme="minorHAnsi" w:cstheme="minorHAnsi"/>
                <w:b/>
                <w:bCs/>
                <w:color w:val="4E4D4D" w:themeColor="background2"/>
                <w:sz w:val="16"/>
                <w:szCs w:val="16"/>
                <w:u w:val="single"/>
                <w:lang w:val="es-CO" w:eastAsia="es-CO"/>
              </w:rPr>
              <w:t>FOTO DEL PRODUCTO REAL</w:t>
            </w:r>
          </w:p>
          <w:p w14:paraId="649B0B08" w14:textId="77777777" w:rsidR="002F2D7A" w:rsidRPr="002F2D7A" w:rsidRDefault="002F2D7A" w:rsidP="002F2D7A">
            <w:pPr>
              <w:jc w:val="center"/>
              <w:rPr>
                <w:rFonts w:asciiTheme="minorHAnsi" w:hAnsiTheme="minorHAnsi" w:cstheme="minorHAnsi"/>
                <w:b/>
                <w:bCs/>
                <w:color w:val="4E4D4D" w:themeColor="background2"/>
                <w:sz w:val="16"/>
                <w:szCs w:val="16"/>
                <w:u w:val="single"/>
                <w:lang w:val="es-CO" w:eastAsia="es-CO"/>
              </w:rPr>
            </w:pPr>
          </w:p>
        </w:tc>
        <w:tc>
          <w:tcPr>
            <w:tcW w:w="6281" w:type="dxa"/>
          </w:tcPr>
          <w:p w14:paraId="2B0310D8" w14:textId="77777777" w:rsidR="002F2D7A" w:rsidRPr="002F2D7A" w:rsidRDefault="002F2D7A" w:rsidP="002F2D7A">
            <w:pPr>
              <w:jc w:val="both"/>
              <w:rPr>
                <w:rFonts w:asciiTheme="minorHAnsi" w:hAnsiTheme="minorHAnsi" w:cstheme="minorHAnsi"/>
                <w:color w:val="4E4D4D" w:themeColor="background2"/>
                <w:sz w:val="16"/>
                <w:szCs w:val="16"/>
                <w:lang w:val="es-CO" w:eastAsia="es-CO"/>
              </w:rPr>
            </w:pPr>
            <w:r w:rsidRPr="002F2D7A">
              <w:rPr>
                <w:rFonts w:asciiTheme="minorHAnsi" w:hAnsiTheme="minorHAnsi" w:cstheme="minorHAnsi"/>
                <w:color w:val="4E4D4D" w:themeColor="background2"/>
                <w:sz w:val="16"/>
                <w:szCs w:val="16"/>
                <w:lang w:val="es-CO" w:eastAsia="es-CO"/>
              </w:rPr>
              <w:t>Se deberá incluir fotografías a color en alta resolución que evidencien las características del producto en sus diferentes vistas (lateral, superior, frontal, posterior). Tomar foto al producto desde varios ángulos o perspectivas para tener mayor claridad de su volumen, forma y característica. Al tomar la foto ubicar una regleta al pie del producto para tener una idea de sus dimensiones. Tener en cuenta que la foto se debe tomar en un lugar iluminado para poder observar con claridad el color y las características del producto. Se debe ubicar el producto sobre un fondo blanco.</w:t>
            </w:r>
          </w:p>
        </w:tc>
      </w:tr>
      <w:tr w:rsidR="002F2D7A" w:rsidRPr="002F2D7A" w14:paraId="79A3F3B8" w14:textId="77777777" w:rsidTr="002F2D7A">
        <w:trPr>
          <w:trHeight w:val="510"/>
        </w:trPr>
        <w:tc>
          <w:tcPr>
            <w:tcW w:w="2552" w:type="dxa"/>
            <w:hideMark/>
          </w:tcPr>
          <w:p w14:paraId="2419E968" w14:textId="77777777" w:rsidR="002F2D7A" w:rsidRPr="002F2D7A" w:rsidRDefault="002F2D7A" w:rsidP="002F2D7A">
            <w:pPr>
              <w:jc w:val="center"/>
              <w:rPr>
                <w:rFonts w:asciiTheme="minorHAnsi" w:hAnsiTheme="minorHAnsi" w:cstheme="minorHAnsi"/>
                <w:b/>
                <w:bCs/>
                <w:color w:val="4E4D4D" w:themeColor="background2"/>
                <w:sz w:val="16"/>
                <w:szCs w:val="16"/>
                <w:u w:val="single"/>
                <w:lang w:val="es-CO" w:eastAsia="es-CO"/>
              </w:rPr>
            </w:pPr>
            <w:r w:rsidRPr="002F2D7A">
              <w:rPr>
                <w:rFonts w:asciiTheme="minorHAnsi" w:hAnsiTheme="minorHAnsi" w:cstheme="minorHAnsi"/>
                <w:b/>
                <w:bCs/>
                <w:color w:val="4E4D4D" w:themeColor="background2"/>
                <w:sz w:val="16"/>
                <w:szCs w:val="16"/>
                <w:u w:val="single"/>
                <w:lang w:eastAsia="es-CO"/>
              </w:rPr>
              <w:t>NOMBRE DEL FABRICANTE CON EL NIT</w:t>
            </w:r>
          </w:p>
        </w:tc>
        <w:tc>
          <w:tcPr>
            <w:tcW w:w="6281" w:type="dxa"/>
            <w:hideMark/>
          </w:tcPr>
          <w:p w14:paraId="111BFC1F" w14:textId="77777777" w:rsidR="002F2D7A" w:rsidRPr="002F2D7A" w:rsidRDefault="002F2D7A" w:rsidP="002F2D7A">
            <w:pPr>
              <w:jc w:val="both"/>
              <w:rPr>
                <w:rFonts w:asciiTheme="minorHAnsi" w:hAnsiTheme="minorHAnsi" w:cstheme="minorHAnsi"/>
                <w:color w:val="4E4D4D" w:themeColor="background2"/>
                <w:sz w:val="16"/>
                <w:szCs w:val="16"/>
                <w:lang w:val="es-CO" w:eastAsia="es-CO"/>
              </w:rPr>
            </w:pPr>
            <w:r w:rsidRPr="002F2D7A">
              <w:rPr>
                <w:rFonts w:asciiTheme="minorHAnsi" w:hAnsiTheme="minorHAnsi" w:cstheme="minorHAnsi"/>
                <w:color w:val="4E4D4D" w:themeColor="background2"/>
                <w:sz w:val="16"/>
                <w:szCs w:val="16"/>
                <w:lang w:val="es-CO" w:eastAsia="es-CO"/>
              </w:rPr>
              <w:t>Se deberá relacionar el nombre completo del fabricante o productor al igual que el NIT, de acuerdo al registro de cámara y comercio.</w:t>
            </w:r>
          </w:p>
        </w:tc>
      </w:tr>
      <w:tr w:rsidR="002F2D7A" w:rsidRPr="002F2D7A" w14:paraId="387FC396" w14:textId="77777777" w:rsidTr="002F2D7A">
        <w:trPr>
          <w:trHeight w:val="420"/>
        </w:trPr>
        <w:tc>
          <w:tcPr>
            <w:tcW w:w="2552" w:type="dxa"/>
            <w:hideMark/>
          </w:tcPr>
          <w:p w14:paraId="21C9DE78" w14:textId="77777777" w:rsidR="002F2D7A" w:rsidRPr="002F2D7A" w:rsidRDefault="002F2D7A" w:rsidP="002F2D7A">
            <w:pPr>
              <w:jc w:val="center"/>
              <w:rPr>
                <w:rFonts w:asciiTheme="minorHAnsi" w:hAnsiTheme="minorHAnsi" w:cstheme="minorHAnsi"/>
                <w:b/>
                <w:bCs/>
                <w:color w:val="4E4D4D" w:themeColor="background2"/>
                <w:sz w:val="16"/>
                <w:szCs w:val="16"/>
                <w:u w:val="single"/>
                <w:lang w:val="es-CO" w:eastAsia="es-CO"/>
              </w:rPr>
            </w:pPr>
            <w:r w:rsidRPr="002F2D7A">
              <w:rPr>
                <w:rFonts w:asciiTheme="minorHAnsi" w:hAnsiTheme="minorHAnsi" w:cstheme="minorHAnsi"/>
                <w:b/>
                <w:bCs/>
                <w:color w:val="4E4D4D" w:themeColor="background2"/>
                <w:sz w:val="16"/>
                <w:szCs w:val="16"/>
                <w:u w:val="single"/>
                <w:lang w:val="es-CO" w:eastAsia="es-CO"/>
              </w:rPr>
              <w:t>CALIDAD</w:t>
            </w:r>
          </w:p>
        </w:tc>
        <w:tc>
          <w:tcPr>
            <w:tcW w:w="6281" w:type="dxa"/>
            <w:hideMark/>
          </w:tcPr>
          <w:p w14:paraId="5868688D" w14:textId="77777777" w:rsidR="002F2D7A" w:rsidRPr="002F2D7A" w:rsidRDefault="002F2D7A" w:rsidP="002F2D7A">
            <w:pPr>
              <w:jc w:val="both"/>
              <w:rPr>
                <w:rFonts w:asciiTheme="minorHAnsi" w:hAnsiTheme="minorHAnsi" w:cstheme="minorHAnsi"/>
                <w:color w:val="4E4D4D" w:themeColor="background2"/>
                <w:sz w:val="16"/>
                <w:szCs w:val="16"/>
                <w:lang w:val="es-CO" w:eastAsia="es-CO"/>
              </w:rPr>
            </w:pPr>
            <w:r w:rsidRPr="002F2D7A">
              <w:rPr>
                <w:rFonts w:asciiTheme="minorHAnsi" w:hAnsiTheme="minorHAnsi" w:cstheme="minorHAnsi"/>
                <w:color w:val="4E4D4D" w:themeColor="background2"/>
                <w:sz w:val="16"/>
                <w:szCs w:val="16"/>
                <w:lang w:val="es-CO" w:eastAsia="es-CO"/>
              </w:rPr>
              <w:t>Se deberá enunciar la normatividad sanitaria vigente relacionada con la naturaleza del producto.</w:t>
            </w:r>
          </w:p>
        </w:tc>
      </w:tr>
      <w:tr w:rsidR="002F2D7A" w:rsidRPr="002F2D7A" w14:paraId="5E56BC55" w14:textId="77777777" w:rsidTr="002F2D7A">
        <w:trPr>
          <w:trHeight w:val="300"/>
        </w:trPr>
        <w:tc>
          <w:tcPr>
            <w:tcW w:w="2552" w:type="dxa"/>
            <w:hideMark/>
          </w:tcPr>
          <w:p w14:paraId="187F2D95" w14:textId="77777777" w:rsidR="002F2D7A" w:rsidRPr="002F2D7A" w:rsidRDefault="002F2D7A" w:rsidP="002F2D7A">
            <w:pPr>
              <w:jc w:val="center"/>
              <w:rPr>
                <w:rFonts w:asciiTheme="minorHAnsi" w:hAnsiTheme="minorHAnsi" w:cstheme="minorHAnsi"/>
                <w:b/>
                <w:bCs/>
                <w:color w:val="4E4D4D" w:themeColor="background2"/>
                <w:sz w:val="16"/>
                <w:szCs w:val="16"/>
                <w:u w:val="single"/>
                <w:lang w:val="es-CO" w:eastAsia="es-CO"/>
              </w:rPr>
            </w:pPr>
            <w:r w:rsidRPr="002F2D7A">
              <w:rPr>
                <w:rFonts w:asciiTheme="minorHAnsi" w:hAnsiTheme="minorHAnsi" w:cstheme="minorHAnsi"/>
                <w:b/>
                <w:bCs/>
                <w:color w:val="4E4D4D" w:themeColor="background2"/>
                <w:sz w:val="16"/>
                <w:szCs w:val="16"/>
                <w:u w:val="single"/>
                <w:lang w:val="es-CO" w:eastAsia="es-CO"/>
              </w:rPr>
              <w:t>DESCRIPCIÓN DEL ALIMENTO</w:t>
            </w:r>
          </w:p>
        </w:tc>
        <w:tc>
          <w:tcPr>
            <w:tcW w:w="6281" w:type="dxa"/>
            <w:noWrap/>
            <w:hideMark/>
          </w:tcPr>
          <w:p w14:paraId="620469AB" w14:textId="77777777" w:rsidR="002F2D7A" w:rsidRPr="002F2D7A" w:rsidRDefault="002F2D7A" w:rsidP="002F2D7A">
            <w:pPr>
              <w:jc w:val="both"/>
              <w:rPr>
                <w:rFonts w:asciiTheme="minorHAnsi" w:hAnsiTheme="minorHAnsi" w:cstheme="minorHAnsi"/>
                <w:color w:val="4E4D4D" w:themeColor="background2"/>
                <w:sz w:val="16"/>
                <w:szCs w:val="16"/>
                <w:lang w:val="es-CO" w:eastAsia="es-CO"/>
              </w:rPr>
            </w:pPr>
            <w:r w:rsidRPr="002F2D7A">
              <w:rPr>
                <w:rFonts w:asciiTheme="minorHAnsi" w:hAnsiTheme="minorHAnsi" w:cstheme="minorHAnsi"/>
                <w:color w:val="4E4D4D" w:themeColor="background2"/>
                <w:sz w:val="16"/>
                <w:szCs w:val="16"/>
                <w:lang w:eastAsia="es-CO"/>
              </w:rPr>
              <w:t>Características generales del producto.</w:t>
            </w:r>
          </w:p>
        </w:tc>
      </w:tr>
      <w:tr w:rsidR="002F2D7A" w:rsidRPr="002F2D7A" w14:paraId="73AB55E3" w14:textId="77777777" w:rsidTr="002F2D7A">
        <w:trPr>
          <w:trHeight w:val="971"/>
        </w:trPr>
        <w:tc>
          <w:tcPr>
            <w:tcW w:w="2552" w:type="dxa"/>
            <w:hideMark/>
          </w:tcPr>
          <w:p w14:paraId="4083E258" w14:textId="77777777" w:rsidR="002F2D7A" w:rsidRPr="002F2D7A" w:rsidRDefault="002F2D7A" w:rsidP="002F2D7A">
            <w:pPr>
              <w:jc w:val="center"/>
              <w:rPr>
                <w:rFonts w:asciiTheme="minorHAnsi" w:hAnsiTheme="minorHAnsi" w:cstheme="minorHAnsi"/>
                <w:b/>
                <w:bCs/>
                <w:color w:val="4E4D4D" w:themeColor="background2"/>
                <w:sz w:val="16"/>
                <w:szCs w:val="16"/>
                <w:u w:val="single"/>
                <w:lang w:val="es-CO" w:eastAsia="es-CO"/>
              </w:rPr>
            </w:pPr>
            <w:r w:rsidRPr="002F2D7A">
              <w:rPr>
                <w:rFonts w:asciiTheme="minorHAnsi" w:hAnsiTheme="minorHAnsi" w:cstheme="minorHAnsi"/>
                <w:b/>
                <w:bCs/>
                <w:color w:val="4E4D4D" w:themeColor="background2"/>
                <w:sz w:val="16"/>
                <w:szCs w:val="16"/>
                <w:u w:val="single"/>
                <w:lang w:val="es-CO" w:eastAsia="es-CO"/>
              </w:rPr>
              <w:t>NOMBRE ESPECÍFICO DE LOS INGREDIENTES</w:t>
            </w:r>
          </w:p>
        </w:tc>
        <w:tc>
          <w:tcPr>
            <w:tcW w:w="6281" w:type="dxa"/>
            <w:noWrap/>
            <w:hideMark/>
          </w:tcPr>
          <w:p w14:paraId="1E8F1F2A" w14:textId="77777777" w:rsidR="002F2D7A" w:rsidRPr="002F2D7A" w:rsidRDefault="002F2D7A" w:rsidP="002F2D7A">
            <w:pPr>
              <w:jc w:val="both"/>
              <w:rPr>
                <w:rFonts w:asciiTheme="minorHAnsi" w:hAnsiTheme="minorHAnsi" w:cstheme="minorHAnsi"/>
                <w:color w:val="4E4D4D" w:themeColor="background2"/>
                <w:sz w:val="16"/>
                <w:szCs w:val="16"/>
                <w:lang w:val="es-CO" w:eastAsia="es-CO"/>
              </w:rPr>
            </w:pPr>
            <w:r w:rsidRPr="002F2D7A">
              <w:rPr>
                <w:rFonts w:asciiTheme="minorHAnsi" w:hAnsiTheme="minorHAnsi" w:cstheme="minorHAnsi"/>
                <w:color w:val="4E4D4D" w:themeColor="background2"/>
                <w:sz w:val="16"/>
                <w:szCs w:val="16"/>
                <w:lang w:eastAsia="es-CO"/>
              </w:rPr>
              <w:t xml:space="preserve">Indicando en orden descendente de acuerdo con la proporción de los mismos. En cuanto a los aditivos, SI SE EMPLEA(N) COLORANTE(S) deberá(n) ser reportado(s) de </w:t>
            </w:r>
            <w:r w:rsidRPr="002F2D7A">
              <w:rPr>
                <w:rFonts w:asciiTheme="minorHAnsi" w:hAnsiTheme="minorHAnsi" w:cstheme="minorHAnsi"/>
                <w:color w:val="4E4D4D" w:themeColor="background2"/>
                <w:sz w:val="16"/>
                <w:szCs w:val="16"/>
                <w:u w:val="single"/>
                <w:lang w:eastAsia="es-CO"/>
              </w:rPr>
              <w:t>manera obligatoria con su nombre</w:t>
            </w:r>
            <w:r w:rsidRPr="002F2D7A">
              <w:rPr>
                <w:rFonts w:asciiTheme="minorHAnsi" w:hAnsiTheme="minorHAnsi" w:cstheme="minorHAnsi"/>
                <w:color w:val="4E4D4D" w:themeColor="background2"/>
                <w:sz w:val="16"/>
                <w:szCs w:val="16"/>
                <w:lang w:eastAsia="es-CO"/>
              </w:rPr>
              <w:t xml:space="preserve"> </w:t>
            </w:r>
            <w:r w:rsidRPr="002F2D7A">
              <w:rPr>
                <w:rFonts w:asciiTheme="minorHAnsi" w:hAnsiTheme="minorHAnsi" w:cstheme="minorHAnsi"/>
                <w:color w:val="4E4D4D" w:themeColor="background2"/>
                <w:sz w:val="16"/>
                <w:szCs w:val="16"/>
                <w:u w:val="single"/>
                <w:lang w:eastAsia="es-CO"/>
              </w:rPr>
              <w:t>específico o el número correspondiente.</w:t>
            </w:r>
            <w:r w:rsidRPr="002F2D7A">
              <w:rPr>
                <w:rFonts w:asciiTheme="minorHAnsi" w:hAnsiTheme="minorHAnsi" w:cstheme="minorHAnsi"/>
                <w:color w:val="4E4D4D" w:themeColor="background2"/>
                <w:sz w:val="16"/>
                <w:szCs w:val="16"/>
                <w:lang w:eastAsia="es-CO"/>
              </w:rPr>
              <w:t xml:space="preserve"> Y se debe registrar la función tecnológica que cumple dentro de la formulación (estabilizante, conservante etc.)</w:t>
            </w:r>
          </w:p>
        </w:tc>
      </w:tr>
      <w:tr w:rsidR="002F2D7A" w:rsidRPr="002F2D7A" w14:paraId="59078AB0" w14:textId="77777777" w:rsidTr="002F2D7A">
        <w:trPr>
          <w:trHeight w:val="763"/>
        </w:trPr>
        <w:tc>
          <w:tcPr>
            <w:tcW w:w="2552" w:type="dxa"/>
            <w:hideMark/>
          </w:tcPr>
          <w:p w14:paraId="0F0AD82F" w14:textId="77777777" w:rsidR="002F2D7A" w:rsidRPr="002F2D7A" w:rsidRDefault="002F2D7A" w:rsidP="002F2D7A">
            <w:pPr>
              <w:jc w:val="center"/>
              <w:rPr>
                <w:rFonts w:asciiTheme="minorHAnsi" w:hAnsiTheme="minorHAnsi" w:cstheme="minorHAnsi"/>
                <w:b/>
                <w:bCs/>
                <w:color w:val="4E4D4D" w:themeColor="background2"/>
                <w:sz w:val="16"/>
                <w:szCs w:val="16"/>
                <w:highlight w:val="yellow"/>
                <w:u w:val="single"/>
                <w:lang w:val="es-CO" w:eastAsia="es-CO"/>
              </w:rPr>
            </w:pPr>
            <w:r w:rsidRPr="002F2D7A">
              <w:rPr>
                <w:rFonts w:asciiTheme="minorHAnsi" w:hAnsiTheme="minorHAnsi" w:cstheme="minorHAnsi"/>
                <w:b/>
                <w:bCs/>
                <w:color w:val="4E4D4D" w:themeColor="background2"/>
                <w:sz w:val="16"/>
                <w:szCs w:val="16"/>
                <w:u w:val="single"/>
                <w:lang w:val="es-CO" w:eastAsia="es-CO"/>
              </w:rPr>
              <w:lastRenderedPageBreak/>
              <w:t>CARACTERÍSTICAS TOXICOLÓGICAS</w:t>
            </w:r>
          </w:p>
        </w:tc>
        <w:tc>
          <w:tcPr>
            <w:tcW w:w="6281" w:type="dxa"/>
            <w:hideMark/>
          </w:tcPr>
          <w:p w14:paraId="2E143A26" w14:textId="77777777" w:rsidR="002F2D7A" w:rsidRPr="002F2D7A" w:rsidRDefault="002F2D7A" w:rsidP="002F2D7A">
            <w:pPr>
              <w:jc w:val="both"/>
              <w:rPr>
                <w:rFonts w:asciiTheme="minorHAnsi" w:hAnsiTheme="minorHAnsi" w:cstheme="minorHAnsi"/>
                <w:color w:val="4E4D4D" w:themeColor="background2"/>
                <w:sz w:val="16"/>
                <w:szCs w:val="16"/>
                <w:highlight w:val="yellow"/>
                <w:lang w:eastAsia="es-CO"/>
              </w:rPr>
            </w:pPr>
            <w:r w:rsidRPr="002F2D7A">
              <w:rPr>
                <w:rFonts w:asciiTheme="minorHAnsi" w:hAnsiTheme="minorHAnsi" w:cstheme="minorHAnsi"/>
                <w:color w:val="4E4D4D" w:themeColor="background2"/>
                <w:sz w:val="16"/>
                <w:szCs w:val="16"/>
                <w:highlight w:val="yellow"/>
                <w:lang w:eastAsia="es-CO"/>
              </w:rPr>
              <w:br/>
            </w:r>
            <w:r w:rsidRPr="002F2D7A">
              <w:rPr>
                <w:rFonts w:asciiTheme="minorHAnsi" w:hAnsiTheme="minorHAnsi" w:cstheme="minorHAnsi"/>
                <w:b/>
                <w:color w:val="4E4D4D" w:themeColor="background2"/>
                <w:sz w:val="16"/>
                <w:szCs w:val="16"/>
                <w:lang w:eastAsia="es-CO"/>
              </w:rPr>
              <w:t>Frutas:</w:t>
            </w:r>
            <w:r w:rsidRPr="002F2D7A">
              <w:rPr>
                <w:rFonts w:asciiTheme="minorHAnsi" w:hAnsiTheme="minorHAnsi" w:cstheme="minorHAnsi"/>
                <w:color w:val="4E4D4D" w:themeColor="background2"/>
                <w:sz w:val="16"/>
                <w:szCs w:val="16"/>
                <w:lang w:eastAsia="es-CO"/>
              </w:rPr>
              <w:t xml:space="preserve"> Análisis de plaguicidas y metales pesados según limites máximo permitidos según Códex Alimentarius 193-1995.</w:t>
            </w:r>
          </w:p>
        </w:tc>
      </w:tr>
      <w:tr w:rsidR="002F2D7A" w:rsidRPr="002F2D7A" w14:paraId="5F43F394" w14:textId="77777777" w:rsidTr="002F2D7A">
        <w:trPr>
          <w:trHeight w:val="551"/>
        </w:trPr>
        <w:tc>
          <w:tcPr>
            <w:tcW w:w="2552" w:type="dxa"/>
            <w:hideMark/>
          </w:tcPr>
          <w:p w14:paraId="11605556" w14:textId="77777777" w:rsidR="002F2D7A" w:rsidRPr="002F2D7A" w:rsidRDefault="002F2D7A" w:rsidP="002F2D7A">
            <w:pPr>
              <w:jc w:val="center"/>
              <w:rPr>
                <w:rFonts w:asciiTheme="minorHAnsi" w:hAnsiTheme="minorHAnsi" w:cstheme="minorHAnsi"/>
                <w:b/>
                <w:bCs/>
                <w:color w:val="4E4D4D" w:themeColor="background2"/>
                <w:sz w:val="16"/>
                <w:szCs w:val="16"/>
                <w:highlight w:val="yellow"/>
                <w:u w:val="single"/>
                <w:lang w:val="es-CO" w:eastAsia="es-CO"/>
              </w:rPr>
            </w:pPr>
            <w:r w:rsidRPr="002F2D7A">
              <w:rPr>
                <w:rFonts w:asciiTheme="minorHAnsi" w:hAnsiTheme="minorHAnsi" w:cstheme="minorHAnsi"/>
                <w:b/>
                <w:bCs/>
                <w:color w:val="4E4D4D" w:themeColor="background2"/>
                <w:sz w:val="16"/>
                <w:szCs w:val="16"/>
                <w:u w:val="single"/>
                <w:lang w:val="es-CO" w:eastAsia="es-CO"/>
              </w:rPr>
              <w:t>CARACTERÍSTICAS MICROBIOLÓGICAS</w:t>
            </w:r>
          </w:p>
        </w:tc>
        <w:tc>
          <w:tcPr>
            <w:tcW w:w="6281" w:type="dxa"/>
            <w:hideMark/>
          </w:tcPr>
          <w:p w14:paraId="37B67E16" w14:textId="77777777" w:rsidR="002F2D7A" w:rsidRPr="002F2D7A" w:rsidRDefault="002F2D7A" w:rsidP="002F2D7A">
            <w:pPr>
              <w:jc w:val="both"/>
              <w:rPr>
                <w:rFonts w:asciiTheme="minorHAnsi" w:hAnsiTheme="minorHAnsi" w:cstheme="minorHAnsi"/>
                <w:color w:val="4E4D4D" w:themeColor="background2"/>
                <w:sz w:val="16"/>
                <w:szCs w:val="16"/>
                <w:lang w:eastAsia="es-CO"/>
              </w:rPr>
            </w:pPr>
            <w:r w:rsidRPr="002F2D7A">
              <w:rPr>
                <w:rFonts w:asciiTheme="minorHAnsi" w:hAnsiTheme="minorHAnsi" w:cstheme="minorHAnsi"/>
                <w:color w:val="4E4D4D" w:themeColor="background2"/>
                <w:sz w:val="16"/>
                <w:szCs w:val="16"/>
                <w:lang w:eastAsia="es-CO"/>
              </w:rPr>
              <w:t xml:space="preserve">La información de las características microbiológicas reportadas en las fichas técnicas, deben ser específicas según la naturaleza del producto y deberán regirse por la legislación vigente. Deberá reportarse tanto el valor obtenido por el alimento como el valor de referencia para cada una de las pruebas. </w:t>
            </w:r>
          </w:p>
          <w:p w14:paraId="6F0FF485" w14:textId="77777777" w:rsidR="002F2D7A" w:rsidRPr="002F2D7A" w:rsidRDefault="002F2D7A" w:rsidP="002F2D7A">
            <w:pPr>
              <w:jc w:val="both"/>
              <w:rPr>
                <w:rFonts w:asciiTheme="minorHAnsi" w:hAnsiTheme="minorHAnsi" w:cstheme="minorHAnsi"/>
                <w:color w:val="4E4D4D" w:themeColor="background2"/>
                <w:sz w:val="16"/>
                <w:szCs w:val="16"/>
                <w:lang w:eastAsia="es-CO"/>
              </w:rPr>
            </w:pPr>
          </w:p>
          <w:p w14:paraId="52248D0C" w14:textId="6449B490" w:rsidR="002F2D7A" w:rsidRPr="002F2D7A" w:rsidRDefault="002F2D7A" w:rsidP="00CE4BC0">
            <w:pPr>
              <w:jc w:val="both"/>
              <w:rPr>
                <w:rFonts w:asciiTheme="minorHAnsi" w:hAnsiTheme="minorHAnsi" w:cstheme="minorHAnsi"/>
                <w:color w:val="4E4D4D" w:themeColor="background2"/>
                <w:sz w:val="16"/>
                <w:szCs w:val="16"/>
                <w:lang w:eastAsia="es-CO"/>
              </w:rPr>
            </w:pPr>
            <w:r w:rsidRPr="002F2D7A">
              <w:rPr>
                <w:rFonts w:asciiTheme="minorHAnsi" w:hAnsiTheme="minorHAnsi" w:cstheme="minorHAnsi"/>
                <w:color w:val="4E4D4D" w:themeColor="background2"/>
                <w:sz w:val="16"/>
                <w:szCs w:val="16"/>
                <w:lang w:eastAsia="es-CO"/>
              </w:rPr>
              <w:t>Para dar cumplimiento a la normatividad para frutas y verduras, de debe aplicar la norma FRUTAS Y VERDURAS FRESCAS.</w:t>
            </w:r>
          </w:p>
        </w:tc>
      </w:tr>
      <w:tr w:rsidR="002F2D7A" w:rsidRPr="002F2D7A" w14:paraId="14FEA6C0" w14:textId="77777777" w:rsidTr="002F2D7A">
        <w:trPr>
          <w:trHeight w:val="384"/>
        </w:trPr>
        <w:tc>
          <w:tcPr>
            <w:tcW w:w="2552" w:type="dxa"/>
            <w:hideMark/>
          </w:tcPr>
          <w:p w14:paraId="4CE45606" w14:textId="77777777" w:rsidR="002F2D7A" w:rsidRPr="002F2D7A" w:rsidRDefault="002F2D7A" w:rsidP="002F2D7A">
            <w:pPr>
              <w:jc w:val="center"/>
              <w:rPr>
                <w:rFonts w:asciiTheme="minorHAnsi" w:hAnsiTheme="minorHAnsi" w:cstheme="minorHAnsi"/>
                <w:b/>
                <w:bCs/>
                <w:color w:val="4E4D4D" w:themeColor="background2"/>
                <w:sz w:val="16"/>
                <w:szCs w:val="16"/>
                <w:u w:val="single"/>
                <w:lang w:val="es-CO" w:eastAsia="es-CO"/>
              </w:rPr>
            </w:pPr>
            <w:r w:rsidRPr="002F2D7A">
              <w:rPr>
                <w:rFonts w:asciiTheme="minorHAnsi" w:hAnsiTheme="minorHAnsi" w:cstheme="minorHAnsi"/>
                <w:b/>
                <w:bCs/>
                <w:color w:val="4E4D4D" w:themeColor="background2"/>
                <w:sz w:val="16"/>
                <w:szCs w:val="16"/>
                <w:u w:val="single"/>
                <w:lang w:val="es-CO" w:eastAsia="es-CO"/>
              </w:rPr>
              <w:t>CARACTERÍSTICAS ORGANOLÉPTICAS</w:t>
            </w:r>
          </w:p>
        </w:tc>
        <w:tc>
          <w:tcPr>
            <w:tcW w:w="6281" w:type="dxa"/>
            <w:hideMark/>
          </w:tcPr>
          <w:p w14:paraId="6EC4F52D" w14:textId="77777777" w:rsidR="002F2D7A" w:rsidRPr="002F2D7A" w:rsidRDefault="002F2D7A" w:rsidP="002F2D7A">
            <w:pPr>
              <w:jc w:val="both"/>
              <w:rPr>
                <w:rFonts w:asciiTheme="minorHAnsi" w:hAnsiTheme="minorHAnsi" w:cstheme="minorHAnsi"/>
                <w:color w:val="4E4D4D" w:themeColor="background2"/>
                <w:sz w:val="16"/>
                <w:szCs w:val="16"/>
                <w:lang w:val="es-CO" w:eastAsia="es-CO"/>
              </w:rPr>
            </w:pPr>
            <w:r w:rsidRPr="002F2D7A">
              <w:rPr>
                <w:rFonts w:asciiTheme="minorHAnsi" w:hAnsiTheme="minorHAnsi" w:cstheme="minorHAnsi"/>
                <w:color w:val="4E4D4D" w:themeColor="background2"/>
                <w:sz w:val="16"/>
                <w:szCs w:val="16"/>
                <w:lang w:eastAsia="es-CO"/>
              </w:rPr>
              <w:t>Debe describir, color, sabor, olor, textura y apariencia</w:t>
            </w:r>
          </w:p>
        </w:tc>
      </w:tr>
      <w:tr w:rsidR="002F2D7A" w:rsidRPr="002F2D7A" w14:paraId="7E586E3C" w14:textId="77777777" w:rsidTr="002F2D7A">
        <w:trPr>
          <w:trHeight w:val="546"/>
        </w:trPr>
        <w:tc>
          <w:tcPr>
            <w:tcW w:w="2552" w:type="dxa"/>
            <w:hideMark/>
          </w:tcPr>
          <w:p w14:paraId="084FE0B5" w14:textId="77777777" w:rsidR="002F2D7A" w:rsidRPr="002F2D7A" w:rsidRDefault="002F2D7A" w:rsidP="002F2D7A">
            <w:pPr>
              <w:jc w:val="center"/>
              <w:rPr>
                <w:rFonts w:asciiTheme="minorHAnsi" w:hAnsiTheme="minorHAnsi" w:cstheme="minorHAnsi"/>
                <w:b/>
                <w:bCs/>
                <w:color w:val="4E4D4D" w:themeColor="background2"/>
                <w:sz w:val="16"/>
                <w:szCs w:val="16"/>
                <w:u w:val="single"/>
                <w:lang w:val="es-CO" w:eastAsia="es-CO"/>
              </w:rPr>
            </w:pPr>
            <w:r w:rsidRPr="002F2D7A">
              <w:rPr>
                <w:rFonts w:asciiTheme="minorHAnsi" w:hAnsiTheme="minorHAnsi" w:cstheme="minorHAnsi"/>
                <w:b/>
                <w:bCs/>
                <w:color w:val="4E4D4D" w:themeColor="background2"/>
                <w:sz w:val="16"/>
                <w:szCs w:val="16"/>
                <w:u w:val="single"/>
                <w:lang w:val="es-CO" w:eastAsia="es-CO"/>
              </w:rPr>
              <w:t>CARACTERÍSTICAS DEL EMPAQUE</w:t>
            </w:r>
          </w:p>
        </w:tc>
        <w:tc>
          <w:tcPr>
            <w:tcW w:w="6281" w:type="dxa"/>
            <w:hideMark/>
          </w:tcPr>
          <w:p w14:paraId="7B6C21C5" w14:textId="77777777" w:rsidR="002F2D7A" w:rsidRPr="002F2D7A" w:rsidRDefault="002F2D7A" w:rsidP="002F2D7A">
            <w:pPr>
              <w:jc w:val="both"/>
              <w:rPr>
                <w:rFonts w:asciiTheme="minorHAnsi" w:hAnsiTheme="minorHAnsi" w:cstheme="minorHAnsi"/>
                <w:color w:val="4E4D4D" w:themeColor="background2"/>
                <w:sz w:val="16"/>
                <w:szCs w:val="16"/>
                <w:lang w:val="es-CO" w:eastAsia="es-CO"/>
              </w:rPr>
            </w:pPr>
            <w:r w:rsidRPr="002F2D7A">
              <w:rPr>
                <w:rFonts w:asciiTheme="minorHAnsi" w:hAnsiTheme="minorHAnsi" w:cstheme="minorHAnsi"/>
                <w:color w:val="4E4D4D" w:themeColor="background2"/>
                <w:sz w:val="16"/>
                <w:szCs w:val="16"/>
                <w:lang w:eastAsia="es-CO"/>
              </w:rPr>
              <w:t>Descripción general del empaque, incluido tipo, calibre, dimensiones.</w:t>
            </w:r>
          </w:p>
        </w:tc>
      </w:tr>
      <w:tr w:rsidR="002F2D7A" w:rsidRPr="002F2D7A" w14:paraId="5F0C23A6" w14:textId="77777777" w:rsidTr="002F2D7A">
        <w:trPr>
          <w:trHeight w:val="1135"/>
        </w:trPr>
        <w:tc>
          <w:tcPr>
            <w:tcW w:w="2552" w:type="dxa"/>
            <w:hideMark/>
          </w:tcPr>
          <w:p w14:paraId="2189F4C0" w14:textId="77777777" w:rsidR="002F2D7A" w:rsidRPr="002F2D7A" w:rsidRDefault="002F2D7A" w:rsidP="002F2D7A">
            <w:pPr>
              <w:jc w:val="center"/>
              <w:rPr>
                <w:rFonts w:asciiTheme="minorHAnsi" w:hAnsiTheme="minorHAnsi" w:cstheme="minorHAnsi"/>
                <w:b/>
                <w:bCs/>
                <w:color w:val="4E4D4D" w:themeColor="background2"/>
                <w:sz w:val="16"/>
                <w:szCs w:val="16"/>
                <w:u w:val="single"/>
                <w:lang w:val="es-CO" w:eastAsia="es-CO"/>
              </w:rPr>
            </w:pPr>
            <w:r w:rsidRPr="002F2D7A">
              <w:rPr>
                <w:rFonts w:asciiTheme="minorHAnsi" w:hAnsiTheme="minorHAnsi" w:cstheme="minorHAnsi"/>
                <w:b/>
                <w:bCs/>
                <w:color w:val="4E4D4D" w:themeColor="background2"/>
                <w:sz w:val="16"/>
                <w:szCs w:val="16"/>
                <w:u w:val="single"/>
                <w:lang w:val="es-CO" w:eastAsia="es-CO"/>
              </w:rPr>
              <w:t>PRESENTACIÓN</w:t>
            </w:r>
          </w:p>
        </w:tc>
        <w:tc>
          <w:tcPr>
            <w:tcW w:w="6281" w:type="dxa"/>
            <w:hideMark/>
          </w:tcPr>
          <w:p w14:paraId="447F3474" w14:textId="77777777" w:rsidR="002F2D7A" w:rsidRPr="002F2D7A" w:rsidRDefault="002F2D7A" w:rsidP="002F2D7A">
            <w:pPr>
              <w:jc w:val="both"/>
              <w:rPr>
                <w:rFonts w:asciiTheme="minorHAnsi" w:hAnsiTheme="minorHAnsi" w:cstheme="minorHAnsi"/>
                <w:color w:val="4E4D4D" w:themeColor="background2"/>
                <w:sz w:val="16"/>
                <w:szCs w:val="16"/>
                <w:lang w:val="es-CO" w:eastAsia="es-CO"/>
              </w:rPr>
            </w:pPr>
            <w:r w:rsidRPr="002F2D7A">
              <w:rPr>
                <w:rFonts w:asciiTheme="minorHAnsi" w:hAnsiTheme="minorHAnsi" w:cstheme="minorHAnsi"/>
                <w:color w:val="4E4D4D" w:themeColor="background2"/>
                <w:sz w:val="16"/>
                <w:szCs w:val="16"/>
                <w:lang w:eastAsia="es-CO"/>
              </w:rPr>
              <w:t>En la ficha técnica de producto deben estar reportadas todas las presentaciones comerciales con los gramajes que indique la cantidad en gramos (g) o centímetros cúbicos (cc) del producto de acuerdo con su naturaleza (sólido, líquido) y de acuerdo al tipo de refrigerios A, B, C, N; dentro de los cuales debe estar incluido los gramos (g) o centímetros cúbicos (cc) ofertados por el (los) proponentes.</w:t>
            </w:r>
          </w:p>
        </w:tc>
      </w:tr>
      <w:tr w:rsidR="002F2D7A" w:rsidRPr="002F2D7A" w14:paraId="6BE24D96" w14:textId="77777777" w:rsidTr="002F2D7A">
        <w:trPr>
          <w:trHeight w:val="1157"/>
        </w:trPr>
        <w:tc>
          <w:tcPr>
            <w:tcW w:w="2552" w:type="dxa"/>
            <w:hideMark/>
          </w:tcPr>
          <w:p w14:paraId="6FC08B84" w14:textId="77777777" w:rsidR="002F2D7A" w:rsidRPr="002F2D7A" w:rsidRDefault="002F2D7A" w:rsidP="002F2D7A">
            <w:pPr>
              <w:jc w:val="center"/>
              <w:rPr>
                <w:rFonts w:asciiTheme="minorHAnsi" w:hAnsiTheme="minorHAnsi" w:cstheme="minorHAnsi"/>
                <w:b/>
                <w:bCs/>
                <w:color w:val="4E4D4D" w:themeColor="background2"/>
                <w:sz w:val="16"/>
                <w:szCs w:val="16"/>
                <w:u w:val="single"/>
                <w:lang w:val="es-CO" w:eastAsia="es-CO"/>
              </w:rPr>
            </w:pPr>
            <w:r w:rsidRPr="002F2D7A">
              <w:rPr>
                <w:rFonts w:asciiTheme="minorHAnsi" w:hAnsiTheme="minorHAnsi" w:cstheme="minorHAnsi"/>
                <w:b/>
                <w:bCs/>
                <w:color w:val="4E4D4D" w:themeColor="background2"/>
                <w:sz w:val="16"/>
                <w:szCs w:val="16"/>
                <w:u w:val="single"/>
                <w:lang w:val="es-CO" w:eastAsia="es-CO"/>
              </w:rPr>
              <w:t>PROCESO DE ELABORACIÓN</w:t>
            </w:r>
          </w:p>
        </w:tc>
        <w:tc>
          <w:tcPr>
            <w:tcW w:w="6281" w:type="dxa"/>
            <w:noWrap/>
            <w:hideMark/>
          </w:tcPr>
          <w:p w14:paraId="48B53C97" w14:textId="77777777" w:rsidR="002F2D7A" w:rsidRPr="002F2D7A" w:rsidRDefault="002F2D7A" w:rsidP="002F2D7A">
            <w:pPr>
              <w:jc w:val="both"/>
              <w:rPr>
                <w:rFonts w:asciiTheme="minorHAnsi" w:hAnsiTheme="minorHAnsi" w:cstheme="minorHAnsi"/>
                <w:color w:val="4E4D4D" w:themeColor="background2"/>
                <w:sz w:val="16"/>
                <w:szCs w:val="16"/>
                <w:lang w:val="es-CO" w:eastAsia="es-CO"/>
              </w:rPr>
            </w:pPr>
            <w:r w:rsidRPr="002F2D7A">
              <w:rPr>
                <w:rFonts w:asciiTheme="minorHAnsi" w:hAnsiTheme="minorHAnsi" w:cstheme="minorHAnsi"/>
                <w:color w:val="4E4D4D" w:themeColor="background2"/>
                <w:sz w:val="16"/>
                <w:szCs w:val="16"/>
                <w:lang w:eastAsia="es-CO"/>
              </w:rPr>
              <w:t>Debe incluir la información sobre las características de tiempo y temperatura de los tratamientos térmicos empleados. Cada una de las etapas del proceso de elaboración, indicando cual o cuales etapa (s) corresponden a PCC (punto crítico de control), junto con las medidas de control en cada etapa y los límites críticos establecidos.</w:t>
            </w:r>
          </w:p>
        </w:tc>
      </w:tr>
      <w:tr w:rsidR="002F2D7A" w:rsidRPr="002F2D7A" w14:paraId="04FC3F7A" w14:textId="77777777" w:rsidTr="002F2D7A">
        <w:trPr>
          <w:trHeight w:val="719"/>
        </w:trPr>
        <w:tc>
          <w:tcPr>
            <w:tcW w:w="2552" w:type="dxa"/>
            <w:hideMark/>
          </w:tcPr>
          <w:p w14:paraId="63C76070" w14:textId="77777777" w:rsidR="002F2D7A" w:rsidRPr="002F2D7A" w:rsidRDefault="002F2D7A" w:rsidP="002F2D7A">
            <w:pPr>
              <w:jc w:val="center"/>
              <w:rPr>
                <w:rFonts w:asciiTheme="minorHAnsi" w:hAnsiTheme="minorHAnsi" w:cstheme="minorHAnsi"/>
                <w:b/>
                <w:bCs/>
                <w:color w:val="4E4D4D" w:themeColor="background2"/>
                <w:sz w:val="16"/>
                <w:szCs w:val="16"/>
                <w:u w:val="single"/>
                <w:lang w:val="es-CO" w:eastAsia="es-CO"/>
              </w:rPr>
            </w:pPr>
            <w:r w:rsidRPr="002F2D7A">
              <w:rPr>
                <w:rFonts w:asciiTheme="minorHAnsi" w:hAnsiTheme="minorHAnsi" w:cstheme="minorHAnsi"/>
                <w:b/>
                <w:bCs/>
                <w:color w:val="4E4D4D" w:themeColor="background2"/>
                <w:sz w:val="16"/>
                <w:szCs w:val="16"/>
                <w:u w:val="single"/>
                <w:lang w:val="es-CO" w:eastAsia="es-CO"/>
              </w:rPr>
              <w:t>CONDICIONES DE ALMACENAMIENTO, CONSERVACIÓN Y TRANSPORTE</w:t>
            </w:r>
          </w:p>
        </w:tc>
        <w:tc>
          <w:tcPr>
            <w:tcW w:w="6281" w:type="dxa"/>
            <w:noWrap/>
            <w:hideMark/>
          </w:tcPr>
          <w:p w14:paraId="72CB86B8" w14:textId="77777777" w:rsidR="002F2D7A" w:rsidRPr="002F2D7A" w:rsidRDefault="002F2D7A" w:rsidP="002F2D7A">
            <w:pPr>
              <w:jc w:val="both"/>
              <w:rPr>
                <w:rFonts w:asciiTheme="minorHAnsi" w:hAnsiTheme="minorHAnsi" w:cstheme="minorHAnsi"/>
                <w:color w:val="4E4D4D" w:themeColor="background2"/>
                <w:sz w:val="16"/>
                <w:szCs w:val="16"/>
                <w:lang w:val="es-CO" w:eastAsia="es-CO"/>
              </w:rPr>
            </w:pPr>
            <w:r w:rsidRPr="002F2D7A">
              <w:rPr>
                <w:rFonts w:asciiTheme="minorHAnsi" w:hAnsiTheme="minorHAnsi" w:cstheme="minorHAnsi"/>
                <w:color w:val="4E4D4D" w:themeColor="background2"/>
                <w:sz w:val="16"/>
                <w:szCs w:val="16"/>
                <w:lang w:eastAsia="es-CO"/>
              </w:rPr>
              <w:t>Descripción de las condiciones de almacenamiento, conservación y transporte que deberán dar cumplimiento a lo estipulado en la resolución 2674 de 2013 o la norma que la modifique o sustituya y las contempladas en la reglamentación sanitaria vigente.</w:t>
            </w:r>
          </w:p>
        </w:tc>
      </w:tr>
      <w:tr w:rsidR="002F2D7A" w:rsidRPr="002F2D7A" w14:paraId="461A205C" w14:textId="77777777" w:rsidTr="002F2D7A">
        <w:trPr>
          <w:trHeight w:val="673"/>
        </w:trPr>
        <w:tc>
          <w:tcPr>
            <w:tcW w:w="2552" w:type="dxa"/>
            <w:hideMark/>
          </w:tcPr>
          <w:p w14:paraId="5C1BDDE5" w14:textId="77777777" w:rsidR="002F2D7A" w:rsidRPr="002F2D7A" w:rsidRDefault="002F2D7A" w:rsidP="002F2D7A">
            <w:pPr>
              <w:jc w:val="center"/>
              <w:rPr>
                <w:rFonts w:asciiTheme="minorHAnsi" w:hAnsiTheme="minorHAnsi" w:cstheme="minorHAnsi"/>
                <w:b/>
                <w:bCs/>
                <w:color w:val="4E4D4D" w:themeColor="background2"/>
                <w:sz w:val="16"/>
                <w:szCs w:val="16"/>
                <w:u w:val="single"/>
                <w:lang w:val="es-CO" w:eastAsia="es-CO"/>
              </w:rPr>
            </w:pPr>
            <w:r w:rsidRPr="002F2D7A">
              <w:rPr>
                <w:rFonts w:asciiTheme="minorHAnsi" w:hAnsiTheme="minorHAnsi" w:cstheme="minorHAnsi"/>
                <w:b/>
                <w:bCs/>
                <w:color w:val="4E4D4D" w:themeColor="background2"/>
                <w:sz w:val="16"/>
                <w:szCs w:val="16"/>
                <w:u w:val="single"/>
                <w:lang w:val="es-CO" w:eastAsia="es-CO"/>
              </w:rPr>
              <w:t>CONTROLES ESPECIALES DURANTE LA DISTRIBUCIÓN</w:t>
            </w:r>
          </w:p>
        </w:tc>
        <w:tc>
          <w:tcPr>
            <w:tcW w:w="6281" w:type="dxa"/>
            <w:noWrap/>
            <w:hideMark/>
          </w:tcPr>
          <w:p w14:paraId="341C8B56" w14:textId="77777777" w:rsidR="002F2D7A" w:rsidRPr="002F2D7A" w:rsidRDefault="002F2D7A" w:rsidP="002F2D7A">
            <w:pPr>
              <w:jc w:val="both"/>
              <w:rPr>
                <w:rFonts w:asciiTheme="minorHAnsi" w:hAnsiTheme="minorHAnsi" w:cstheme="minorHAnsi"/>
                <w:color w:val="4E4D4D" w:themeColor="background2"/>
                <w:sz w:val="16"/>
                <w:szCs w:val="16"/>
                <w:lang w:val="es-CO" w:eastAsia="es-CO"/>
              </w:rPr>
            </w:pPr>
            <w:r w:rsidRPr="002F2D7A">
              <w:rPr>
                <w:rFonts w:asciiTheme="minorHAnsi" w:hAnsiTheme="minorHAnsi" w:cstheme="minorHAnsi"/>
                <w:color w:val="4E4D4D" w:themeColor="background2"/>
                <w:sz w:val="16"/>
                <w:szCs w:val="16"/>
                <w:lang w:eastAsia="es-CO"/>
              </w:rPr>
              <w:t>Si aplica según la naturaleza del producto. Debe realizarse como mínimo tres tomas de temperatura en el recorrido, que permita garantizar las temperaturas adecuadas de los alimentos de acuerdo con su naturaleza</w:t>
            </w:r>
          </w:p>
        </w:tc>
      </w:tr>
      <w:tr w:rsidR="002F2D7A" w:rsidRPr="002F2D7A" w14:paraId="70A3E50F" w14:textId="77777777" w:rsidTr="002F2D7A">
        <w:trPr>
          <w:trHeight w:val="853"/>
        </w:trPr>
        <w:tc>
          <w:tcPr>
            <w:tcW w:w="2552" w:type="dxa"/>
            <w:hideMark/>
          </w:tcPr>
          <w:p w14:paraId="73583326" w14:textId="77777777" w:rsidR="002F2D7A" w:rsidRPr="002F2D7A" w:rsidRDefault="002F2D7A" w:rsidP="002F2D7A">
            <w:pPr>
              <w:jc w:val="center"/>
              <w:rPr>
                <w:rFonts w:asciiTheme="minorHAnsi" w:hAnsiTheme="minorHAnsi" w:cstheme="minorHAnsi"/>
                <w:b/>
                <w:bCs/>
                <w:color w:val="4E4D4D" w:themeColor="background2"/>
                <w:sz w:val="16"/>
                <w:szCs w:val="16"/>
                <w:u w:val="single"/>
                <w:lang w:val="es-CO" w:eastAsia="es-CO"/>
              </w:rPr>
            </w:pPr>
            <w:r w:rsidRPr="002F2D7A">
              <w:rPr>
                <w:rFonts w:asciiTheme="minorHAnsi" w:hAnsiTheme="minorHAnsi" w:cstheme="minorHAnsi"/>
                <w:b/>
                <w:bCs/>
                <w:color w:val="4E4D4D" w:themeColor="background2"/>
                <w:sz w:val="16"/>
                <w:szCs w:val="16"/>
                <w:u w:val="single"/>
                <w:lang w:val="es-CO" w:eastAsia="es-CO"/>
              </w:rPr>
              <w:t>FIRMA DE LA PERSONA RESPONSABLE</w:t>
            </w:r>
          </w:p>
        </w:tc>
        <w:tc>
          <w:tcPr>
            <w:tcW w:w="6281" w:type="dxa"/>
            <w:noWrap/>
            <w:hideMark/>
          </w:tcPr>
          <w:p w14:paraId="19AF2ED2" w14:textId="77777777" w:rsidR="002F2D7A" w:rsidRPr="002F2D7A" w:rsidRDefault="002F2D7A" w:rsidP="002F2D7A">
            <w:pPr>
              <w:jc w:val="both"/>
              <w:rPr>
                <w:rFonts w:asciiTheme="minorHAnsi" w:hAnsiTheme="minorHAnsi" w:cstheme="minorHAnsi"/>
                <w:color w:val="4E4D4D" w:themeColor="background2"/>
                <w:sz w:val="16"/>
                <w:szCs w:val="16"/>
                <w:lang w:val="es-CO" w:eastAsia="es-CO"/>
              </w:rPr>
            </w:pPr>
            <w:r w:rsidRPr="002F2D7A">
              <w:rPr>
                <w:rFonts w:asciiTheme="minorHAnsi" w:hAnsiTheme="minorHAnsi" w:cstheme="minorHAnsi"/>
                <w:color w:val="4E4D4D" w:themeColor="background2"/>
                <w:sz w:val="16"/>
                <w:szCs w:val="16"/>
                <w:lang w:eastAsia="es-CO"/>
              </w:rPr>
              <w:t>La ficha técnica deberá estar firmada por el representante legal del proponente o el jefe de control de calidad. Cuando el proponente elabore la ficha técnica con la información suministrada por el fabricante ésta deberá ser firmada por los representantes legales de las dos partes o el jefe de control de calidad.</w:t>
            </w:r>
          </w:p>
        </w:tc>
      </w:tr>
      <w:tr w:rsidR="002F2D7A" w:rsidRPr="002F2D7A" w14:paraId="67714D17" w14:textId="77777777" w:rsidTr="002F2D7A">
        <w:trPr>
          <w:trHeight w:val="554"/>
        </w:trPr>
        <w:tc>
          <w:tcPr>
            <w:tcW w:w="2552" w:type="dxa"/>
            <w:hideMark/>
          </w:tcPr>
          <w:p w14:paraId="5A97682F" w14:textId="77777777" w:rsidR="002F2D7A" w:rsidRPr="002F2D7A" w:rsidRDefault="002F2D7A" w:rsidP="002F2D7A">
            <w:pPr>
              <w:jc w:val="center"/>
              <w:rPr>
                <w:rFonts w:asciiTheme="minorHAnsi" w:hAnsiTheme="minorHAnsi" w:cstheme="minorHAnsi"/>
                <w:b/>
                <w:bCs/>
                <w:color w:val="4E4D4D" w:themeColor="background2"/>
                <w:sz w:val="16"/>
                <w:szCs w:val="16"/>
                <w:u w:val="single"/>
                <w:lang w:val="es-CO" w:eastAsia="es-CO"/>
              </w:rPr>
            </w:pPr>
            <w:r w:rsidRPr="002F2D7A">
              <w:rPr>
                <w:rFonts w:asciiTheme="minorHAnsi" w:hAnsiTheme="minorHAnsi" w:cstheme="minorHAnsi"/>
                <w:b/>
                <w:bCs/>
                <w:color w:val="4E4D4D" w:themeColor="background2"/>
                <w:sz w:val="16"/>
                <w:szCs w:val="16"/>
                <w:u w:val="single"/>
                <w:lang w:val="es-CO" w:eastAsia="es-CO"/>
              </w:rPr>
              <w:t>DIRECCIÓN Y TELÉFONO DEL PROVEEDOR Y/O DISTRIBUIDOR</w:t>
            </w:r>
          </w:p>
        </w:tc>
        <w:tc>
          <w:tcPr>
            <w:tcW w:w="6281" w:type="dxa"/>
            <w:noWrap/>
            <w:hideMark/>
          </w:tcPr>
          <w:p w14:paraId="7D84B71A" w14:textId="26DF28A5" w:rsidR="002F2D7A" w:rsidRPr="002F2D7A" w:rsidRDefault="002F2D7A" w:rsidP="002F2D7A">
            <w:pPr>
              <w:jc w:val="both"/>
              <w:rPr>
                <w:rFonts w:asciiTheme="minorHAnsi" w:hAnsiTheme="minorHAnsi" w:cstheme="minorHAnsi"/>
                <w:color w:val="4E4D4D" w:themeColor="background2"/>
                <w:sz w:val="16"/>
                <w:szCs w:val="16"/>
                <w:lang w:val="es-CO" w:eastAsia="es-CO"/>
              </w:rPr>
            </w:pPr>
            <w:r w:rsidRPr="002F2D7A">
              <w:rPr>
                <w:rFonts w:asciiTheme="minorHAnsi" w:hAnsiTheme="minorHAnsi" w:cstheme="minorHAnsi"/>
                <w:color w:val="4E4D4D" w:themeColor="background2"/>
                <w:sz w:val="16"/>
                <w:szCs w:val="16"/>
                <w:lang w:eastAsia="es-CO"/>
              </w:rPr>
              <w:t>La ficha técnica deberá contener la información relaciona</w:t>
            </w:r>
            <w:r w:rsidR="008148F5">
              <w:rPr>
                <w:rFonts w:asciiTheme="minorHAnsi" w:hAnsiTheme="minorHAnsi" w:cstheme="minorHAnsi"/>
                <w:color w:val="4E4D4D" w:themeColor="background2"/>
                <w:sz w:val="16"/>
                <w:szCs w:val="16"/>
                <w:lang w:eastAsia="es-CO"/>
              </w:rPr>
              <w:t>da</w:t>
            </w:r>
            <w:r w:rsidRPr="002F2D7A">
              <w:rPr>
                <w:rFonts w:asciiTheme="minorHAnsi" w:hAnsiTheme="minorHAnsi" w:cstheme="minorHAnsi"/>
                <w:color w:val="4E4D4D" w:themeColor="background2"/>
                <w:sz w:val="16"/>
                <w:szCs w:val="16"/>
                <w:lang w:eastAsia="es-CO"/>
              </w:rPr>
              <w:t xml:space="preserve"> con la ubicación del proveedor y el teléfono de contacto.</w:t>
            </w:r>
          </w:p>
        </w:tc>
      </w:tr>
    </w:tbl>
    <w:p w14:paraId="00A753E2" w14:textId="77777777" w:rsidR="002F2D7A" w:rsidRPr="002F2D7A" w:rsidRDefault="002F2D7A" w:rsidP="002F2D7A">
      <w:pPr>
        <w:widowControl w:val="0"/>
        <w:autoSpaceDE w:val="0"/>
        <w:autoSpaceDN w:val="0"/>
        <w:adjustRightInd w:val="0"/>
        <w:spacing w:before="28" w:line="245" w:lineRule="auto"/>
        <w:ind w:right="184"/>
        <w:jc w:val="both"/>
        <w:rPr>
          <w:rFonts w:asciiTheme="minorHAnsi" w:hAnsiTheme="minorHAnsi" w:cstheme="minorHAnsi"/>
          <w:color w:val="4E4D4D" w:themeColor="background2"/>
          <w:spacing w:val="1"/>
          <w:highlight w:val="yellow"/>
        </w:rPr>
      </w:pPr>
    </w:p>
    <w:p w14:paraId="2E49C77D" w14:textId="77777777" w:rsidR="002F2D7A" w:rsidRPr="002F2D7A" w:rsidRDefault="002F2D7A" w:rsidP="002F2D7A">
      <w:pPr>
        <w:widowControl w:val="0"/>
        <w:autoSpaceDE w:val="0"/>
        <w:autoSpaceDN w:val="0"/>
        <w:adjustRightInd w:val="0"/>
        <w:spacing w:before="28" w:line="245" w:lineRule="auto"/>
        <w:ind w:right="184"/>
        <w:jc w:val="both"/>
        <w:rPr>
          <w:rFonts w:asciiTheme="minorHAnsi" w:hAnsiTheme="minorHAnsi" w:cstheme="minorHAnsi"/>
          <w:color w:val="4E4D4D" w:themeColor="background2"/>
          <w:spacing w:val="2"/>
        </w:rPr>
      </w:pPr>
      <w:r w:rsidRPr="002F2D7A">
        <w:rPr>
          <w:rFonts w:asciiTheme="minorHAnsi" w:hAnsiTheme="minorHAnsi" w:cstheme="minorHAnsi"/>
          <w:b/>
          <w:color w:val="4E4D4D" w:themeColor="background2"/>
          <w:spacing w:val="1"/>
        </w:rPr>
        <w:t>N</w:t>
      </w:r>
      <w:r w:rsidRPr="002F2D7A">
        <w:rPr>
          <w:rFonts w:asciiTheme="minorHAnsi" w:hAnsiTheme="minorHAnsi" w:cstheme="minorHAnsi"/>
          <w:b/>
          <w:color w:val="4E4D4D" w:themeColor="background2"/>
          <w:spacing w:val="3"/>
        </w:rPr>
        <w:t>O</w:t>
      </w:r>
      <w:r w:rsidRPr="002F2D7A">
        <w:rPr>
          <w:rFonts w:asciiTheme="minorHAnsi" w:hAnsiTheme="minorHAnsi" w:cstheme="minorHAnsi"/>
          <w:b/>
          <w:color w:val="4E4D4D" w:themeColor="background2"/>
        </w:rPr>
        <w:t>T</w:t>
      </w:r>
      <w:r w:rsidRPr="002F2D7A">
        <w:rPr>
          <w:rFonts w:asciiTheme="minorHAnsi" w:hAnsiTheme="minorHAnsi" w:cstheme="minorHAnsi"/>
          <w:b/>
          <w:color w:val="4E4D4D" w:themeColor="background2"/>
          <w:spacing w:val="1"/>
        </w:rPr>
        <w:t>A</w:t>
      </w:r>
      <w:r w:rsidRPr="002F2D7A">
        <w:rPr>
          <w:rFonts w:asciiTheme="minorHAnsi" w:hAnsiTheme="minorHAnsi" w:cstheme="minorHAnsi"/>
          <w:b/>
          <w:color w:val="4E4D4D" w:themeColor="background2"/>
        </w:rPr>
        <w:t>:</w:t>
      </w:r>
      <w:r w:rsidRPr="002F2D7A">
        <w:rPr>
          <w:rFonts w:asciiTheme="minorHAnsi" w:hAnsiTheme="minorHAnsi" w:cstheme="minorHAnsi"/>
          <w:color w:val="4E4D4D" w:themeColor="background2"/>
          <w:spacing w:val="12"/>
        </w:rPr>
        <w:t xml:space="preserve"> </w:t>
      </w:r>
      <w:r w:rsidRPr="002F2D7A">
        <w:rPr>
          <w:rFonts w:asciiTheme="minorHAnsi" w:hAnsiTheme="minorHAnsi" w:cstheme="minorHAnsi"/>
          <w:color w:val="4E4D4D" w:themeColor="background2"/>
          <w:spacing w:val="-1"/>
        </w:rPr>
        <w:t>L</w:t>
      </w:r>
      <w:r w:rsidRPr="002F2D7A">
        <w:rPr>
          <w:rFonts w:asciiTheme="minorHAnsi" w:hAnsiTheme="minorHAnsi" w:cstheme="minorHAnsi"/>
          <w:color w:val="4E4D4D" w:themeColor="background2"/>
        </w:rPr>
        <w:t>a</w:t>
      </w:r>
      <w:r w:rsidRPr="002F2D7A">
        <w:rPr>
          <w:rFonts w:asciiTheme="minorHAnsi" w:hAnsiTheme="minorHAnsi" w:cstheme="minorHAnsi"/>
          <w:color w:val="4E4D4D" w:themeColor="background2"/>
          <w:spacing w:val="11"/>
        </w:rPr>
        <w:t xml:space="preserve"> </w:t>
      </w:r>
      <w:r w:rsidRPr="002F2D7A">
        <w:rPr>
          <w:rFonts w:asciiTheme="minorHAnsi" w:hAnsiTheme="minorHAnsi" w:cstheme="minorHAnsi"/>
          <w:color w:val="4E4D4D" w:themeColor="background2"/>
          <w:spacing w:val="2"/>
        </w:rPr>
        <w:t xml:space="preserve">ficha técnica de producto publicada para cada uno de los productos contiene las especificaciones técnicas requeridas por la normatividad vigente. para la presentación de la propuesta los </w:t>
      </w:r>
      <w:r w:rsidR="00680FD0">
        <w:rPr>
          <w:rFonts w:asciiTheme="minorHAnsi" w:hAnsiTheme="minorHAnsi" w:cstheme="minorHAnsi"/>
          <w:color w:val="4E4D4D" w:themeColor="background2"/>
          <w:spacing w:val="2"/>
        </w:rPr>
        <w:t>Proponente</w:t>
      </w:r>
      <w:r w:rsidRPr="002F2D7A">
        <w:rPr>
          <w:rFonts w:asciiTheme="minorHAnsi" w:hAnsiTheme="minorHAnsi" w:cstheme="minorHAnsi"/>
          <w:color w:val="4E4D4D" w:themeColor="background2"/>
          <w:spacing w:val="2"/>
        </w:rPr>
        <w:t>s deben presentar la ficha técnica de producto que contenga los ítems descritos en el cuadro anterior contemplando las especificaciones descritas en las fichas técnicas de producto publicadas.</w:t>
      </w:r>
    </w:p>
    <w:p w14:paraId="5F76DDB4" w14:textId="77777777" w:rsidR="002F2D7A" w:rsidRPr="002F2D7A" w:rsidRDefault="002F2D7A" w:rsidP="002F2D7A">
      <w:pPr>
        <w:widowControl w:val="0"/>
        <w:autoSpaceDE w:val="0"/>
        <w:autoSpaceDN w:val="0"/>
        <w:adjustRightInd w:val="0"/>
        <w:spacing w:before="28" w:line="245" w:lineRule="auto"/>
        <w:ind w:right="184"/>
        <w:jc w:val="both"/>
        <w:rPr>
          <w:rFonts w:asciiTheme="minorHAnsi" w:hAnsiTheme="minorHAnsi" w:cstheme="minorHAnsi"/>
          <w:color w:val="4E4D4D" w:themeColor="background2"/>
          <w:highlight w:val="yellow"/>
        </w:rPr>
      </w:pPr>
    </w:p>
    <w:p w14:paraId="6E2418D1" w14:textId="77777777" w:rsidR="002F2D7A" w:rsidRPr="002F2D7A" w:rsidRDefault="002F2D7A" w:rsidP="002F2D7A">
      <w:pPr>
        <w:rPr>
          <w:rFonts w:asciiTheme="minorHAnsi" w:hAnsiTheme="minorHAnsi" w:cstheme="minorHAnsi"/>
          <w:b/>
          <w:color w:val="4E4D4D" w:themeColor="background2"/>
        </w:rPr>
      </w:pPr>
      <w:r w:rsidRPr="002F2D7A">
        <w:rPr>
          <w:rFonts w:asciiTheme="minorHAnsi" w:hAnsiTheme="minorHAnsi" w:cstheme="minorHAnsi"/>
          <w:b/>
          <w:color w:val="4E4D4D" w:themeColor="background2"/>
        </w:rPr>
        <w:t>4.3.</w:t>
      </w:r>
      <w:r w:rsidRPr="002F2D7A">
        <w:rPr>
          <w:rFonts w:asciiTheme="minorHAnsi" w:hAnsiTheme="minorHAnsi" w:cstheme="minorHAnsi"/>
          <w:b/>
          <w:color w:val="4E4D4D" w:themeColor="background2"/>
          <w:spacing w:val="15"/>
        </w:rPr>
        <w:t xml:space="preserve"> </w:t>
      </w:r>
      <w:r w:rsidRPr="002F2D7A">
        <w:rPr>
          <w:rFonts w:asciiTheme="minorHAnsi" w:hAnsiTheme="minorHAnsi" w:cstheme="minorHAnsi"/>
          <w:b/>
          <w:color w:val="4E4D4D" w:themeColor="background2"/>
          <w:spacing w:val="-3"/>
        </w:rPr>
        <w:t>DOCUMENTOS SOPORTE DE LAS FICHAS TÉCNICAS</w:t>
      </w:r>
      <w:r w:rsidRPr="002F2D7A">
        <w:rPr>
          <w:rFonts w:asciiTheme="minorHAnsi" w:hAnsiTheme="minorHAnsi" w:cstheme="minorHAnsi"/>
          <w:b/>
          <w:color w:val="4E4D4D" w:themeColor="background2"/>
          <w:w w:val="106"/>
        </w:rPr>
        <w:t xml:space="preserve"> (</w:t>
      </w:r>
      <w:r w:rsidRPr="002F2D7A">
        <w:rPr>
          <w:rFonts w:asciiTheme="minorHAnsi" w:hAnsiTheme="minorHAnsi" w:cstheme="minorHAnsi"/>
          <w:b/>
          <w:color w:val="4E4D4D" w:themeColor="background2"/>
          <w:spacing w:val="-3"/>
        </w:rPr>
        <w:t>PRIMERA Y SEGUNDA ENTREGA</w:t>
      </w:r>
      <w:r w:rsidRPr="002F2D7A">
        <w:rPr>
          <w:rFonts w:asciiTheme="minorHAnsi" w:hAnsiTheme="minorHAnsi" w:cstheme="minorHAnsi"/>
          <w:b/>
          <w:color w:val="4E4D4D" w:themeColor="background2"/>
          <w:w w:val="106"/>
        </w:rPr>
        <w:t>)</w:t>
      </w:r>
    </w:p>
    <w:p w14:paraId="79D90AF3" w14:textId="77777777" w:rsidR="002F2D7A" w:rsidRPr="002F2D7A" w:rsidRDefault="002F2D7A" w:rsidP="002F2D7A">
      <w:pPr>
        <w:widowControl w:val="0"/>
        <w:autoSpaceDE w:val="0"/>
        <w:autoSpaceDN w:val="0"/>
        <w:adjustRightInd w:val="0"/>
        <w:jc w:val="both"/>
        <w:rPr>
          <w:rFonts w:asciiTheme="minorHAnsi" w:hAnsiTheme="minorHAnsi" w:cstheme="minorHAnsi"/>
          <w:b/>
          <w:color w:val="4E4D4D" w:themeColor="background2"/>
        </w:rPr>
      </w:pPr>
    </w:p>
    <w:p w14:paraId="16860464" w14:textId="77777777" w:rsidR="002F2D7A" w:rsidRPr="002F2D7A" w:rsidRDefault="002F2D7A" w:rsidP="002F2D7A">
      <w:pPr>
        <w:widowControl w:val="0"/>
        <w:autoSpaceDE w:val="0"/>
        <w:autoSpaceDN w:val="0"/>
        <w:adjustRightInd w:val="0"/>
        <w:jc w:val="both"/>
        <w:rPr>
          <w:rFonts w:asciiTheme="minorHAnsi" w:hAnsiTheme="minorHAnsi" w:cstheme="minorHAnsi"/>
          <w:b/>
          <w:color w:val="4E4D4D" w:themeColor="background2"/>
          <w:spacing w:val="-3"/>
        </w:rPr>
      </w:pPr>
      <w:r w:rsidRPr="002F2D7A">
        <w:rPr>
          <w:rFonts w:asciiTheme="minorHAnsi" w:hAnsiTheme="minorHAnsi" w:cstheme="minorHAnsi"/>
          <w:b/>
          <w:color w:val="4E4D4D" w:themeColor="background2"/>
          <w:spacing w:val="-3"/>
        </w:rPr>
        <w:t>4.3.1 ANÁLISIS QUÍMICO Y MICROBIOLÓGICO:</w:t>
      </w:r>
    </w:p>
    <w:p w14:paraId="2E632A66"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p>
    <w:p w14:paraId="2D5E5C21" w14:textId="77777777" w:rsidR="002F2D7A" w:rsidRPr="002F2D7A" w:rsidRDefault="002F2D7A" w:rsidP="002F2D7A">
      <w:pPr>
        <w:widowControl w:val="0"/>
        <w:autoSpaceDE w:val="0"/>
        <w:autoSpaceDN w:val="0"/>
        <w:adjustRightInd w:val="0"/>
        <w:jc w:val="both"/>
        <w:rPr>
          <w:rFonts w:asciiTheme="minorHAnsi" w:hAnsiTheme="minorHAnsi" w:cstheme="minorHAnsi"/>
          <w:iCs/>
          <w:color w:val="4E4D4D" w:themeColor="background2"/>
        </w:rPr>
      </w:pPr>
      <w:r w:rsidRPr="002F2D7A">
        <w:rPr>
          <w:rFonts w:asciiTheme="minorHAnsi" w:hAnsiTheme="minorHAnsi" w:cstheme="minorHAnsi"/>
          <w:b/>
          <w:iCs/>
          <w:color w:val="4E4D4D" w:themeColor="background2"/>
        </w:rPr>
        <w:t>4.3.1.1</w:t>
      </w:r>
      <w:r w:rsidRPr="002F2D7A">
        <w:rPr>
          <w:rFonts w:asciiTheme="minorHAnsi" w:hAnsiTheme="minorHAnsi" w:cstheme="minorHAnsi"/>
          <w:iCs/>
          <w:color w:val="4E4D4D" w:themeColor="background2"/>
        </w:rPr>
        <w:t xml:space="preserve"> </w:t>
      </w:r>
      <w:r w:rsidRPr="002F2D7A">
        <w:rPr>
          <w:rFonts w:asciiTheme="minorHAnsi" w:hAnsiTheme="minorHAnsi" w:cstheme="minorHAnsi"/>
          <w:b/>
          <w:iCs/>
          <w:color w:val="4E4D4D" w:themeColor="background2"/>
        </w:rPr>
        <w:t>Requisitos:</w:t>
      </w:r>
    </w:p>
    <w:p w14:paraId="180125FF" w14:textId="77777777" w:rsidR="002F2D7A" w:rsidRPr="002F2D7A" w:rsidRDefault="002F2D7A" w:rsidP="002F2D7A">
      <w:pPr>
        <w:widowControl w:val="0"/>
        <w:autoSpaceDE w:val="0"/>
        <w:autoSpaceDN w:val="0"/>
        <w:adjustRightInd w:val="0"/>
        <w:jc w:val="both"/>
        <w:rPr>
          <w:rFonts w:asciiTheme="minorHAnsi" w:hAnsiTheme="minorHAnsi" w:cstheme="minorHAnsi"/>
          <w:iCs/>
          <w:color w:val="4E4D4D" w:themeColor="background2"/>
        </w:rPr>
      </w:pPr>
    </w:p>
    <w:p w14:paraId="7F1B7077" w14:textId="77777777" w:rsidR="002F2D7A" w:rsidRPr="002F2D7A" w:rsidRDefault="002F2D7A" w:rsidP="002F2D7A">
      <w:pPr>
        <w:pStyle w:val="Prrafodelista"/>
        <w:widowControl w:val="0"/>
        <w:numPr>
          <w:ilvl w:val="0"/>
          <w:numId w:val="17"/>
        </w:numPr>
        <w:autoSpaceDE w:val="0"/>
        <w:autoSpaceDN w:val="0"/>
        <w:adjustRightInd w:val="0"/>
        <w:contextualSpacing w:val="0"/>
        <w:jc w:val="both"/>
        <w:rPr>
          <w:rFonts w:asciiTheme="minorHAnsi" w:hAnsiTheme="minorHAnsi" w:cstheme="minorHAnsi"/>
          <w:color w:val="4E4D4D" w:themeColor="background2"/>
          <w:spacing w:val="1"/>
        </w:rPr>
      </w:pPr>
      <w:r w:rsidRPr="002F2D7A">
        <w:rPr>
          <w:rFonts w:asciiTheme="minorHAnsi" w:hAnsiTheme="minorHAnsi" w:cstheme="minorHAnsi"/>
          <w:color w:val="4E4D4D" w:themeColor="background2"/>
          <w:spacing w:val="1"/>
        </w:rPr>
        <w:t xml:space="preserve">El laboratorio que realice el análisis microbiológico deberá dar cumplimiento a la resolución 1619 de 2015 (o las demás normas que la modifiquen, sustituyan o reemplacen), por la cual establece el Sistema de Gestión de la Red Nacional de Laboratorios en los ejes estratégicos de Vigilancia en Salud Pública y de Gestión de Calidad y como requisito habilitante se debe presentar el acta de visita o el radicado ante la SDS  y copia del formato de autoevaluación de los estándares de calidad  en salud pública para laboratorios de alimentos y medicamentos. Adicionalmente, certificar la pertenencia a un programa de INTERLABORATORIOS NACIONAL </w:t>
      </w:r>
      <w:r w:rsidRPr="002F2D7A">
        <w:rPr>
          <w:rFonts w:asciiTheme="minorHAnsi" w:hAnsiTheme="minorHAnsi" w:cstheme="minorHAnsi"/>
          <w:color w:val="4E4D4D" w:themeColor="background2"/>
          <w:spacing w:val="1"/>
        </w:rPr>
        <w:lastRenderedPageBreak/>
        <w:t xml:space="preserve">O INTERNACIONAL que asegure la competencia del mismo. Además, el LABORATORIO deberá informar en los resultados siempre la TECNICA DE ANALISIS, METODOLOGÍA, así como la NORMA UTILIZADA (estas técnicas deberán ser normalizadas por entes NACIONALES O internacionales VALIDADOS) no se permiten métodos de análisis propios o modificados que no cuenten con su debida validación según ISO 17025/2005. Para la presentación de la oferta los análisis deben presentarse a través de un laboratorio externo el cual no puede ser de propiedad del </w:t>
      </w:r>
      <w:r w:rsidR="00680FD0">
        <w:rPr>
          <w:rFonts w:asciiTheme="minorHAnsi" w:hAnsiTheme="minorHAnsi" w:cstheme="minorHAnsi"/>
          <w:color w:val="4E4D4D" w:themeColor="background2"/>
          <w:spacing w:val="1"/>
        </w:rPr>
        <w:t>Proponente</w:t>
      </w:r>
      <w:r w:rsidRPr="002F2D7A">
        <w:rPr>
          <w:rFonts w:asciiTheme="minorHAnsi" w:hAnsiTheme="minorHAnsi" w:cstheme="minorHAnsi"/>
          <w:color w:val="4E4D4D" w:themeColor="background2"/>
          <w:spacing w:val="1"/>
        </w:rPr>
        <w:t xml:space="preserve"> o fabricante del producto, ni tampoco del cónyuge o compañera(o) permanente, o de quienes se encuentren dentro del segundo grado de consanguinidad o segundo de afinidad y primero civil; de lo contrario el alimento no se tendrá en cuenta para establecer la calidad.</w:t>
      </w:r>
    </w:p>
    <w:p w14:paraId="5AB67459"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p>
    <w:p w14:paraId="249A628F" w14:textId="77777777" w:rsidR="002F2D7A" w:rsidRPr="002F2D7A" w:rsidRDefault="002F2D7A" w:rsidP="002F2D7A">
      <w:pPr>
        <w:pStyle w:val="Prrafodelista"/>
        <w:widowControl w:val="0"/>
        <w:numPr>
          <w:ilvl w:val="0"/>
          <w:numId w:val="17"/>
        </w:numPr>
        <w:autoSpaceDE w:val="0"/>
        <w:autoSpaceDN w:val="0"/>
        <w:adjustRightInd w:val="0"/>
        <w:contextualSpacing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En la ejecución de la orden de compra se permitirá que el fabricante genere los análisis realizados en laboratorios de su propiedad previo cumplimiento de lo establecido en la resolución 1619 de 2015. La interventoría verificara su cumplimiento.</w:t>
      </w:r>
    </w:p>
    <w:p w14:paraId="51C3D4D3" w14:textId="77777777" w:rsidR="002F2D7A" w:rsidRPr="002F2D7A" w:rsidRDefault="002F2D7A" w:rsidP="002F2D7A">
      <w:pPr>
        <w:pStyle w:val="Prrafodelista"/>
        <w:widowControl w:val="0"/>
        <w:autoSpaceDE w:val="0"/>
        <w:autoSpaceDN w:val="0"/>
        <w:adjustRightInd w:val="0"/>
        <w:jc w:val="both"/>
        <w:rPr>
          <w:rFonts w:asciiTheme="minorHAnsi" w:hAnsiTheme="minorHAnsi" w:cstheme="minorHAnsi"/>
          <w:color w:val="4E4D4D" w:themeColor="background2"/>
          <w:spacing w:val="1"/>
        </w:rPr>
      </w:pPr>
    </w:p>
    <w:p w14:paraId="60C88A6D" w14:textId="77777777" w:rsidR="002F2D7A" w:rsidRPr="002F2D7A" w:rsidRDefault="002F2D7A" w:rsidP="002F2D7A">
      <w:pPr>
        <w:pStyle w:val="Prrafodelista"/>
        <w:widowControl w:val="0"/>
        <w:numPr>
          <w:ilvl w:val="0"/>
          <w:numId w:val="17"/>
        </w:numPr>
        <w:autoSpaceDE w:val="0"/>
        <w:autoSpaceDN w:val="0"/>
        <w:adjustRightInd w:val="0"/>
        <w:contextualSpacing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 xml:space="preserve">Cada laboratorio diligenciará durante el proceso de toma de muestra el acta respectiva en el formato establecido por cada uno de ellos en PAPEL MEMBRETEADO. Esta acta podrá ser solicitada al </w:t>
      </w:r>
      <w:r w:rsidR="00680FD0">
        <w:rPr>
          <w:rFonts w:asciiTheme="minorHAnsi" w:hAnsiTheme="minorHAnsi" w:cstheme="minorHAnsi"/>
          <w:color w:val="4E4D4D" w:themeColor="background2"/>
        </w:rPr>
        <w:t>Proponente</w:t>
      </w:r>
      <w:r w:rsidRPr="002F2D7A">
        <w:rPr>
          <w:rFonts w:asciiTheme="minorHAnsi" w:hAnsiTheme="minorHAnsi" w:cstheme="minorHAnsi"/>
          <w:color w:val="4E4D4D" w:themeColor="background2"/>
        </w:rPr>
        <w:t xml:space="preserve"> por la SED, en caso de que durante el proceso de evaluación de la propuesta se requiera. Se aclara que el certificado microbiológico deberá presentarse en hoja membretada del laboratorio con la firma del representante legal del mismo o del director técnico o del jefe de control de calidad o del analista químico o del jefe del laboratorio, o con firma digital o copia con sello del laboratorio. Este documento será sujeto a verificación.</w:t>
      </w:r>
    </w:p>
    <w:p w14:paraId="08736765"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p>
    <w:p w14:paraId="4E524177" w14:textId="77777777" w:rsidR="002F2D7A" w:rsidRPr="002F2D7A" w:rsidRDefault="002F2D7A" w:rsidP="002F2D7A">
      <w:pPr>
        <w:pStyle w:val="Prrafodelista"/>
        <w:widowControl w:val="0"/>
        <w:numPr>
          <w:ilvl w:val="0"/>
          <w:numId w:val="17"/>
        </w:numPr>
        <w:autoSpaceDE w:val="0"/>
        <w:autoSpaceDN w:val="0"/>
        <w:adjustRightInd w:val="0"/>
        <w:contextualSpacing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spacing w:val="2"/>
        </w:rPr>
        <w:t>E</w:t>
      </w:r>
      <w:r w:rsidRPr="002F2D7A">
        <w:rPr>
          <w:rFonts w:asciiTheme="minorHAnsi" w:hAnsiTheme="minorHAnsi" w:cstheme="minorHAnsi"/>
          <w:color w:val="4E4D4D" w:themeColor="background2"/>
        </w:rPr>
        <w:t>n</w:t>
      </w:r>
      <w:r w:rsidRPr="002F2D7A">
        <w:rPr>
          <w:rFonts w:asciiTheme="minorHAnsi" w:hAnsiTheme="minorHAnsi" w:cstheme="minorHAnsi"/>
          <w:color w:val="4E4D4D" w:themeColor="background2"/>
          <w:spacing w:val="2"/>
        </w:rPr>
        <w:t xml:space="preserve"> </w:t>
      </w:r>
      <w:r w:rsidRPr="002F2D7A">
        <w:rPr>
          <w:rFonts w:asciiTheme="minorHAnsi" w:hAnsiTheme="minorHAnsi" w:cstheme="minorHAnsi"/>
          <w:color w:val="4E4D4D" w:themeColor="background2"/>
          <w:spacing w:val="-1"/>
        </w:rPr>
        <w:t>e</w:t>
      </w:r>
      <w:r w:rsidRPr="002F2D7A">
        <w:rPr>
          <w:rFonts w:asciiTheme="minorHAnsi" w:hAnsiTheme="minorHAnsi" w:cstheme="minorHAnsi"/>
          <w:color w:val="4E4D4D" w:themeColor="background2"/>
        </w:rPr>
        <w:t>l</w:t>
      </w:r>
      <w:r w:rsidRPr="002F2D7A">
        <w:rPr>
          <w:rFonts w:asciiTheme="minorHAnsi" w:hAnsiTheme="minorHAnsi" w:cstheme="minorHAnsi"/>
          <w:color w:val="4E4D4D" w:themeColor="background2"/>
          <w:spacing w:val="4"/>
        </w:rPr>
        <w:t xml:space="preserve"> </w:t>
      </w:r>
      <w:r w:rsidRPr="002F2D7A">
        <w:rPr>
          <w:rFonts w:asciiTheme="minorHAnsi" w:hAnsiTheme="minorHAnsi" w:cstheme="minorHAnsi"/>
          <w:color w:val="4E4D4D" w:themeColor="background2"/>
        </w:rPr>
        <w:t xml:space="preserve">evento que el laboratorio contratado por el </w:t>
      </w:r>
      <w:r w:rsidR="00680FD0">
        <w:rPr>
          <w:rFonts w:asciiTheme="minorHAnsi" w:hAnsiTheme="minorHAnsi" w:cstheme="minorHAnsi"/>
          <w:color w:val="4E4D4D" w:themeColor="background2"/>
        </w:rPr>
        <w:t>Proponente</w:t>
      </w:r>
      <w:r w:rsidRPr="002F2D7A">
        <w:rPr>
          <w:rFonts w:asciiTheme="minorHAnsi" w:hAnsiTheme="minorHAnsi" w:cstheme="minorHAnsi"/>
          <w:color w:val="4E4D4D" w:themeColor="background2"/>
        </w:rPr>
        <w:t xml:space="preserve"> subcontrate a un tercero para realizar ya sea el análisis microbiológico o bromatológico, cada uno de los laboratorios, es decir, el contratado y el subcontrato, deberá diligenciar un acta para cada uno de los dos tipos de análisis, adjuntando una certificación del laboratorio subcontratado, en el que conste la relación contractual entre los dos laboratorios y el acto de entrega de muestras para análisis. En el caso en el cual el mismo laboratorio tome las muestras tanto para análisis bromatológico como microbiológico se deberán elaborar actas de toma de muestra separadas; es decir, un acta de toma de muestra para microbiológico y un acta de toma de</w:t>
      </w:r>
      <w:r w:rsidRPr="002F2D7A">
        <w:rPr>
          <w:rFonts w:asciiTheme="minorHAnsi" w:hAnsiTheme="minorHAnsi" w:cstheme="minorHAnsi"/>
          <w:color w:val="4E4D4D" w:themeColor="background2"/>
          <w:spacing w:val="3"/>
        </w:rPr>
        <w:t xml:space="preserve"> </w:t>
      </w:r>
      <w:r w:rsidRPr="002F2D7A">
        <w:rPr>
          <w:rFonts w:asciiTheme="minorHAnsi" w:hAnsiTheme="minorHAnsi" w:cstheme="minorHAnsi"/>
          <w:color w:val="4E4D4D" w:themeColor="background2"/>
          <w:spacing w:val="1"/>
        </w:rPr>
        <w:t>m</w:t>
      </w:r>
      <w:r w:rsidRPr="002F2D7A">
        <w:rPr>
          <w:rFonts w:asciiTheme="minorHAnsi" w:hAnsiTheme="minorHAnsi" w:cstheme="minorHAnsi"/>
          <w:color w:val="4E4D4D" w:themeColor="background2"/>
        </w:rPr>
        <w:t>u</w:t>
      </w:r>
      <w:r w:rsidRPr="002F2D7A">
        <w:rPr>
          <w:rFonts w:asciiTheme="minorHAnsi" w:hAnsiTheme="minorHAnsi" w:cstheme="minorHAnsi"/>
          <w:color w:val="4E4D4D" w:themeColor="background2"/>
          <w:spacing w:val="1"/>
        </w:rPr>
        <w:t>e</w:t>
      </w:r>
      <w:r w:rsidRPr="002F2D7A">
        <w:rPr>
          <w:rFonts w:asciiTheme="minorHAnsi" w:hAnsiTheme="minorHAnsi" w:cstheme="minorHAnsi"/>
          <w:color w:val="4E4D4D" w:themeColor="background2"/>
          <w:spacing w:val="-1"/>
        </w:rPr>
        <w:t>s</w:t>
      </w:r>
      <w:r w:rsidRPr="002F2D7A">
        <w:rPr>
          <w:rFonts w:asciiTheme="minorHAnsi" w:hAnsiTheme="minorHAnsi" w:cstheme="minorHAnsi"/>
          <w:color w:val="4E4D4D" w:themeColor="background2"/>
          <w:spacing w:val="4"/>
        </w:rPr>
        <w:t>t</w:t>
      </w:r>
      <w:r w:rsidRPr="002F2D7A">
        <w:rPr>
          <w:rFonts w:asciiTheme="minorHAnsi" w:hAnsiTheme="minorHAnsi" w:cstheme="minorHAnsi"/>
          <w:color w:val="4E4D4D" w:themeColor="background2"/>
          <w:spacing w:val="-1"/>
        </w:rPr>
        <w:t>r</w:t>
      </w:r>
      <w:r w:rsidRPr="002F2D7A">
        <w:rPr>
          <w:rFonts w:asciiTheme="minorHAnsi" w:hAnsiTheme="minorHAnsi" w:cstheme="minorHAnsi"/>
          <w:color w:val="4E4D4D" w:themeColor="background2"/>
        </w:rPr>
        <w:t>a</w:t>
      </w:r>
      <w:r w:rsidRPr="002F2D7A">
        <w:rPr>
          <w:rFonts w:asciiTheme="minorHAnsi" w:hAnsiTheme="minorHAnsi" w:cstheme="minorHAnsi"/>
          <w:color w:val="4E4D4D" w:themeColor="background2"/>
          <w:spacing w:val="17"/>
        </w:rPr>
        <w:t xml:space="preserve"> </w:t>
      </w:r>
      <w:r w:rsidRPr="002F2D7A">
        <w:rPr>
          <w:rFonts w:asciiTheme="minorHAnsi" w:hAnsiTheme="minorHAnsi" w:cstheme="minorHAnsi"/>
          <w:color w:val="4E4D4D" w:themeColor="background2"/>
          <w:spacing w:val="2"/>
        </w:rPr>
        <w:t>p</w:t>
      </w:r>
      <w:r w:rsidRPr="002F2D7A">
        <w:rPr>
          <w:rFonts w:asciiTheme="minorHAnsi" w:hAnsiTheme="minorHAnsi" w:cstheme="minorHAnsi"/>
          <w:color w:val="4E4D4D" w:themeColor="background2"/>
        </w:rPr>
        <w:t>a</w:t>
      </w:r>
      <w:r w:rsidRPr="002F2D7A">
        <w:rPr>
          <w:rFonts w:asciiTheme="minorHAnsi" w:hAnsiTheme="minorHAnsi" w:cstheme="minorHAnsi"/>
          <w:color w:val="4E4D4D" w:themeColor="background2"/>
          <w:spacing w:val="-1"/>
        </w:rPr>
        <w:t>r</w:t>
      </w:r>
      <w:r w:rsidRPr="002F2D7A">
        <w:rPr>
          <w:rFonts w:asciiTheme="minorHAnsi" w:hAnsiTheme="minorHAnsi" w:cstheme="minorHAnsi"/>
          <w:color w:val="4E4D4D" w:themeColor="background2"/>
        </w:rPr>
        <w:t>a</w:t>
      </w:r>
      <w:r w:rsidRPr="002F2D7A">
        <w:rPr>
          <w:rFonts w:asciiTheme="minorHAnsi" w:hAnsiTheme="minorHAnsi" w:cstheme="minorHAnsi"/>
          <w:color w:val="4E4D4D" w:themeColor="background2"/>
          <w:spacing w:val="9"/>
        </w:rPr>
        <w:t xml:space="preserve"> </w:t>
      </w:r>
      <w:r w:rsidRPr="002F2D7A">
        <w:rPr>
          <w:rFonts w:asciiTheme="minorHAnsi" w:hAnsiTheme="minorHAnsi" w:cstheme="minorHAnsi"/>
          <w:color w:val="4E4D4D" w:themeColor="background2"/>
          <w:spacing w:val="2"/>
        </w:rPr>
        <w:t>b</w:t>
      </w:r>
      <w:r w:rsidRPr="002F2D7A">
        <w:rPr>
          <w:rFonts w:asciiTheme="minorHAnsi" w:hAnsiTheme="minorHAnsi" w:cstheme="minorHAnsi"/>
          <w:color w:val="4E4D4D" w:themeColor="background2"/>
          <w:spacing w:val="-1"/>
        </w:rPr>
        <w:t>r</w:t>
      </w:r>
      <w:r w:rsidRPr="002F2D7A">
        <w:rPr>
          <w:rFonts w:asciiTheme="minorHAnsi" w:hAnsiTheme="minorHAnsi" w:cstheme="minorHAnsi"/>
          <w:color w:val="4E4D4D" w:themeColor="background2"/>
        </w:rPr>
        <w:t>o</w:t>
      </w:r>
      <w:r w:rsidRPr="002F2D7A">
        <w:rPr>
          <w:rFonts w:asciiTheme="minorHAnsi" w:hAnsiTheme="minorHAnsi" w:cstheme="minorHAnsi"/>
          <w:color w:val="4E4D4D" w:themeColor="background2"/>
          <w:spacing w:val="1"/>
        </w:rPr>
        <w:t>m</w:t>
      </w:r>
      <w:r w:rsidRPr="002F2D7A">
        <w:rPr>
          <w:rFonts w:asciiTheme="minorHAnsi" w:hAnsiTheme="minorHAnsi" w:cstheme="minorHAnsi"/>
          <w:color w:val="4E4D4D" w:themeColor="background2"/>
        </w:rPr>
        <w:t>a</w:t>
      </w:r>
      <w:r w:rsidRPr="002F2D7A">
        <w:rPr>
          <w:rFonts w:asciiTheme="minorHAnsi" w:hAnsiTheme="minorHAnsi" w:cstheme="minorHAnsi"/>
          <w:color w:val="4E4D4D" w:themeColor="background2"/>
          <w:spacing w:val="4"/>
        </w:rPr>
        <w:t>t</w:t>
      </w:r>
      <w:r w:rsidRPr="002F2D7A">
        <w:rPr>
          <w:rFonts w:asciiTheme="minorHAnsi" w:hAnsiTheme="minorHAnsi" w:cstheme="minorHAnsi"/>
          <w:color w:val="4E4D4D" w:themeColor="background2"/>
        </w:rPr>
        <w:t>oló</w:t>
      </w:r>
      <w:r w:rsidRPr="002F2D7A">
        <w:rPr>
          <w:rFonts w:asciiTheme="minorHAnsi" w:hAnsiTheme="minorHAnsi" w:cstheme="minorHAnsi"/>
          <w:color w:val="4E4D4D" w:themeColor="background2"/>
          <w:spacing w:val="2"/>
        </w:rPr>
        <w:t>g</w:t>
      </w:r>
      <w:r w:rsidRPr="002F2D7A">
        <w:rPr>
          <w:rFonts w:asciiTheme="minorHAnsi" w:hAnsiTheme="minorHAnsi" w:cstheme="minorHAnsi"/>
          <w:color w:val="4E4D4D" w:themeColor="background2"/>
        </w:rPr>
        <w:t>i</w:t>
      </w:r>
      <w:r w:rsidRPr="002F2D7A">
        <w:rPr>
          <w:rFonts w:asciiTheme="minorHAnsi" w:hAnsiTheme="minorHAnsi" w:cstheme="minorHAnsi"/>
          <w:color w:val="4E4D4D" w:themeColor="background2"/>
          <w:spacing w:val="-1"/>
        </w:rPr>
        <w:t>c</w:t>
      </w:r>
      <w:r w:rsidRPr="002F2D7A">
        <w:rPr>
          <w:rFonts w:asciiTheme="minorHAnsi" w:hAnsiTheme="minorHAnsi" w:cstheme="minorHAnsi"/>
          <w:color w:val="4E4D4D" w:themeColor="background2"/>
        </w:rPr>
        <w:t>o</w:t>
      </w:r>
      <w:r w:rsidRPr="002F2D7A">
        <w:rPr>
          <w:rFonts w:asciiTheme="minorHAnsi" w:hAnsiTheme="minorHAnsi" w:cstheme="minorHAnsi"/>
          <w:color w:val="4E4D4D" w:themeColor="background2"/>
          <w:spacing w:val="29"/>
        </w:rPr>
        <w:t xml:space="preserve"> </w:t>
      </w:r>
      <w:r w:rsidRPr="002F2D7A">
        <w:rPr>
          <w:rFonts w:asciiTheme="minorHAnsi" w:hAnsiTheme="minorHAnsi" w:cstheme="minorHAnsi"/>
          <w:color w:val="4E4D4D" w:themeColor="background2"/>
          <w:spacing w:val="-1"/>
        </w:rPr>
        <w:t>d</w:t>
      </w:r>
      <w:r w:rsidRPr="002F2D7A">
        <w:rPr>
          <w:rFonts w:asciiTheme="minorHAnsi" w:hAnsiTheme="minorHAnsi" w:cstheme="minorHAnsi"/>
          <w:color w:val="4E4D4D" w:themeColor="background2"/>
          <w:spacing w:val="1"/>
        </w:rPr>
        <w:t>e</w:t>
      </w:r>
      <w:r w:rsidRPr="002F2D7A">
        <w:rPr>
          <w:rFonts w:asciiTheme="minorHAnsi" w:hAnsiTheme="minorHAnsi" w:cstheme="minorHAnsi"/>
          <w:color w:val="4E4D4D" w:themeColor="background2"/>
        </w:rPr>
        <w:t>b</w:t>
      </w:r>
      <w:r w:rsidRPr="002F2D7A">
        <w:rPr>
          <w:rFonts w:asciiTheme="minorHAnsi" w:hAnsiTheme="minorHAnsi" w:cstheme="minorHAnsi"/>
          <w:color w:val="4E4D4D" w:themeColor="background2"/>
          <w:spacing w:val="2"/>
        </w:rPr>
        <w:t>i</w:t>
      </w:r>
      <w:r w:rsidRPr="002F2D7A">
        <w:rPr>
          <w:rFonts w:asciiTheme="minorHAnsi" w:hAnsiTheme="minorHAnsi" w:cstheme="minorHAnsi"/>
          <w:color w:val="4E4D4D" w:themeColor="background2"/>
          <w:spacing w:val="-1"/>
        </w:rPr>
        <w:t>d</w:t>
      </w:r>
      <w:r w:rsidRPr="002F2D7A">
        <w:rPr>
          <w:rFonts w:asciiTheme="minorHAnsi" w:hAnsiTheme="minorHAnsi" w:cstheme="minorHAnsi"/>
          <w:color w:val="4E4D4D" w:themeColor="background2"/>
          <w:spacing w:val="4"/>
        </w:rPr>
        <w:t>a</w:t>
      </w:r>
      <w:r w:rsidRPr="002F2D7A">
        <w:rPr>
          <w:rFonts w:asciiTheme="minorHAnsi" w:hAnsiTheme="minorHAnsi" w:cstheme="minorHAnsi"/>
          <w:color w:val="4E4D4D" w:themeColor="background2"/>
          <w:spacing w:val="1"/>
        </w:rPr>
        <w:t>m</w:t>
      </w:r>
      <w:r w:rsidRPr="002F2D7A">
        <w:rPr>
          <w:rFonts w:asciiTheme="minorHAnsi" w:hAnsiTheme="minorHAnsi" w:cstheme="minorHAnsi"/>
          <w:color w:val="4E4D4D" w:themeColor="background2"/>
          <w:spacing w:val="-1"/>
        </w:rPr>
        <w:t>en</w:t>
      </w:r>
      <w:r w:rsidRPr="002F2D7A">
        <w:rPr>
          <w:rFonts w:asciiTheme="minorHAnsi" w:hAnsiTheme="minorHAnsi" w:cstheme="minorHAnsi"/>
          <w:color w:val="4E4D4D" w:themeColor="background2"/>
          <w:spacing w:val="4"/>
        </w:rPr>
        <w:t>t</w:t>
      </w:r>
      <w:r w:rsidRPr="002F2D7A">
        <w:rPr>
          <w:rFonts w:asciiTheme="minorHAnsi" w:hAnsiTheme="minorHAnsi" w:cstheme="minorHAnsi"/>
          <w:color w:val="4E4D4D" w:themeColor="background2"/>
        </w:rPr>
        <w:t>e</w:t>
      </w:r>
      <w:r w:rsidRPr="002F2D7A">
        <w:rPr>
          <w:rFonts w:asciiTheme="minorHAnsi" w:hAnsiTheme="minorHAnsi" w:cstheme="minorHAnsi"/>
          <w:color w:val="4E4D4D" w:themeColor="background2"/>
          <w:spacing w:val="25"/>
        </w:rPr>
        <w:t xml:space="preserve"> </w:t>
      </w:r>
      <w:r w:rsidRPr="002F2D7A">
        <w:rPr>
          <w:rFonts w:asciiTheme="minorHAnsi" w:hAnsiTheme="minorHAnsi" w:cstheme="minorHAnsi"/>
          <w:color w:val="4E4D4D" w:themeColor="background2"/>
          <w:spacing w:val="-1"/>
          <w:w w:val="101"/>
        </w:rPr>
        <w:t>d</w:t>
      </w:r>
      <w:r w:rsidRPr="002F2D7A">
        <w:rPr>
          <w:rFonts w:asciiTheme="minorHAnsi" w:hAnsiTheme="minorHAnsi" w:cstheme="minorHAnsi"/>
          <w:color w:val="4E4D4D" w:themeColor="background2"/>
          <w:spacing w:val="2"/>
          <w:w w:val="102"/>
        </w:rPr>
        <w:t>i</w:t>
      </w:r>
      <w:r w:rsidRPr="002F2D7A">
        <w:rPr>
          <w:rFonts w:asciiTheme="minorHAnsi" w:hAnsiTheme="minorHAnsi" w:cstheme="minorHAnsi"/>
          <w:color w:val="4E4D4D" w:themeColor="background2"/>
          <w:w w:val="102"/>
        </w:rPr>
        <w:t>li</w:t>
      </w:r>
      <w:r w:rsidRPr="002F2D7A">
        <w:rPr>
          <w:rFonts w:asciiTheme="minorHAnsi" w:hAnsiTheme="minorHAnsi" w:cstheme="minorHAnsi"/>
          <w:color w:val="4E4D4D" w:themeColor="background2"/>
          <w:spacing w:val="4"/>
          <w:w w:val="102"/>
        </w:rPr>
        <w:t>g</w:t>
      </w:r>
      <w:r w:rsidRPr="002F2D7A">
        <w:rPr>
          <w:rFonts w:asciiTheme="minorHAnsi" w:hAnsiTheme="minorHAnsi" w:cstheme="minorHAnsi"/>
          <w:color w:val="4E4D4D" w:themeColor="background2"/>
          <w:spacing w:val="-1"/>
          <w:w w:val="102"/>
        </w:rPr>
        <w:t>en</w:t>
      </w:r>
      <w:r w:rsidRPr="002F2D7A">
        <w:rPr>
          <w:rFonts w:asciiTheme="minorHAnsi" w:hAnsiTheme="minorHAnsi" w:cstheme="minorHAnsi"/>
          <w:color w:val="4E4D4D" w:themeColor="background2"/>
          <w:spacing w:val="-3"/>
          <w:w w:val="102"/>
        </w:rPr>
        <w:t>c</w:t>
      </w:r>
      <w:r w:rsidRPr="002F2D7A">
        <w:rPr>
          <w:rFonts w:asciiTheme="minorHAnsi" w:hAnsiTheme="minorHAnsi" w:cstheme="minorHAnsi"/>
          <w:color w:val="4E4D4D" w:themeColor="background2"/>
          <w:spacing w:val="2"/>
          <w:w w:val="102"/>
        </w:rPr>
        <w:t>i</w:t>
      </w:r>
      <w:r w:rsidRPr="002F2D7A">
        <w:rPr>
          <w:rFonts w:asciiTheme="minorHAnsi" w:hAnsiTheme="minorHAnsi" w:cstheme="minorHAnsi"/>
          <w:color w:val="4E4D4D" w:themeColor="background2"/>
          <w:w w:val="102"/>
        </w:rPr>
        <w:t>a</w:t>
      </w:r>
      <w:r w:rsidRPr="002F2D7A">
        <w:rPr>
          <w:rFonts w:asciiTheme="minorHAnsi" w:hAnsiTheme="minorHAnsi" w:cstheme="minorHAnsi"/>
          <w:color w:val="4E4D4D" w:themeColor="background2"/>
          <w:spacing w:val="2"/>
          <w:w w:val="101"/>
        </w:rPr>
        <w:t>d</w:t>
      </w:r>
      <w:r w:rsidRPr="002F2D7A">
        <w:rPr>
          <w:rFonts w:asciiTheme="minorHAnsi" w:hAnsiTheme="minorHAnsi" w:cstheme="minorHAnsi"/>
          <w:color w:val="4E4D4D" w:themeColor="background2"/>
          <w:w w:val="102"/>
        </w:rPr>
        <w:t>a</w:t>
      </w:r>
      <w:r w:rsidRPr="002F2D7A">
        <w:rPr>
          <w:rFonts w:asciiTheme="minorHAnsi" w:hAnsiTheme="minorHAnsi" w:cstheme="minorHAnsi"/>
          <w:color w:val="4E4D4D" w:themeColor="background2"/>
          <w:spacing w:val="-1"/>
          <w:w w:val="102"/>
        </w:rPr>
        <w:t>s</w:t>
      </w:r>
      <w:r w:rsidRPr="002F2D7A">
        <w:rPr>
          <w:rFonts w:asciiTheme="minorHAnsi" w:hAnsiTheme="minorHAnsi" w:cstheme="minorHAnsi"/>
          <w:color w:val="4E4D4D" w:themeColor="background2"/>
          <w:w w:val="102"/>
        </w:rPr>
        <w:t>.</w:t>
      </w:r>
    </w:p>
    <w:p w14:paraId="44A65FC7"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p>
    <w:p w14:paraId="3DB51E33" w14:textId="77777777" w:rsidR="002F2D7A" w:rsidRPr="002F2D7A" w:rsidRDefault="002F2D7A" w:rsidP="002F2D7A">
      <w:pPr>
        <w:pStyle w:val="Prrafodelista"/>
        <w:widowControl w:val="0"/>
        <w:numPr>
          <w:ilvl w:val="0"/>
          <w:numId w:val="17"/>
        </w:numPr>
        <w:autoSpaceDE w:val="0"/>
        <w:autoSpaceDN w:val="0"/>
        <w:adjustRightInd w:val="0"/>
        <w:contextualSpacing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spacing w:val="2"/>
        </w:rPr>
        <w:t>E</w:t>
      </w:r>
      <w:r w:rsidRPr="002F2D7A">
        <w:rPr>
          <w:rFonts w:asciiTheme="minorHAnsi" w:hAnsiTheme="minorHAnsi" w:cstheme="minorHAnsi"/>
          <w:color w:val="4E4D4D" w:themeColor="background2"/>
        </w:rPr>
        <w:t>n</w:t>
      </w:r>
      <w:r w:rsidRPr="002F2D7A">
        <w:rPr>
          <w:rFonts w:asciiTheme="minorHAnsi" w:hAnsiTheme="minorHAnsi" w:cstheme="minorHAnsi"/>
          <w:color w:val="4E4D4D" w:themeColor="background2"/>
          <w:spacing w:val="50"/>
        </w:rPr>
        <w:t xml:space="preserve"> </w:t>
      </w:r>
      <w:r w:rsidRPr="002F2D7A">
        <w:rPr>
          <w:rFonts w:asciiTheme="minorHAnsi" w:hAnsiTheme="minorHAnsi" w:cstheme="minorHAnsi"/>
          <w:color w:val="4E4D4D" w:themeColor="background2"/>
        </w:rPr>
        <w:t xml:space="preserve">caso de requerir la contratación de dos laboratorios para realizar por separado el análisis bromatológico y microbiológico, los dos laboratorios deben cumplir con las condiciones establecidas en el presente numeral. Por lo anterior, se deberá anexar como documento adicional al reporte de los resultados la certificación de los laboratorios contratados, en el que conste la relación contractual entre los laboratorios y el </w:t>
      </w:r>
      <w:r w:rsidR="00680FD0">
        <w:rPr>
          <w:rFonts w:asciiTheme="minorHAnsi" w:hAnsiTheme="minorHAnsi" w:cstheme="minorHAnsi"/>
          <w:color w:val="4E4D4D" w:themeColor="background2"/>
        </w:rPr>
        <w:t>Proponente</w:t>
      </w:r>
      <w:r w:rsidRPr="002F2D7A">
        <w:rPr>
          <w:rFonts w:asciiTheme="minorHAnsi" w:hAnsiTheme="minorHAnsi" w:cstheme="minorHAnsi"/>
          <w:color w:val="4E4D4D" w:themeColor="background2"/>
        </w:rPr>
        <w:t>. A la certificación anterior se debe anexar el documento que soporte el cumplimiento de la resolución 1619 de 2015 de cada uno de los laboratorios contratados (o las demás normas que la modifiquen, sustituyan o reemplacen esta), por la cual establece el Sistema de Gestión de la Red Nacional de Laboratorios en los ejes estratégicos de Vigilancia en Salud Pública y de Gestión de Calidad.</w:t>
      </w:r>
    </w:p>
    <w:p w14:paraId="68545A40" w14:textId="77777777" w:rsidR="002F2D7A" w:rsidRPr="002F2D7A" w:rsidRDefault="002F2D7A" w:rsidP="002F2D7A">
      <w:pPr>
        <w:pStyle w:val="Prrafodelista"/>
        <w:widowControl w:val="0"/>
        <w:autoSpaceDE w:val="0"/>
        <w:autoSpaceDN w:val="0"/>
        <w:adjustRightInd w:val="0"/>
        <w:ind w:left="360"/>
        <w:jc w:val="both"/>
        <w:rPr>
          <w:rFonts w:asciiTheme="minorHAnsi" w:hAnsiTheme="minorHAnsi" w:cstheme="minorHAnsi"/>
          <w:color w:val="4E4D4D" w:themeColor="background2"/>
        </w:rPr>
      </w:pPr>
    </w:p>
    <w:p w14:paraId="07172D48" w14:textId="77777777" w:rsidR="002F2D7A" w:rsidRPr="002F2D7A" w:rsidRDefault="002F2D7A" w:rsidP="002F2D7A">
      <w:pPr>
        <w:pStyle w:val="Prrafodelista"/>
        <w:widowControl w:val="0"/>
        <w:numPr>
          <w:ilvl w:val="0"/>
          <w:numId w:val="17"/>
        </w:numPr>
        <w:autoSpaceDE w:val="0"/>
        <w:autoSpaceDN w:val="0"/>
        <w:adjustRightInd w:val="0"/>
        <w:contextualSpacing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En los reportes de los dos laboratorios debe existir coincidencia en las fechas de muestreo, fecha de fabricación, fecha de vencimiento y lote de producción.</w:t>
      </w:r>
    </w:p>
    <w:p w14:paraId="1F30E971"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p>
    <w:p w14:paraId="32785610"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r w:rsidRPr="002F2D7A">
        <w:rPr>
          <w:rFonts w:asciiTheme="minorHAnsi" w:hAnsiTheme="minorHAnsi" w:cstheme="minorHAnsi"/>
          <w:b/>
          <w:color w:val="4E4D4D" w:themeColor="background2"/>
          <w:u w:val="single"/>
        </w:rPr>
        <w:t>NOTA:</w:t>
      </w:r>
      <w:r w:rsidRPr="002F2D7A">
        <w:rPr>
          <w:rFonts w:asciiTheme="minorHAnsi" w:hAnsiTheme="minorHAnsi" w:cstheme="minorHAnsi"/>
          <w:color w:val="4E4D4D" w:themeColor="background2"/>
        </w:rPr>
        <w:t xml:space="preserve"> PARA FRUTAS EL </w:t>
      </w:r>
      <w:r w:rsidR="00680FD0">
        <w:rPr>
          <w:rFonts w:asciiTheme="minorHAnsi" w:hAnsiTheme="minorHAnsi" w:cstheme="minorHAnsi"/>
          <w:color w:val="4E4D4D" w:themeColor="background2"/>
        </w:rPr>
        <w:t>PROPONENTE</w:t>
      </w:r>
      <w:r w:rsidRPr="002F2D7A">
        <w:rPr>
          <w:rFonts w:asciiTheme="minorHAnsi" w:hAnsiTheme="minorHAnsi" w:cstheme="minorHAnsi"/>
          <w:color w:val="4E4D4D" w:themeColor="background2"/>
        </w:rPr>
        <w:t xml:space="preserve"> DEBERÁ PRESENTAR CON SU PROPUESTA LOS ANÁLISIS DE PLAGUICIDAS Y METALES PESADOS SEGÚN LIMITES MÁXIMOS PERMITIDOS DE ACUERDO AL CÓDEX ALIMENTARIUS 193-1995.</w:t>
      </w:r>
    </w:p>
    <w:p w14:paraId="4D8A7EA0"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p>
    <w:p w14:paraId="55289FA8"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r w:rsidRPr="002F2D7A">
        <w:rPr>
          <w:rFonts w:asciiTheme="minorHAnsi" w:hAnsiTheme="minorHAnsi" w:cstheme="minorHAnsi"/>
          <w:b/>
          <w:color w:val="4E4D4D" w:themeColor="background2"/>
        </w:rPr>
        <w:t>4.3.1.2 Procedimiento de toma de muestras y contra-muestras:</w:t>
      </w:r>
    </w:p>
    <w:p w14:paraId="1281E094"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p>
    <w:p w14:paraId="1B913A80" w14:textId="77777777" w:rsidR="002F2D7A" w:rsidRPr="002F2D7A" w:rsidRDefault="002F2D7A" w:rsidP="002F2D7A">
      <w:pPr>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 xml:space="preserve">El instructivo para la toma de muestras y análisis de productos alimenticios (INVIMA, 2.002), define Muestra como la fracción de un material sobre la que se estudia ciertas características que posteriormente se generalizan a todo el conjunto, y contra-muestra como una porción adicional tan </w:t>
      </w:r>
      <w:r w:rsidRPr="002F2D7A">
        <w:rPr>
          <w:rFonts w:asciiTheme="minorHAnsi" w:hAnsiTheme="minorHAnsi" w:cstheme="minorHAnsi"/>
          <w:color w:val="4E4D4D" w:themeColor="background2"/>
        </w:rPr>
        <w:lastRenderedPageBreak/>
        <w:t xml:space="preserve">parecida a la original como sea posible, debe tomarse al mismo tiempo y en la misma forma y cantidad para asegurar que las condiciones sean idénticas. </w:t>
      </w:r>
    </w:p>
    <w:p w14:paraId="2D7E04D6" w14:textId="77777777" w:rsidR="002F2D7A" w:rsidRPr="002F2D7A" w:rsidRDefault="002F2D7A" w:rsidP="002F2D7A">
      <w:pPr>
        <w:jc w:val="both"/>
        <w:rPr>
          <w:rFonts w:asciiTheme="minorHAnsi" w:hAnsiTheme="minorHAnsi" w:cstheme="minorHAnsi"/>
          <w:color w:val="4E4D4D" w:themeColor="background2"/>
        </w:rPr>
      </w:pPr>
    </w:p>
    <w:p w14:paraId="568C5265" w14:textId="77777777" w:rsidR="002F2D7A" w:rsidRPr="002F2D7A" w:rsidRDefault="002F2D7A" w:rsidP="002F2D7A">
      <w:pPr>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Basados en estas definiciones, es necesario guardar diariamente tres (3) contra muestras, cantidad necesaria para realizar los análisis microbiológicos requeridos en caso de enfermedad transmitida por alimentos o para realizar controles de calidad e inocuidad, por lote de alimentos.</w:t>
      </w:r>
    </w:p>
    <w:p w14:paraId="6041BF8F" w14:textId="77777777" w:rsidR="002F2D7A" w:rsidRPr="002F2D7A" w:rsidRDefault="002F2D7A" w:rsidP="002F2D7A">
      <w:pPr>
        <w:jc w:val="both"/>
        <w:rPr>
          <w:rFonts w:asciiTheme="minorHAnsi" w:hAnsiTheme="minorHAnsi" w:cstheme="minorHAnsi"/>
          <w:color w:val="4E4D4D" w:themeColor="background2"/>
        </w:rPr>
      </w:pPr>
    </w:p>
    <w:p w14:paraId="555ECD1B" w14:textId="6064C14F" w:rsidR="002F2D7A" w:rsidRPr="002F2D7A" w:rsidRDefault="002F2D7A" w:rsidP="002F2D7A">
      <w:pPr>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 xml:space="preserve">Dicha cantidad, es determinada por los protocolos o metodologías, dispuestos por cada laboratorio, de acuerdo </w:t>
      </w:r>
      <w:r w:rsidR="000A138D">
        <w:rPr>
          <w:rFonts w:asciiTheme="minorHAnsi" w:hAnsiTheme="minorHAnsi" w:cstheme="minorHAnsi"/>
          <w:color w:val="4E4D4D" w:themeColor="background2"/>
        </w:rPr>
        <w:t>con</w:t>
      </w:r>
      <w:r w:rsidRPr="002F2D7A">
        <w:rPr>
          <w:rFonts w:asciiTheme="minorHAnsi" w:hAnsiTheme="minorHAnsi" w:cstheme="minorHAnsi"/>
          <w:color w:val="4E4D4D" w:themeColor="background2"/>
        </w:rPr>
        <w:t xml:space="preserve"> las normas establecidas. Una contra muestra debe tener un tamaño acorde y suficiente, para realizar los análisis microbiológicos, con el fin de garantizar representatividad por lote de alimento, parte de las muestras tomadas se convierten en un pool, la cual, pasa a ser muestra de ensayo y el restante como contra muestra para posibles verificaciones. </w:t>
      </w:r>
    </w:p>
    <w:p w14:paraId="30EF5DD3"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p>
    <w:p w14:paraId="69EF3966" w14:textId="2BD2F473"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La fecha de toma de muestra y de recepción en el laboratorio será la misma. La vigencia del reporte del análisis químico y microbiológico de los diferentes productos no debe ser superior a 180 días calendario al cierre de la Licitación Pública para</w:t>
      </w:r>
      <w:r w:rsidR="00520AEA">
        <w:rPr>
          <w:rFonts w:asciiTheme="minorHAnsi" w:hAnsiTheme="minorHAnsi" w:cstheme="minorHAnsi"/>
          <w:color w:val="4E4D4D" w:themeColor="background2"/>
        </w:rPr>
        <w:t xml:space="preserve"> </w:t>
      </w:r>
      <w:r w:rsidR="00F11D68">
        <w:rPr>
          <w:rFonts w:asciiTheme="minorHAnsi" w:hAnsiTheme="minorHAnsi" w:cstheme="minorHAnsi"/>
          <w:color w:val="4E4D4D" w:themeColor="background2"/>
        </w:rPr>
        <w:t xml:space="preserve">los Instrumentos de </w:t>
      </w:r>
      <w:r w:rsidR="00520AEA">
        <w:rPr>
          <w:rFonts w:asciiTheme="minorHAnsi" w:hAnsiTheme="minorHAnsi" w:cstheme="minorHAnsi"/>
          <w:color w:val="4E4D4D" w:themeColor="background2"/>
        </w:rPr>
        <w:t>Agregación</w:t>
      </w:r>
      <w:r w:rsidR="00F11D68">
        <w:rPr>
          <w:rFonts w:asciiTheme="minorHAnsi" w:hAnsiTheme="minorHAnsi" w:cstheme="minorHAnsi"/>
          <w:color w:val="4E4D4D" w:themeColor="background2"/>
        </w:rPr>
        <w:t xml:space="preserve"> de Demanda</w:t>
      </w:r>
      <w:r w:rsidRPr="002F2D7A">
        <w:rPr>
          <w:rFonts w:asciiTheme="minorHAnsi" w:hAnsiTheme="minorHAnsi" w:cstheme="minorHAnsi"/>
          <w:color w:val="4E4D4D" w:themeColor="background2"/>
        </w:rPr>
        <w:t>.</w:t>
      </w:r>
    </w:p>
    <w:p w14:paraId="1979DE6A" w14:textId="77777777" w:rsidR="002F2D7A" w:rsidRPr="002F2D7A" w:rsidRDefault="002F2D7A" w:rsidP="002F2D7A">
      <w:pPr>
        <w:jc w:val="both"/>
        <w:rPr>
          <w:rFonts w:asciiTheme="minorHAnsi" w:hAnsiTheme="minorHAnsi" w:cstheme="minorHAnsi"/>
          <w:color w:val="4E4D4D" w:themeColor="background2"/>
        </w:rPr>
      </w:pPr>
    </w:p>
    <w:p w14:paraId="7356529C"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Todos los productos entregados deben estar libres de cualquier microorganismo patógeno, así el análisis no se encuentre incluido dentro de la normatividad, debido al cumplimiento de BPM Y HACCP, se debe garantizar la inocuidad de los productos y por ende la interventoría podrá realizar los análisis microbiológicos que considere necesarios para garantizar ausencia de patógenos. Bajo esta condición serán evaluados los resultados microbiológicos durante la ejecución de la orden de compra.</w:t>
      </w:r>
    </w:p>
    <w:p w14:paraId="51AC1D29"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p>
    <w:p w14:paraId="52E79CB6" w14:textId="77777777" w:rsidR="002F2D7A" w:rsidRPr="002F2D7A" w:rsidRDefault="002F2D7A" w:rsidP="002F2D7A">
      <w:pPr>
        <w:widowControl w:val="0"/>
        <w:autoSpaceDE w:val="0"/>
        <w:autoSpaceDN w:val="0"/>
        <w:adjustRightInd w:val="0"/>
        <w:spacing w:line="247" w:lineRule="auto"/>
        <w:ind w:right="184"/>
        <w:jc w:val="both"/>
        <w:rPr>
          <w:rFonts w:asciiTheme="minorHAnsi" w:hAnsiTheme="minorHAnsi" w:cstheme="minorHAnsi"/>
          <w:color w:val="4E4D4D" w:themeColor="background2"/>
        </w:rPr>
      </w:pPr>
      <w:r w:rsidRPr="002F2D7A">
        <w:rPr>
          <w:rFonts w:asciiTheme="minorHAnsi" w:hAnsiTheme="minorHAnsi" w:cstheme="minorHAnsi"/>
          <w:b/>
          <w:color w:val="4E4D4D" w:themeColor="background2"/>
          <w:spacing w:val="1"/>
        </w:rPr>
        <w:t>NOTA:</w:t>
      </w:r>
      <w:r w:rsidRPr="002F2D7A">
        <w:rPr>
          <w:rFonts w:asciiTheme="minorHAnsi" w:hAnsiTheme="minorHAnsi" w:cstheme="minorHAnsi"/>
          <w:color w:val="4E4D4D" w:themeColor="background2"/>
          <w:spacing w:val="1"/>
        </w:rPr>
        <w:t xml:space="preserve"> </w:t>
      </w:r>
      <w:r w:rsidRPr="002F2D7A">
        <w:rPr>
          <w:rFonts w:asciiTheme="minorHAnsi" w:hAnsiTheme="minorHAnsi" w:cstheme="minorHAnsi"/>
          <w:color w:val="4E4D4D" w:themeColor="background2"/>
        </w:rPr>
        <w:t xml:space="preserve">Las normas para los análisis microbiológicos de los diferentes alimentos que conforman los menús serán las establecidas en las fichas técnicas de los alimentos. </w:t>
      </w:r>
    </w:p>
    <w:p w14:paraId="1A73E4C3"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p>
    <w:p w14:paraId="6B1BBCDE" w14:textId="77777777" w:rsidR="002F2D7A" w:rsidRPr="002F2D7A" w:rsidRDefault="002F2D7A" w:rsidP="002F2D7A">
      <w:pPr>
        <w:widowControl w:val="0"/>
        <w:autoSpaceDE w:val="0"/>
        <w:autoSpaceDN w:val="0"/>
        <w:adjustRightInd w:val="0"/>
        <w:jc w:val="both"/>
        <w:rPr>
          <w:rFonts w:asciiTheme="minorHAnsi" w:hAnsiTheme="minorHAnsi" w:cstheme="minorHAnsi"/>
          <w:b/>
          <w:color w:val="4E4D4D" w:themeColor="background2"/>
        </w:rPr>
      </w:pPr>
      <w:r w:rsidRPr="002F2D7A">
        <w:rPr>
          <w:rFonts w:asciiTheme="minorHAnsi" w:hAnsiTheme="minorHAnsi" w:cstheme="minorHAnsi"/>
          <w:b/>
          <w:color w:val="4E4D4D" w:themeColor="background2"/>
        </w:rPr>
        <w:t>4.3.2. INFORME DE RESULTADOS</w:t>
      </w:r>
    </w:p>
    <w:p w14:paraId="22297B0C"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spacing w:val="-1"/>
        </w:rPr>
      </w:pPr>
    </w:p>
    <w:p w14:paraId="2C625281"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spacing w:val="-1"/>
        </w:rPr>
      </w:pPr>
      <w:r w:rsidRPr="002F2D7A">
        <w:rPr>
          <w:rFonts w:asciiTheme="minorHAnsi" w:hAnsiTheme="minorHAnsi" w:cstheme="minorHAnsi"/>
          <w:color w:val="4E4D4D" w:themeColor="background2"/>
          <w:spacing w:val="-1"/>
        </w:rPr>
        <w:t>Para remitir el informe de resultados microbiológicos, el laboratorio contratado deberá tener en cuenta:</w:t>
      </w:r>
    </w:p>
    <w:p w14:paraId="5303DBDB"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p>
    <w:p w14:paraId="561634DA"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spacing w:val="-1"/>
        </w:rPr>
      </w:pPr>
      <w:r w:rsidRPr="002F2D7A">
        <w:rPr>
          <w:rFonts w:asciiTheme="minorHAnsi" w:hAnsiTheme="minorHAnsi" w:cstheme="minorHAnsi"/>
          <w:color w:val="4E4D4D" w:themeColor="background2"/>
          <w:spacing w:val="-1"/>
        </w:rPr>
        <w:t>Los resultados de cada ensayo o análisis realizados por el laboratorio se informan en un modo exacto, claro, inequívoco y objetivo y de acuerdo con toda instrucción específica en los métodos de análisis. Los resultados se reportan en un informe de análisis o certificado e incluirá toda la información mínima requerida y necesaria para la interpretación de los resultados de análisis y toda la información requerida por el método usado, relacionada a continuación:</w:t>
      </w:r>
    </w:p>
    <w:p w14:paraId="2CF6764C"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p>
    <w:p w14:paraId="0625190E" w14:textId="77777777" w:rsidR="002F2D7A" w:rsidRPr="002F2D7A" w:rsidRDefault="002F2D7A" w:rsidP="002F2D7A">
      <w:pPr>
        <w:pStyle w:val="Prrafodelista"/>
        <w:widowControl w:val="0"/>
        <w:numPr>
          <w:ilvl w:val="0"/>
          <w:numId w:val="15"/>
        </w:numPr>
        <w:autoSpaceDE w:val="0"/>
        <w:autoSpaceDN w:val="0"/>
        <w:adjustRightInd w:val="0"/>
        <w:contextualSpacing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El nombre y dirección del laboratorio.</w:t>
      </w:r>
    </w:p>
    <w:p w14:paraId="583EE096" w14:textId="1458E5E5" w:rsidR="002F2D7A" w:rsidRPr="002F2D7A" w:rsidRDefault="002F2D7A" w:rsidP="002F2D7A">
      <w:pPr>
        <w:pStyle w:val="Prrafodelista"/>
        <w:widowControl w:val="0"/>
        <w:numPr>
          <w:ilvl w:val="0"/>
          <w:numId w:val="15"/>
        </w:numPr>
        <w:autoSpaceDE w:val="0"/>
        <w:autoSpaceDN w:val="0"/>
        <w:adjustRightInd w:val="0"/>
        <w:contextualSpacing w:val="0"/>
        <w:jc w:val="both"/>
        <w:rPr>
          <w:rFonts w:asciiTheme="minorHAnsi" w:hAnsiTheme="minorHAnsi" w:cstheme="minorHAnsi"/>
          <w:color w:val="4E4D4D" w:themeColor="background2"/>
          <w:spacing w:val="-1"/>
        </w:rPr>
      </w:pPr>
      <w:r w:rsidRPr="002F2D7A">
        <w:rPr>
          <w:rFonts w:asciiTheme="minorHAnsi" w:hAnsiTheme="minorHAnsi" w:cstheme="minorHAnsi"/>
          <w:color w:val="4E4D4D" w:themeColor="background2"/>
          <w:spacing w:val="-1"/>
        </w:rPr>
        <w:t xml:space="preserve">Paginación en cada </w:t>
      </w:r>
      <w:r w:rsidR="000A138D">
        <w:rPr>
          <w:rFonts w:asciiTheme="minorHAnsi" w:hAnsiTheme="minorHAnsi" w:cstheme="minorHAnsi"/>
          <w:color w:val="4E4D4D" w:themeColor="background2"/>
          <w:spacing w:val="-1"/>
        </w:rPr>
        <w:t>hoja</w:t>
      </w:r>
      <w:r w:rsidRPr="002F2D7A">
        <w:rPr>
          <w:rFonts w:asciiTheme="minorHAnsi" w:hAnsiTheme="minorHAnsi" w:cstheme="minorHAnsi"/>
          <w:color w:val="4E4D4D" w:themeColor="background2"/>
          <w:spacing w:val="-1"/>
        </w:rPr>
        <w:t>, por ejemplo 1 de 4.</w:t>
      </w:r>
    </w:p>
    <w:p w14:paraId="7F3AC4A9" w14:textId="77777777" w:rsidR="002F2D7A" w:rsidRPr="002F2D7A" w:rsidRDefault="002F2D7A" w:rsidP="002F2D7A">
      <w:pPr>
        <w:pStyle w:val="Prrafodelista"/>
        <w:widowControl w:val="0"/>
        <w:numPr>
          <w:ilvl w:val="0"/>
          <w:numId w:val="15"/>
        </w:numPr>
        <w:autoSpaceDE w:val="0"/>
        <w:autoSpaceDN w:val="0"/>
        <w:adjustRightInd w:val="0"/>
        <w:contextualSpacing w:val="0"/>
        <w:jc w:val="both"/>
        <w:rPr>
          <w:rFonts w:asciiTheme="minorHAnsi" w:hAnsiTheme="minorHAnsi" w:cstheme="minorHAnsi"/>
          <w:color w:val="4E4D4D" w:themeColor="background2"/>
          <w:spacing w:val="-1"/>
        </w:rPr>
      </w:pPr>
      <w:r w:rsidRPr="002F2D7A">
        <w:rPr>
          <w:rFonts w:asciiTheme="minorHAnsi" w:hAnsiTheme="minorHAnsi" w:cstheme="minorHAnsi"/>
          <w:color w:val="4E4D4D" w:themeColor="background2"/>
          <w:spacing w:val="-1"/>
        </w:rPr>
        <w:t>Nombre del proveedor, dirección toma muestra, teléfono y persona responsable.</w:t>
      </w:r>
    </w:p>
    <w:p w14:paraId="0C97965C" w14:textId="77777777" w:rsidR="002F2D7A" w:rsidRPr="002F2D7A" w:rsidRDefault="002F2D7A" w:rsidP="002F2D7A">
      <w:pPr>
        <w:pStyle w:val="Prrafodelista"/>
        <w:widowControl w:val="0"/>
        <w:numPr>
          <w:ilvl w:val="0"/>
          <w:numId w:val="15"/>
        </w:numPr>
        <w:autoSpaceDE w:val="0"/>
        <w:autoSpaceDN w:val="0"/>
        <w:adjustRightInd w:val="0"/>
        <w:contextualSpacing w:val="0"/>
        <w:jc w:val="both"/>
        <w:rPr>
          <w:rFonts w:asciiTheme="minorHAnsi" w:hAnsiTheme="minorHAnsi" w:cstheme="minorHAnsi"/>
          <w:color w:val="4E4D4D" w:themeColor="background2"/>
          <w:spacing w:val="-1"/>
        </w:rPr>
      </w:pPr>
      <w:r w:rsidRPr="002F2D7A">
        <w:rPr>
          <w:rFonts w:asciiTheme="minorHAnsi" w:hAnsiTheme="minorHAnsi" w:cstheme="minorHAnsi"/>
          <w:color w:val="4E4D4D" w:themeColor="background2"/>
          <w:spacing w:val="-1"/>
        </w:rPr>
        <w:t>Identificación de la muestra: Nombre producto completo como indica en el registro sanitario, fecha de toma de muestra, lote, cantidad en unidades y peso, fecha producción, fecha de vencimiento, empaque, temperatura de toma muestra.</w:t>
      </w:r>
    </w:p>
    <w:p w14:paraId="2E7010C7" w14:textId="77777777" w:rsidR="002F2D7A" w:rsidRPr="002F2D7A" w:rsidRDefault="002F2D7A" w:rsidP="002F2D7A">
      <w:pPr>
        <w:pStyle w:val="Prrafodelista"/>
        <w:widowControl w:val="0"/>
        <w:numPr>
          <w:ilvl w:val="0"/>
          <w:numId w:val="15"/>
        </w:numPr>
        <w:autoSpaceDE w:val="0"/>
        <w:autoSpaceDN w:val="0"/>
        <w:adjustRightInd w:val="0"/>
        <w:contextualSpacing w:val="0"/>
        <w:jc w:val="both"/>
        <w:rPr>
          <w:rFonts w:asciiTheme="minorHAnsi" w:hAnsiTheme="minorHAnsi" w:cstheme="minorHAnsi"/>
          <w:color w:val="4E4D4D" w:themeColor="background2"/>
          <w:spacing w:val="-1"/>
        </w:rPr>
      </w:pPr>
      <w:r w:rsidRPr="002F2D7A">
        <w:rPr>
          <w:rFonts w:asciiTheme="minorHAnsi" w:hAnsiTheme="minorHAnsi" w:cstheme="minorHAnsi"/>
          <w:color w:val="4E4D4D" w:themeColor="background2"/>
          <w:spacing w:val="-1"/>
        </w:rPr>
        <w:t>Identificación del análisis: Fecha de recepción, fecha de proceso, Identificación método y técnica utilizada para cada uno análisis, No. de muestra, el método de muestreo utilizado, los resultados obtenidos con unidad de medida y limite según norma indicada.</w:t>
      </w:r>
    </w:p>
    <w:p w14:paraId="1C407577" w14:textId="36DA5FEB" w:rsidR="002F2D7A" w:rsidRPr="002F2D7A" w:rsidRDefault="002F2D7A" w:rsidP="002F2D7A">
      <w:pPr>
        <w:pStyle w:val="Prrafodelista"/>
        <w:widowControl w:val="0"/>
        <w:numPr>
          <w:ilvl w:val="0"/>
          <w:numId w:val="15"/>
        </w:numPr>
        <w:autoSpaceDE w:val="0"/>
        <w:autoSpaceDN w:val="0"/>
        <w:adjustRightInd w:val="0"/>
        <w:contextualSpacing w:val="0"/>
        <w:jc w:val="both"/>
        <w:rPr>
          <w:rFonts w:asciiTheme="minorHAnsi" w:hAnsiTheme="minorHAnsi" w:cstheme="minorHAnsi"/>
          <w:color w:val="4E4D4D" w:themeColor="background2"/>
          <w:spacing w:val="-1"/>
        </w:rPr>
      </w:pPr>
      <w:r w:rsidRPr="002F2D7A">
        <w:rPr>
          <w:rFonts w:asciiTheme="minorHAnsi" w:hAnsiTheme="minorHAnsi" w:cstheme="minorHAnsi"/>
          <w:color w:val="4E4D4D" w:themeColor="background2"/>
          <w:spacing w:val="-1"/>
        </w:rPr>
        <w:t>Si se utiliza</w:t>
      </w:r>
      <w:r w:rsidR="000A138D">
        <w:rPr>
          <w:rFonts w:asciiTheme="minorHAnsi" w:hAnsiTheme="minorHAnsi" w:cstheme="minorHAnsi"/>
          <w:color w:val="4E4D4D" w:themeColor="background2"/>
          <w:spacing w:val="-1"/>
        </w:rPr>
        <w:t>n</w:t>
      </w:r>
      <w:r w:rsidRPr="002F2D7A">
        <w:rPr>
          <w:rFonts w:asciiTheme="minorHAnsi" w:hAnsiTheme="minorHAnsi" w:cstheme="minorHAnsi"/>
          <w:color w:val="4E4D4D" w:themeColor="background2"/>
          <w:spacing w:val="-1"/>
        </w:rPr>
        <w:t xml:space="preserve"> pruebas rápidas de análisis, estas deben ser informadas en el certificado emitido por el laboratorio.</w:t>
      </w:r>
    </w:p>
    <w:p w14:paraId="6FE72188" w14:textId="31782EC6" w:rsidR="002F2D7A" w:rsidRPr="002F2D7A" w:rsidRDefault="002F2D7A" w:rsidP="002F2D7A">
      <w:pPr>
        <w:pStyle w:val="Prrafodelista"/>
        <w:widowControl w:val="0"/>
        <w:numPr>
          <w:ilvl w:val="0"/>
          <w:numId w:val="15"/>
        </w:numPr>
        <w:autoSpaceDE w:val="0"/>
        <w:autoSpaceDN w:val="0"/>
        <w:adjustRightInd w:val="0"/>
        <w:contextualSpacing w:val="0"/>
        <w:jc w:val="both"/>
        <w:rPr>
          <w:rFonts w:asciiTheme="minorHAnsi" w:hAnsiTheme="minorHAnsi" w:cstheme="minorHAnsi"/>
          <w:color w:val="4E4D4D" w:themeColor="background2"/>
          <w:spacing w:val="-1"/>
        </w:rPr>
      </w:pPr>
      <w:r w:rsidRPr="002F2D7A">
        <w:rPr>
          <w:rFonts w:asciiTheme="minorHAnsi" w:hAnsiTheme="minorHAnsi" w:cstheme="minorHAnsi"/>
          <w:color w:val="4E4D4D" w:themeColor="background2"/>
          <w:spacing w:val="-1"/>
        </w:rPr>
        <w:t xml:space="preserve">Concepto </w:t>
      </w:r>
      <w:r w:rsidR="00367729">
        <w:rPr>
          <w:rFonts w:asciiTheme="minorHAnsi" w:hAnsiTheme="minorHAnsi" w:cstheme="minorHAnsi"/>
          <w:color w:val="4E4D4D" w:themeColor="background2"/>
          <w:spacing w:val="-1"/>
        </w:rPr>
        <w:t>e</w:t>
      </w:r>
      <w:r w:rsidRPr="002F2D7A">
        <w:rPr>
          <w:rFonts w:asciiTheme="minorHAnsi" w:hAnsiTheme="minorHAnsi" w:cstheme="minorHAnsi"/>
          <w:color w:val="4E4D4D" w:themeColor="background2"/>
          <w:spacing w:val="-1"/>
        </w:rPr>
        <w:t>mitido según límites.</w:t>
      </w:r>
    </w:p>
    <w:p w14:paraId="10FE4D4E" w14:textId="77777777" w:rsidR="002F2D7A" w:rsidRPr="002F2D7A" w:rsidRDefault="002F2D7A" w:rsidP="002F2D7A">
      <w:pPr>
        <w:pStyle w:val="Prrafodelista"/>
        <w:widowControl w:val="0"/>
        <w:numPr>
          <w:ilvl w:val="0"/>
          <w:numId w:val="15"/>
        </w:numPr>
        <w:autoSpaceDE w:val="0"/>
        <w:autoSpaceDN w:val="0"/>
        <w:adjustRightInd w:val="0"/>
        <w:contextualSpacing w:val="0"/>
        <w:jc w:val="both"/>
        <w:rPr>
          <w:rFonts w:asciiTheme="minorHAnsi" w:hAnsiTheme="minorHAnsi" w:cstheme="minorHAnsi"/>
          <w:color w:val="4E4D4D" w:themeColor="background2"/>
          <w:spacing w:val="-1"/>
        </w:rPr>
      </w:pPr>
      <w:r w:rsidRPr="002F2D7A">
        <w:rPr>
          <w:rFonts w:asciiTheme="minorHAnsi" w:hAnsiTheme="minorHAnsi" w:cstheme="minorHAnsi"/>
          <w:color w:val="4E4D4D" w:themeColor="background2"/>
          <w:spacing w:val="-1"/>
        </w:rPr>
        <w:t>El nombre, cargo y firma legible de quien Revisó y Aprobó.</w:t>
      </w:r>
    </w:p>
    <w:p w14:paraId="06E85639"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p>
    <w:p w14:paraId="1A40749E" w14:textId="2D1CE132"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w w:val="102"/>
        </w:rPr>
      </w:pPr>
      <w:r w:rsidRPr="002F2D7A">
        <w:rPr>
          <w:rFonts w:asciiTheme="minorHAnsi" w:hAnsiTheme="minorHAnsi" w:cstheme="minorHAnsi"/>
          <w:b/>
          <w:color w:val="4E4D4D" w:themeColor="background2"/>
          <w:spacing w:val="-1"/>
        </w:rPr>
        <w:t>NOTA:</w:t>
      </w:r>
      <w:r w:rsidRPr="002F2D7A">
        <w:rPr>
          <w:rFonts w:asciiTheme="minorHAnsi" w:hAnsiTheme="minorHAnsi" w:cstheme="minorHAnsi"/>
          <w:color w:val="4E4D4D" w:themeColor="background2"/>
          <w:spacing w:val="-1"/>
        </w:rPr>
        <w:t xml:space="preserve"> L</w:t>
      </w:r>
      <w:r w:rsidRPr="002F2D7A">
        <w:rPr>
          <w:rFonts w:asciiTheme="minorHAnsi" w:hAnsiTheme="minorHAnsi" w:cstheme="minorHAnsi"/>
          <w:color w:val="4E4D4D" w:themeColor="background2"/>
          <w:spacing w:val="2"/>
        </w:rPr>
        <w:t>a</w:t>
      </w:r>
      <w:r w:rsidRPr="002F2D7A">
        <w:rPr>
          <w:rFonts w:asciiTheme="minorHAnsi" w:hAnsiTheme="minorHAnsi" w:cstheme="minorHAnsi"/>
          <w:color w:val="4E4D4D" w:themeColor="background2"/>
        </w:rPr>
        <w:t xml:space="preserve">s </w:t>
      </w:r>
      <w:r w:rsidRPr="002F2D7A">
        <w:rPr>
          <w:rFonts w:asciiTheme="minorHAnsi" w:hAnsiTheme="minorHAnsi" w:cstheme="minorHAnsi"/>
          <w:color w:val="4E4D4D" w:themeColor="background2"/>
          <w:spacing w:val="4"/>
        </w:rPr>
        <w:t>t</w:t>
      </w:r>
      <w:r w:rsidRPr="002F2D7A">
        <w:rPr>
          <w:rFonts w:asciiTheme="minorHAnsi" w:hAnsiTheme="minorHAnsi" w:cstheme="minorHAnsi"/>
          <w:color w:val="4E4D4D" w:themeColor="background2"/>
          <w:spacing w:val="1"/>
        </w:rPr>
        <w:t>é</w:t>
      </w:r>
      <w:r w:rsidRPr="002F2D7A">
        <w:rPr>
          <w:rFonts w:asciiTheme="minorHAnsi" w:hAnsiTheme="minorHAnsi" w:cstheme="minorHAnsi"/>
          <w:color w:val="4E4D4D" w:themeColor="background2"/>
          <w:spacing w:val="-3"/>
        </w:rPr>
        <w:t>c</w:t>
      </w:r>
      <w:r w:rsidRPr="002F2D7A">
        <w:rPr>
          <w:rFonts w:asciiTheme="minorHAnsi" w:hAnsiTheme="minorHAnsi" w:cstheme="minorHAnsi"/>
          <w:color w:val="4E4D4D" w:themeColor="background2"/>
          <w:spacing w:val="-1"/>
        </w:rPr>
        <w:t>n</w:t>
      </w:r>
      <w:r w:rsidRPr="002F2D7A">
        <w:rPr>
          <w:rFonts w:asciiTheme="minorHAnsi" w:hAnsiTheme="minorHAnsi" w:cstheme="minorHAnsi"/>
          <w:color w:val="4E4D4D" w:themeColor="background2"/>
          <w:spacing w:val="4"/>
        </w:rPr>
        <w:t>i</w:t>
      </w:r>
      <w:r w:rsidRPr="002F2D7A">
        <w:rPr>
          <w:rFonts w:asciiTheme="minorHAnsi" w:hAnsiTheme="minorHAnsi" w:cstheme="minorHAnsi"/>
          <w:color w:val="4E4D4D" w:themeColor="background2"/>
          <w:spacing w:val="-3"/>
        </w:rPr>
        <w:t>c</w:t>
      </w:r>
      <w:r w:rsidRPr="002F2D7A">
        <w:rPr>
          <w:rFonts w:asciiTheme="minorHAnsi" w:hAnsiTheme="minorHAnsi" w:cstheme="minorHAnsi"/>
          <w:color w:val="4E4D4D" w:themeColor="background2"/>
          <w:spacing w:val="2"/>
        </w:rPr>
        <w:t>a</w:t>
      </w:r>
      <w:r w:rsidRPr="002F2D7A">
        <w:rPr>
          <w:rFonts w:asciiTheme="minorHAnsi" w:hAnsiTheme="minorHAnsi" w:cstheme="minorHAnsi"/>
          <w:color w:val="4E4D4D" w:themeColor="background2"/>
        </w:rPr>
        <w:t>s</w:t>
      </w:r>
      <w:r w:rsidRPr="002F2D7A">
        <w:rPr>
          <w:rFonts w:asciiTheme="minorHAnsi" w:hAnsiTheme="minorHAnsi" w:cstheme="minorHAnsi"/>
          <w:color w:val="4E4D4D" w:themeColor="background2"/>
          <w:spacing w:val="10"/>
        </w:rPr>
        <w:t xml:space="preserve"> </w:t>
      </w:r>
      <w:r w:rsidRPr="002F2D7A">
        <w:rPr>
          <w:rFonts w:asciiTheme="minorHAnsi" w:hAnsiTheme="minorHAnsi" w:cstheme="minorHAnsi"/>
          <w:color w:val="4E4D4D" w:themeColor="background2"/>
          <w:spacing w:val="2"/>
        </w:rPr>
        <w:t>d</w:t>
      </w:r>
      <w:r w:rsidRPr="002F2D7A">
        <w:rPr>
          <w:rFonts w:asciiTheme="minorHAnsi" w:hAnsiTheme="minorHAnsi" w:cstheme="minorHAnsi"/>
          <w:color w:val="4E4D4D" w:themeColor="background2"/>
        </w:rPr>
        <w:t>e</w:t>
      </w:r>
      <w:r w:rsidRPr="002F2D7A">
        <w:rPr>
          <w:rFonts w:asciiTheme="minorHAnsi" w:hAnsiTheme="minorHAnsi" w:cstheme="minorHAnsi"/>
          <w:color w:val="4E4D4D" w:themeColor="background2"/>
          <w:spacing w:val="1"/>
        </w:rPr>
        <w:t xml:space="preserve"> </w:t>
      </w:r>
      <w:r w:rsidRPr="002F2D7A">
        <w:rPr>
          <w:rFonts w:asciiTheme="minorHAnsi" w:hAnsiTheme="minorHAnsi" w:cstheme="minorHAnsi"/>
          <w:color w:val="4E4D4D" w:themeColor="background2"/>
          <w:spacing w:val="2"/>
        </w:rPr>
        <w:t>a</w:t>
      </w:r>
      <w:r w:rsidRPr="002F2D7A">
        <w:rPr>
          <w:rFonts w:asciiTheme="minorHAnsi" w:hAnsiTheme="minorHAnsi" w:cstheme="minorHAnsi"/>
          <w:color w:val="4E4D4D" w:themeColor="background2"/>
          <w:spacing w:val="-1"/>
        </w:rPr>
        <w:t>n</w:t>
      </w:r>
      <w:r w:rsidRPr="002F2D7A">
        <w:rPr>
          <w:rFonts w:asciiTheme="minorHAnsi" w:hAnsiTheme="minorHAnsi" w:cstheme="minorHAnsi"/>
          <w:color w:val="4E4D4D" w:themeColor="background2"/>
        </w:rPr>
        <w:t>á</w:t>
      </w:r>
      <w:r w:rsidRPr="002F2D7A">
        <w:rPr>
          <w:rFonts w:asciiTheme="minorHAnsi" w:hAnsiTheme="minorHAnsi" w:cstheme="minorHAnsi"/>
          <w:color w:val="4E4D4D" w:themeColor="background2"/>
          <w:spacing w:val="2"/>
        </w:rPr>
        <w:t>l</w:t>
      </w:r>
      <w:r w:rsidRPr="002F2D7A">
        <w:rPr>
          <w:rFonts w:asciiTheme="minorHAnsi" w:hAnsiTheme="minorHAnsi" w:cstheme="minorHAnsi"/>
          <w:color w:val="4E4D4D" w:themeColor="background2"/>
        </w:rPr>
        <w:t>i</w:t>
      </w:r>
      <w:r w:rsidRPr="002F2D7A">
        <w:rPr>
          <w:rFonts w:asciiTheme="minorHAnsi" w:hAnsiTheme="minorHAnsi" w:cstheme="minorHAnsi"/>
          <w:color w:val="4E4D4D" w:themeColor="background2"/>
          <w:spacing w:val="-1"/>
        </w:rPr>
        <w:t>s</w:t>
      </w:r>
      <w:r w:rsidRPr="002F2D7A">
        <w:rPr>
          <w:rFonts w:asciiTheme="minorHAnsi" w:hAnsiTheme="minorHAnsi" w:cstheme="minorHAnsi"/>
          <w:color w:val="4E4D4D" w:themeColor="background2"/>
          <w:spacing w:val="2"/>
        </w:rPr>
        <w:t>i</w:t>
      </w:r>
      <w:r w:rsidRPr="002F2D7A">
        <w:rPr>
          <w:rFonts w:asciiTheme="minorHAnsi" w:hAnsiTheme="minorHAnsi" w:cstheme="minorHAnsi"/>
          <w:color w:val="4E4D4D" w:themeColor="background2"/>
        </w:rPr>
        <w:t>s</w:t>
      </w:r>
      <w:r w:rsidRPr="002F2D7A">
        <w:rPr>
          <w:rFonts w:asciiTheme="minorHAnsi" w:hAnsiTheme="minorHAnsi" w:cstheme="minorHAnsi"/>
          <w:color w:val="4E4D4D" w:themeColor="background2"/>
          <w:spacing w:val="10"/>
        </w:rPr>
        <w:t xml:space="preserve"> </w:t>
      </w:r>
      <w:r w:rsidRPr="002F2D7A">
        <w:rPr>
          <w:rFonts w:asciiTheme="minorHAnsi" w:hAnsiTheme="minorHAnsi" w:cstheme="minorHAnsi"/>
          <w:color w:val="4E4D4D" w:themeColor="background2"/>
          <w:spacing w:val="-3"/>
        </w:rPr>
        <w:t>u</w:t>
      </w:r>
      <w:r w:rsidRPr="002F2D7A">
        <w:rPr>
          <w:rFonts w:asciiTheme="minorHAnsi" w:hAnsiTheme="minorHAnsi" w:cstheme="minorHAnsi"/>
          <w:color w:val="4E4D4D" w:themeColor="background2"/>
          <w:spacing w:val="4"/>
        </w:rPr>
        <w:t>t</w:t>
      </w:r>
      <w:r w:rsidRPr="002F2D7A">
        <w:rPr>
          <w:rFonts w:asciiTheme="minorHAnsi" w:hAnsiTheme="minorHAnsi" w:cstheme="minorHAnsi"/>
          <w:color w:val="4E4D4D" w:themeColor="background2"/>
          <w:spacing w:val="2"/>
        </w:rPr>
        <w:t>i</w:t>
      </w:r>
      <w:r w:rsidRPr="002F2D7A">
        <w:rPr>
          <w:rFonts w:asciiTheme="minorHAnsi" w:hAnsiTheme="minorHAnsi" w:cstheme="minorHAnsi"/>
          <w:color w:val="4E4D4D" w:themeColor="background2"/>
        </w:rPr>
        <w:t>li</w:t>
      </w:r>
      <w:r w:rsidRPr="002F2D7A">
        <w:rPr>
          <w:rFonts w:asciiTheme="minorHAnsi" w:hAnsiTheme="minorHAnsi" w:cstheme="minorHAnsi"/>
          <w:color w:val="4E4D4D" w:themeColor="background2"/>
          <w:spacing w:val="-1"/>
        </w:rPr>
        <w:t>z</w:t>
      </w:r>
      <w:r w:rsidRPr="002F2D7A">
        <w:rPr>
          <w:rFonts w:asciiTheme="minorHAnsi" w:hAnsiTheme="minorHAnsi" w:cstheme="minorHAnsi"/>
          <w:color w:val="4E4D4D" w:themeColor="background2"/>
          <w:spacing w:val="2"/>
        </w:rPr>
        <w:t>a</w:t>
      </w:r>
      <w:r w:rsidRPr="002F2D7A">
        <w:rPr>
          <w:rFonts w:asciiTheme="minorHAnsi" w:hAnsiTheme="minorHAnsi" w:cstheme="minorHAnsi"/>
          <w:color w:val="4E4D4D" w:themeColor="background2"/>
          <w:spacing w:val="-1"/>
        </w:rPr>
        <w:t>d</w:t>
      </w:r>
      <w:r w:rsidRPr="002F2D7A">
        <w:rPr>
          <w:rFonts w:asciiTheme="minorHAnsi" w:hAnsiTheme="minorHAnsi" w:cstheme="minorHAnsi"/>
          <w:color w:val="4E4D4D" w:themeColor="background2"/>
          <w:spacing w:val="2"/>
        </w:rPr>
        <w:t>a</w:t>
      </w:r>
      <w:r w:rsidRPr="002F2D7A">
        <w:rPr>
          <w:rFonts w:asciiTheme="minorHAnsi" w:hAnsiTheme="minorHAnsi" w:cstheme="minorHAnsi"/>
          <w:color w:val="4E4D4D" w:themeColor="background2"/>
        </w:rPr>
        <w:t xml:space="preserve">s </w:t>
      </w:r>
      <w:r w:rsidRPr="002F2D7A">
        <w:rPr>
          <w:rFonts w:asciiTheme="minorHAnsi" w:hAnsiTheme="minorHAnsi" w:cstheme="minorHAnsi"/>
          <w:color w:val="4E4D4D" w:themeColor="background2"/>
          <w:spacing w:val="2"/>
        </w:rPr>
        <w:t>d</w:t>
      </w:r>
      <w:r w:rsidRPr="002F2D7A">
        <w:rPr>
          <w:rFonts w:asciiTheme="minorHAnsi" w:hAnsiTheme="minorHAnsi" w:cstheme="minorHAnsi"/>
          <w:color w:val="4E4D4D" w:themeColor="background2"/>
          <w:spacing w:val="-1"/>
        </w:rPr>
        <w:t>e</w:t>
      </w:r>
      <w:r w:rsidRPr="002F2D7A">
        <w:rPr>
          <w:rFonts w:asciiTheme="minorHAnsi" w:hAnsiTheme="minorHAnsi" w:cstheme="minorHAnsi"/>
          <w:color w:val="4E4D4D" w:themeColor="background2"/>
          <w:spacing w:val="2"/>
        </w:rPr>
        <w:t>b</w:t>
      </w:r>
      <w:r w:rsidRPr="002F2D7A">
        <w:rPr>
          <w:rFonts w:asciiTheme="minorHAnsi" w:hAnsiTheme="minorHAnsi" w:cstheme="minorHAnsi"/>
          <w:color w:val="4E4D4D" w:themeColor="background2"/>
          <w:spacing w:val="-1"/>
        </w:rPr>
        <w:t>er</w:t>
      </w:r>
      <w:r w:rsidRPr="002F2D7A">
        <w:rPr>
          <w:rFonts w:asciiTheme="minorHAnsi" w:hAnsiTheme="minorHAnsi" w:cstheme="minorHAnsi"/>
          <w:color w:val="4E4D4D" w:themeColor="background2"/>
          <w:spacing w:val="2"/>
        </w:rPr>
        <w:t>á</w:t>
      </w:r>
      <w:r w:rsidRPr="002F2D7A">
        <w:rPr>
          <w:rFonts w:asciiTheme="minorHAnsi" w:hAnsiTheme="minorHAnsi" w:cstheme="minorHAnsi"/>
          <w:color w:val="4E4D4D" w:themeColor="background2"/>
        </w:rPr>
        <w:t>n</w:t>
      </w:r>
      <w:r w:rsidRPr="002F2D7A">
        <w:rPr>
          <w:rFonts w:asciiTheme="minorHAnsi" w:hAnsiTheme="minorHAnsi" w:cstheme="minorHAnsi"/>
          <w:color w:val="4E4D4D" w:themeColor="background2"/>
          <w:spacing w:val="12"/>
        </w:rPr>
        <w:t xml:space="preserve"> </w:t>
      </w:r>
      <w:r w:rsidRPr="002F2D7A">
        <w:rPr>
          <w:rFonts w:asciiTheme="minorHAnsi" w:hAnsiTheme="minorHAnsi" w:cstheme="minorHAnsi"/>
          <w:color w:val="4E4D4D" w:themeColor="background2"/>
          <w:spacing w:val="2"/>
        </w:rPr>
        <w:t>c</w:t>
      </w:r>
      <w:r w:rsidRPr="002F2D7A">
        <w:rPr>
          <w:rFonts w:asciiTheme="minorHAnsi" w:hAnsiTheme="minorHAnsi" w:cstheme="minorHAnsi"/>
          <w:color w:val="4E4D4D" w:themeColor="background2"/>
          <w:spacing w:val="-2"/>
        </w:rPr>
        <w:t>o</w:t>
      </w:r>
      <w:r w:rsidRPr="002F2D7A">
        <w:rPr>
          <w:rFonts w:asciiTheme="minorHAnsi" w:hAnsiTheme="minorHAnsi" w:cstheme="minorHAnsi"/>
          <w:color w:val="4E4D4D" w:themeColor="background2"/>
          <w:spacing w:val="-1"/>
        </w:rPr>
        <w:t>r</w:t>
      </w:r>
      <w:r w:rsidRPr="002F2D7A">
        <w:rPr>
          <w:rFonts w:asciiTheme="minorHAnsi" w:hAnsiTheme="minorHAnsi" w:cstheme="minorHAnsi"/>
          <w:color w:val="4E4D4D" w:themeColor="background2"/>
          <w:spacing w:val="2"/>
        </w:rPr>
        <w:t>r</w:t>
      </w:r>
      <w:r w:rsidRPr="002F2D7A">
        <w:rPr>
          <w:rFonts w:asciiTheme="minorHAnsi" w:hAnsiTheme="minorHAnsi" w:cstheme="minorHAnsi"/>
          <w:color w:val="4E4D4D" w:themeColor="background2"/>
          <w:spacing w:val="-1"/>
        </w:rPr>
        <w:t>es</w:t>
      </w:r>
      <w:r w:rsidRPr="002F2D7A">
        <w:rPr>
          <w:rFonts w:asciiTheme="minorHAnsi" w:hAnsiTheme="minorHAnsi" w:cstheme="minorHAnsi"/>
          <w:color w:val="4E4D4D" w:themeColor="background2"/>
          <w:spacing w:val="5"/>
        </w:rPr>
        <w:t>p</w:t>
      </w:r>
      <w:r w:rsidRPr="002F2D7A">
        <w:rPr>
          <w:rFonts w:asciiTheme="minorHAnsi" w:hAnsiTheme="minorHAnsi" w:cstheme="minorHAnsi"/>
          <w:color w:val="4E4D4D" w:themeColor="background2"/>
          <w:spacing w:val="-2"/>
        </w:rPr>
        <w:t>o</w:t>
      </w:r>
      <w:r w:rsidRPr="002F2D7A">
        <w:rPr>
          <w:rFonts w:asciiTheme="minorHAnsi" w:hAnsiTheme="minorHAnsi" w:cstheme="minorHAnsi"/>
          <w:color w:val="4E4D4D" w:themeColor="background2"/>
          <w:spacing w:val="2"/>
        </w:rPr>
        <w:t>nd</w:t>
      </w:r>
      <w:r w:rsidRPr="002F2D7A">
        <w:rPr>
          <w:rFonts w:asciiTheme="minorHAnsi" w:hAnsiTheme="minorHAnsi" w:cstheme="minorHAnsi"/>
          <w:color w:val="4E4D4D" w:themeColor="background2"/>
          <w:spacing w:val="-1"/>
        </w:rPr>
        <w:t>e</w:t>
      </w:r>
      <w:r w:rsidRPr="002F2D7A">
        <w:rPr>
          <w:rFonts w:asciiTheme="minorHAnsi" w:hAnsiTheme="minorHAnsi" w:cstheme="minorHAnsi"/>
          <w:color w:val="4E4D4D" w:themeColor="background2"/>
        </w:rPr>
        <w:t>r</w:t>
      </w:r>
      <w:r w:rsidRPr="002F2D7A">
        <w:rPr>
          <w:rFonts w:asciiTheme="minorHAnsi" w:hAnsiTheme="minorHAnsi" w:cstheme="minorHAnsi"/>
          <w:color w:val="4E4D4D" w:themeColor="background2"/>
          <w:spacing w:val="21"/>
        </w:rPr>
        <w:t xml:space="preserve"> </w:t>
      </w:r>
      <w:r w:rsidRPr="002F2D7A">
        <w:rPr>
          <w:rFonts w:asciiTheme="minorHAnsi" w:hAnsiTheme="minorHAnsi" w:cstheme="minorHAnsi"/>
          <w:color w:val="4E4D4D" w:themeColor="background2"/>
        </w:rPr>
        <w:t>a</w:t>
      </w:r>
      <w:r w:rsidRPr="002F2D7A">
        <w:rPr>
          <w:rFonts w:asciiTheme="minorHAnsi" w:hAnsiTheme="minorHAnsi" w:cstheme="minorHAnsi"/>
          <w:color w:val="4E4D4D" w:themeColor="background2"/>
          <w:spacing w:val="3"/>
        </w:rPr>
        <w:t xml:space="preserve"> </w:t>
      </w:r>
      <w:r w:rsidRPr="002F2D7A">
        <w:rPr>
          <w:rFonts w:asciiTheme="minorHAnsi" w:hAnsiTheme="minorHAnsi" w:cstheme="minorHAnsi"/>
          <w:color w:val="4E4D4D" w:themeColor="background2"/>
          <w:spacing w:val="-3"/>
        </w:rPr>
        <w:t>n</w:t>
      </w:r>
      <w:r w:rsidRPr="002F2D7A">
        <w:rPr>
          <w:rFonts w:asciiTheme="minorHAnsi" w:hAnsiTheme="minorHAnsi" w:cstheme="minorHAnsi"/>
          <w:color w:val="4E4D4D" w:themeColor="background2"/>
        </w:rPr>
        <w:t>o</w:t>
      </w:r>
      <w:r w:rsidRPr="002F2D7A">
        <w:rPr>
          <w:rFonts w:asciiTheme="minorHAnsi" w:hAnsiTheme="minorHAnsi" w:cstheme="minorHAnsi"/>
          <w:color w:val="4E4D4D" w:themeColor="background2"/>
          <w:spacing w:val="2"/>
        </w:rPr>
        <w:t>r</w:t>
      </w:r>
      <w:r w:rsidRPr="002F2D7A">
        <w:rPr>
          <w:rFonts w:asciiTheme="minorHAnsi" w:hAnsiTheme="minorHAnsi" w:cstheme="minorHAnsi"/>
          <w:color w:val="4E4D4D" w:themeColor="background2"/>
          <w:spacing w:val="1"/>
        </w:rPr>
        <w:t>m</w:t>
      </w:r>
      <w:r w:rsidRPr="002F2D7A">
        <w:rPr>
          <w:rFonts w:asciiTheme="minorHAnsi" w:hAnsiTheme="minorHAnsi" w:cstheme="minorHAnsi"/>
          <w:color w:val="4E4D4D" w:themeColor="background2"/>
          <w:spacing w:val="2"/>
        </w:rPr>
        <w:t>a</w:t>
      </w:r>
      <w:r w:rsidRPr="002F2D7A">
        <w:rPr>
          <w:rFonts w:asciiTheme="minorHAnsi" w:hAnsiTheme="minorHAnsi" w:cstheme="minorHAnsi"/>
          <w:color w:val="4E4D4D" w:themeColor="background2"/>
        </w:rPr>
        <w:t>s</w:t>
      </w:r>
      <w:r w:rsidRPr="002F2D7A">
        <w:rPr>
          <w:rFonts w:asciiTheme="minorHAnsi" w:hAnsiTheme="minorHAnsi" w:cstheme="minorHAnsi"/>
          <w:color w:val="4E4D4D" w:themeColor="background2"/>
          <w:spacing w:val="11"/>
        </w:rPr>
        <w:t xml:space="preserve"> </w:t>
      </w:r>
      <w:r w:rsidRPr="002F2D7A">
        <w:rPr>
          <w:rFonts w:asciiTheme="minorHAnsi" w:hAnsiTheme="minorHAnsi" w:cstheme="minorHAnsi"/>
          <w:color w:val="4E4D4D" w:themeColor="background2"/>
          <w:spacing w:val="3"/>
        </w:rPr>
        <w:t>n</w:t>
      </w:r>
      <w:r w:rsidRPr="002F2D7A">
        <w:rPr>
          <w:rFonts w:asciiTheme="minorHAnsi" w:hAnsiTheme="minorHAnsi" w:cstheme="minorHAnsi"/>
          <w:color w:val="4E4D4D" w:themeColor="background2"/>
          <w:spacing w:val="-4"/>
        </w:rPr>
        <w:t>a</w:t>
      </w:r>
      <w:r w:rsidRPr="002F2D7A">
        <w:rPr>
          <w:rFonts w:asciiTheme="minorHAnsi" w:hAnsiTheme="minorHAnsi" w:cstheme="minorHAnsi"/>
          <w:color w:val="4E4D4D" w:themeColor="background2"/>
          <w:spacing w:val="1"/>
        </w:rPr>
        <w:t>c</w:t>
      </w:r>
      <w:r w:rsidRPr="002F2D7A">
        <w:rPr>
          <w:rFonts w:asciiTheme="minorHAnsi" w:hAnsiTheme="minorHAnsi" w:cstheme="minorHAnsi"/>
          <w:color w:val="4E4D4D" w:themeColor="background2"/>
          <w:spacing w:val="7"/>
        </w:rPr>
        <w:t>i</w:t>
      </w:r>
      <w:r w:rsidRPr="002F2D7A">
        <w:rPr>
          <w:rFonts w:asciiTheme="minorHAnsi" w:hAnsiTheme="minorHAnsi" w:cstheme="minorHAnsi"/>
          <w:color w:val="4E4D4D" w:themeColor="background2"/>
        </w:rPr>
        <w:t>o</w:t>
      </w:r>
      <w:r w:rsidRPr="002F2D7A">
        <w:rPr>
          <w:rFonts w:asciiTheme="minorHAnsi" w:hAnsiTheme="minorHAnsi" w:cstheme="minorHAnsi"/>
          <w:color w:val="4E4D4D" w:themeColor="background2"/>
          <w:spacing w:val="3"/>
        </w:rPr>
        <w:t>n</w:t>
      </w:r>
      <w:r w:rsidRPr="002F2D7A">
        <w:rPr>
          <w:rFonts w:asciiTheme="minorHAnsi" w:hAnsiTheme="minorHAnsi" w:cstheme="minorHAnsi"/>
          <w:color w:val="4E4D4D" w:themeColor="background2"/>
          <w:spacing w:val="-6"/>
        </w:rPr>
        <w:t>a</w:t>
      </w:r>
      <w:r w:rsidRPr="002F2D7A">
        <w:rPr>
          <w:rFonts w:asciiTheme="minorHAnsi" w:hAnsiTheme="minorHAnsi" w:cstheme="minorHAnsi"/>
          <w:color w:val="4E4D4D" w:themeColor="background2"/>
          <w:spacing w:val="2"/>
        </w:rPr>
        <w:t>l</w:t>
      </w:r>
      <w:r w:rsidRPr="002F2D7A">
        <w:rPr>
          <w:rFonts w:asciiTheme="minorHAnsi" w:hAnsiTheme="minorHAnsi" w:cstheme="minorHAnsi"/>
          <w:color w:val="4E4D4D" w:themeColor="background2"/>
          <w:spacing w:val="-1"/>
        </w:rPr>
        <w:t>e</w:t>
      </w:r>
      <w:r w:rsidRPr="002F2D7A">
        <w:rPr>
          <w:rFonts w:asciiTheme="minorHAnsi" w:hAnsiTheme="minorHAnsi" w:cstheme="minorHAnsi"/>
          <w:color w:val="4E4D4D" w:themeColor="background2"/>
        </w:rPr>
        <w:t>s</w:t>
      </w:r>
      <w:r w:rsidRPr="002F2D7A">
        <w:rPr>
          <w:rFonts w:asciiTheme="minorHAnsi" w:hAnsiTheme="minorHAnsi" w:cstheme="minorHAnsi"/>
          <w:color w:val="4E4D4D" w:themeColor="background2"/>
          <w:spacing w:val="20"/>
        </w:rPr>
        <w:t xml:space="preserve"> </w:t>
      </w:r>
      <w:r w:rsidRPr="002F2D7A">
        <w:rPr>
          <w:rFonts w:asciiTheme="minorHAnsi" w:hAnsiTheme="minorHAnsi" w:cstheme="minorHAnsi"/>
          <w:color w:val="4E4D4D" w:themeColor="background2"/>
          <w:w w:val="102"/>
        </w:rPr>
        <w:t xml:space="preserve">o </w:t>
      </w:r>
      <w:r w:rsidRPr="002F2D7A">
        <w:rPr>
          <w:rFonts w:asciiTheme="minorHAnsi" w:hAnsiTheme="minorHAnsi" w:cstheme="minorHAnsi"/>
          <w:color w:val="4E4D4D" w:themeColor="background2"/>
          <w:spacing w:val="4"/>
        </w:rPr>
        <w:t>i</w:t>
      </w:r>
      <w:r w:rsidRPr="002F2D7A">
        <w:rPr>
          <w:rFonts w:asciiTheme="minorHAnsi" w:hAnsiTheme="minorHAnsi" w:cstheme="minorHAnsi"/>
          <w:color w:val="4E4D4D" w:themeColor="background2"/>
          <w:spacing w:val="-2"/>
        </w:rPr>
        <w:t>n</w:t>
      </w:r>
      <w:r w:rsidRPr="002F2D7A">
        <w:rPr>
          <w:rFonts w:asciiTheme="minorHAnsi" w:hAnsiTheme="minorHAnsi" w:cstheme="minorHAnsi"/>
          <w:color w:val="4E4D4D" w:themeColor="background2"/>
          <w:spacing w:val="2"/>
        </w:rPr>
        <w:t>t</w:t>
      </w:r>
      <w:r w:rsidRPr="002F2D7A">
        <w:rPr>
          <w:rFonts w:asciiTheme="minorHAnsi" w:hAnsiTheme="minorHAnsi" w:cstheme="minorHAnsi"/>
          <w:color w:val="4E4D4D" w:themeColor="background2"/>
          <w:spacing w:val="-1"/>
        </w:rPr>
        <w:t>e</w:t>
      </w:r>
      <w:r w:rsidRPr="002F2D7A">
        <w:rPr>
          <w:rFonts w:asciiTheme="minorHAnsi" w:hAnsiTheme="minorHAnsi" w:cstheme="minorHAnsi"/>
          <w:color w:val="4E4D4D" w:themeColor="background2"/>
          <w:spacing w:val="-2"/>
        </w:rPr>
        <w:t>r</w:t>
      </w:r>
      <w:r w:rsidRPr="002F2D7A">
        <w:rPr>
          <w:rFonts w:asciiTheme="minorHAnsi" w:hAnsiTheme="minorHAnsi" w:cstheme="minorHAnsi"/>
          <w:color w:val="4E4D4D" w:themeColor="background2"/>
          <w:spacing w:val="6"/>
        </w:rPr>
        <w:t>n</w:t>
      </w:r>
      <w:r w:rsidRPr="002F2D7A">
        <w:rPr>
          <w:rFonts w:asciiTheme="minorHAnsi" w:hAnsiTheme="minorHAnsi" w:cstheme="minorHAnsi"/>
          <w:color w:val="4E4D4D" w:themeColor="background2"/>
          <w:spacing w:val="-6"/>
        </w:rPr>
        <w:t>a</w:t>
      </w:r>
      <w:r w:rsidRPr="002F2D7A">
        <w:rPr>
          <w:rFonts w:asciiTheme="minorHAnsi" w:hAnsiTheme="minorHAnsi" w:cstheme="minorHAnsi"/>
          <w:color w:val="4E4D4D" w:themeColor="background2"/>
          <w:spacing w:val="1"/>
        </w:rPr>
        <w:t>c</w:t>
      </w:r>
      <w:r w:rsidRPr="002F2D7A">
        <w:rPr>
          <w:rFonts w:asciiTheme="minorHAnsi" w:hAnsiTheme="minorHAnsi" w:cstheme="minorHAnsi"/>
          <w:color w:val="4E4D4D" w:themeColor="background2"/>
          <w:spacing w:val="7"/>
        </w:rPr>
        <w:t>i</w:t>
      </w:r>
      <w:r w:rsidRPr="002F2D7A">
        <w:rPr>
          <w:rFonts w:asciiTheme="minorHAnsi" w:hAnsiTheme="minorHAnsi" w:cstheme="minorHAnsi"/>
          <w:color w:val="4E4D4D" w:themeColor="background2"/>
        </w:rPr>
        <w:t>o</w:t>
      </w:r>
      <w:r w:rsidRPr="002F2D7A">
        <w:rPr>
          <w:rFonts w:asciiTheme="minorHAnsi" w:hAnsiTheme="minorHAnsi" w:cstheme="minorHAnsi"/>
          <w:color w:val="4E4D4D" w:themeColor="background2"/>
          <w:spacing w:val="3"/>
        </w:rPr>
        <w:t>n</w:t>
      </w:r>
      <w:r w:rsidRPr="002F2D7A">
        <w:rPr>
          <w:rFonts w:asciiTheme="minorHAnsi" w:hAnsiTheme="minorHAnsi" w:cstheme="minorHAnsi"/>
          <w:color w:val="4E4D4D" w:themeColor="background2"/>
          <w:spacing w:val="-4"/>
        </w:rPr>
        <w:t>a</w:t>
      </w:r>
      <w:r w:rsidRPr="002F2D7A">
        <w:rPr>
          <w:rFonts w:asciiTheme="minorHAnsi" w:hAnsiTheme="minorHAnsi" w:cstheme="minorHAnsi"/>
          <w:color w:val="4E4D4D" w:themeColor="background2"/>
          <w:spacing w:val="2"/>
        </w:rPr>
        <w:t>l</w:t>
      </w:r>
      <w:r w:rsidRPr="002F2D7A">
        <w:rPr>
          <w:rFonts w:asciiTheme="minorHAnsi" w:hAnsiTheme="minorHAnsi" w:cstheme="minorHAnsi"/>
          <w:color w:val="4E4D4D" w:themeColor="background2"/>
          <w:spacing w:val="-1"/>
        </w:rPr>
        <w:t>e</w:t>
      </w:r>
      <w:r w:rsidRPr="002F2D7A">
        <w:rPr>
          <w:rFonts w:asciiTheme="minorHAnsi" w:hAnsiTheme="minorHAnsi" w:cstheme="minorHAnsi"/>
          <w:color w:val="4E4D4D" w:themeColor="background2"/>
        </w:rPr>
        <w:t>s</w:t>
      </w:r>
      <w:r w:rsidRPr="002F2D7A">
        <w:rPr>
          <w:rFonts w:asciiTheme="minorHAnsi" w:hAnsiTheme="minorHAnsi" w:cstheme="minorHAnsi"/>
          <w:color w:val="4E4D4D" w:themeColor="background2"/>
          <w:spacing w:val="52"/>
        </w:rPr>
        <w:t xml:space="preserve"> </w:t>
      </w:r>
      <w:r w:rsidRPr="002F2D7A">
        <w:rPr>
          <w:rFonts w:asciiTheme="minorHAnsi" w:hAnsiTheme="minorHAnsi" w:cstheme="minorHAnsi"/>
          <w:color w:val="4E4D4D" w:themeColor="background2"/>
          <w:spacing w:val="1"/>
        </w:rPr>
        <w:t>v</w:t>
      </w:r>
      <w:r w:rsidRPr="002F2D7A">
        <w:rPr>
          <w:rFonts w:asciiTheme="minorHAnsi" w:hAnsiTheme="minorHAnsi" w:cstheme="minorHAnsi"/>
          <w:color w:val="4E4D4D" w:themeColor="background2"/>
          <w:spacing w:val="2"/>
        </w:rPr>
        <w:t>a</w:t>
      </w:r>
      <w:r w:rsidRPr="002F2D7A">
        <w:rPr>
          <w:rFonts w:asciiTheme="minorHAnsi" w:hAnsiTheme="minorHAnsi" w:cstheme="minorHAnsi"/>
          <w:color w:val="4E4D4D" w:themeColor="background2"/>
        </w:rPr>
        <w:t>l</w:t>
      </w:r>
      <w:r w:rsidRPr="002F2D7A">
        <w:rPr>
          <w:rFonts w:asciiTheme="minorHAnsi" w:hAnsiTheme="minorHAnsi" w:cstheme="minorHAnsi"/>
          <w:color w:val="4E4D4D" w:themeColor="background2"/>
          <w:spacing w:val="2"/>
        </w:rPr>
        <w:t>i</w:t>
      </w:r>
      <w:r w:rsidRPr="002F2D7A">
        <w:rPr>
          <w:rFonts w:asciiTheme="minorHAnsi" w:hAnsiTheme="minorHAnsi" w:cstheme="minorHAnsi"/>
          <w:color w:val="4E4D4D" w:themeColor="background2"/>
          <w:spacing w:val="-1"/>
        </w:rPr>
        <w:t>d</w:t>
      </w:r>
      <w:r w:rsidRPr="002F2D7A">
        <w:rPr>
          <w:rFonts w:asciiTheme="minorHAnsi" w:hAnsiTheme="minorHAnsi" w:cstheme="minorHAnsi"/>
          <w:color w:val="4E4D4D" w:themeColor="background2"/>
          <w:spacing w:val="2"/>
        </w:rPr>
        <w:t>a</w:t>
      </w:r>
      <w:r w:rsidRPr="002F2D7A">
        <w:rPr>
          <w:rFonts w:asciiTheme="minorHAnsi" w:hAnsiTheme="minorHAnsi" w:cstheme="minorHAnsi"/>
          <w:color w:val="4E4D4D" w:themeColor="background2"/>
          <w:spacing w:val="-1"/>
        </w:rPr>
        <w:t>d</w:t>
      </w:r>
      <w:r w:rsidRPr="002F2D7A">
        <w:rPr>
          <w:rFonts w:asciiTheme="minorHAnsi" w:hAnsiTheme="minorHAnsi" w:cstheme="minorHAnsi"/>
          <w:color w:val="4E4D4D" w:themeColor="background2"/>
          <w:spacing w:val="2"/>
        </w:rPr>
        <w:t>a</w:t>
      </w:r>
      <w:r w:rsidRPr="002F2D7A">
        <w:rPr>
          <w:rFonts w:asciiTheme="minorHAnsi" w:hAnsiTheme="minorHAnsi" w:cstheme="minorHAnsi"/>
          <w:color w:val="4E4D4D" w:themeColor="background2"/>
        </w:rPr>
        <w:t>s</w:t>
      </w:r>
      <w:r w:rsidRPr="002F2D7A">
        <w:rPr>
          <w:rFonts w:asciiTheme="minorHAnsi" w:hAnsiTheme="minorHAnsi" w:cstheme="minorHAnsi"/>
          <w:color w:val="4E4D4D" w:themeColor="background2"/>
          <w:spacing w:val="34"/>
        </w:rPr>
        <w:t xml:space="preserve"> </w:t>
      </w:r>
      <w:r w:rsidRPr="002F2D7A">
        <w:rPr>
          <w:rFonts w:asciiTheme="minorHAnsi" w:hAnsiTheme="minorHAnsi" w:cstheme="minorHAnsi"/>
          <w:color w:val="4E4D4D" w:themeColor="background2"/>
          <w:spacing w:val="-1"/>
        </w:rPr>
        <w:t>c</w:t>
      </w:r>
      <w:r w:rsidRPr="002F2D7A">
        <w:rPr>
          <w:rFonts w:asciiTheme="minorHAnsi" w:hAnsiTheme="minorHAnsi" w:cstheme="minorHAnsi"/>
          <w:color w:val="4E4D4D" w:themeColor="background2"/>
        </w:rPr>
        <w:t>o</w:t>
      </w:r>
      <w:r w:rsidRPr="002F2D7A">
        <w:rPr>
          <w:rFonts w:asciiTheme="minorHAnsi" w:hAnsiTheme="minorHAnsi" w:cstheme="minorHAnsi"/>
          <w:color w:val="4E4D4D" w:themeColor="background2"/>
          <w:spacing w:val="1"/>
        </w:rPr>
        <w:t>m</w:t>
      </w:r>
      <w:r w:rsidRPr="002F2D7A">
        <w:rPr>
          <w:rFonts w:asciiTheme="minorHAnsi" w:hAnsiTheme="minorHAnsi" w:cstheme="minorHAnsi"/>
          <w:color w:val="4E4D4D" w:themeColor="background2"/>
        </w:rPr>
        <w:t>o</w:t>
      </w:r>
      <w:r w:rsidRPr="002F2D7A">
        <w:rPr>
          <w:rFonts w:asciiTheme="minorHAnsi" w:hAnsiTheme="minorHAnsi" w:cstheme="minorHAnsi"/>
          <w:color w:val="4E4D4D" w:themeColor="background2"/>
          <w:spacing w:val="29"/>
        </w:rPr>
        <w:t xml:space="preserve"> </w:t>
      </w:r>
      <w:r w:rsidRPr="002F2D7A">
        <w:rPr>
          <w:rFonts w:asciiTheme="minorHAnsi" w:hAnsiTheme="minorHAnsi" w:cstheme="minorHAnsi"/>
          <w:color w:val="4E4D4D" w:themeColor="background2"/>
          <w:spacing w:val="4"/>
        </w:rPr>
        <w:t>I</w:t>
      </w:r>
      <w:r w:rsidRPr="002F2D7A">
        <w:rPr>
          <w:rFonts w:asciiTheme="minorHAnsi" w:hAnsiTheme="minorHAnsi" w:cstheme="minorHAnsi"/>
          <w:color w:val="4E4D4D" w:themeColor="background2"/>
          <w:spacing w:val="3"/>
        </w:rPr>
        <w:t>N</w:t>
      </w:r>
      <w:r w:rsidRPr="002F2D7A">
        <w:rPr>
          <w:rFonts w:asciiTheme="minorHAnsi" w:hAnsiTheme="minorHAnsi" w:cstheme="minorHAnsi"/>
          <w:color w:val="4E4D4D" w:themeColor="background2"/>
          <w:spacing w:val="-4"/>
        </w:rPr>
        <w:t>V</w:t>
      </w:r>
      <w:r w:rsidRPr="002F2D7A">
        <w:rPr>
          <w:rFonts w:asciiTheme="minorHAnsi" w:hAnsiTheme="minorHAnsi" w:cstheme="minorHAnsi"/>
          <w:color w:val="4E4D4D" w:themeColor="background2"/>
          <w:spacing w:val="4"/>
        </w:rPr>
        <w:t>IM</w:t>
      </w:r>
      <w:r w:rsidRPr="002F2D7A">
        <w:rPr>
          <w:rFonts w:asciiTheme="minorHAnsi" w:hAnsiTheme="minorHAnsi" w:cstheme="minorHAnsi"/>
          <w:color w:val="4E4D4D" w:themeColor="background2"/>
          <w:spacing w:val="-4"/>
        </w:rPr>
        <w:t>A</w:t>
      </w:r>
      <w:r w:rsidRPr="002F2D7A">
        <w:rPr>
          <w:rFonts w:asciiTheme="minorHAnsi" w:hAnsiTheme="minorHAnsi" w:cstheme="minorHAnsi"/>
          <w:color w:val="4E4D4D" w:themeColor="background2"/>
        </w:rPr>
        <w:t>,</w:t>
      </w:r>
      <w:r w:rsidRPr="002F2D7A">
        <w:rPr>
          <w:rFonts w:asciiTheme="minorHAnsi" w:hAnsiTheme="minorHAnsi" w:cstheme="minorHAnsi"/>
          <w:color w:val="4E4D4D" w:themeColor="background2"/>
          <w:spacing w:val="31"/>
        </w:rPr>
        <w:t xml:space="preserve"> </w:t>
      </w:r>
      <w:r w:rsidRPr="002F2D7A">
        <w:rPr>
          <w:rFonts w:asciiTheme="minorHAnsi" w:hAnsiTheme="minorHAnsi" w:cstheme="minorHAnsi"/>
          <w:color w:val="4E4D4D" w:themeColor="background2"/>
          <w:spacing w:val="1"/>
        </w:rPr>
        <w:t>N</w:t>
      </w:r>
      <w:r w:rsidRPr="002F2D7A">
        <w:rPr>
          <w:rFonts w:asciiTheme="minorHAnsi" w:hAnsiTheme="minorHAnsi" w:cstheme="minorHAnsi"/>
          <w:color w:val="4E4D4D" w:themeColor="background2"/>
          <w:spacing w:val="2"/>
        </w:rPr>
        <w:t>T</w:t>
      </w:r>
      <w:r w:rsidRPr="002F2D7A">
        <w:rPr>
          <w:rFonts w:asciiTheme="minorHAnsi" w:hAnsiTheme="minorHAnsi" w:cstheme="minorHAnsi"/>
          <w:color w:val="4E4D4D" w:themeColor="background2"/>
          <w:spacing w:val="1"/>
        </w:rPr>
        <w:t>C</w:t>
      </w:r>
      <w:r w:rsidRPr="002F2D7A">
        <w:rPr>
          <w:rFonts w:asciiTheme="minorHAnsi" w:hAnsiTheme="minorHAnsi" w:cstheme="minorHAnsi"/>
          <w:color w:val="4E4D4D" w:themeColor="background2"/>
        </w:rPr>
        <w:t xml:space="preserve">, </w:t>
      </w:r>
      <w:r w:rsidRPr="002F2D7A">
        <w:rPr>
          <w:rFonts w:asciiTheme="minorHAnsi" w:hAnsiTheme="minorHAnsi" w:cstheme="minorHAnsi"/>
          <w:color w:val="4E4D4D" w:themeColor="background2"/>
          <w:spacing w:val="-4"/>
        </w:rPr>
        <w:t>A</w:t>
      </w:r>
      <w:r w:rsidRPr="002F2D7A">
        <w:rPr>
          <w:rFonts w:asciiTheme="minorHAnsi" w:hAnsiTheme="minorHAnsi" w:cstheme="minorHAnsi"/>
          <w:color w:val="4E4D4D" w:themeColor="background2"/>
          <w:spacing w:val="4"/>
        </w:rPr>
        <w:t>O</w:t>
      </w:r>
      <w:r w:rsidRPr="002F2D7A">
        <w:rPr>
          <w:rFonts w:asciiTheme="minorHAnsi" w:hAnsiTheme="minorHAnsi" w:cstheme="minorHAnsi"/>
          <w:color w:val="4E4D4D" w:themeColor="background2"/>
          <w:spacing w:val="-2"/>
        </w:rPr>
        <w:t>A</w:t>
      </w:r>
      <w:r w:rsidRPr="002F2D7A">
        <w:rPr>
          <w:rFonts w:asciiTheme="minorHAnsi" w:hAnsiTheme="minorHAnsi" w:cstheme="minorHAnsi"/>
          <w:color w:val="4E4D4D" w:themeColor="background2"/>
          <w:spacing w:val="3"/>
        </w:rPr>
        <w:t>C</w:t>
      </w:r>
      <w:r w:rsidRPr="002F2D7A">
        <w:rPr>
          <w:rFonts w:asciiTheme="minorHAnsi" w:hAnsiTheme="minorHAnsi" w:cstheme="minorHAnsi"/>
          <w:color w:val="4E4D4D" w:themeColor="background2"/>
        </w:rPr>
        <w:t>,</w:t>
      </w:r>
      <w:r w:rsidRPr="002F2D7A">
        <w:rPr>
          <w:rFonts w:asciiTheme="minorHAnsi" w:hAnsiTheme="minorHAnsi" w:cstheme="minorHAnsi"/>
          <w:color w:val="4E4D4D" w:themeColor="background2"/>
          <w:spacing w:val="29"/>
        </w:rPr>
        <w:t xml:space="preserve"> </w:t>
      </w:r>
      <w:r w:rsidRPr="002F2D7A">
        <w:rPr>
          <w:rFonts w:asciiTheme="minorHAnsi" w:hAnsiTheme="minorHAnsi" w:cstheme="minorHAnsi"/>
          <w:color w:val="4E4D4D" w:themeColor="background2"/>
        </w:rPr>
        <w:t>F</w:t>
      </w:r>
      <w:r w:rsidRPr="002F2D7A">
        <w:rPr>
          <w:rFonts w:asciiTheme="minorHAnsi" w:hAnsiTheme="minorHAnsi" w:cstheme="minorHAnsi"/>
          <w:color w:val="4E4D4D" w:themeColor="background2"/>
          <w:spacing w:val="7"/>
        </w:rPr>
        <w:t>D</w:t>
      </w:r>
      <w:r w:rsidRPr="002F2D7A">
        <w:rPr>
          <w:rFonts w:asciiTheme="minorHAnsi" w:hAnsiTheme="minorHAnsi" w:cstheme="minorHAnsi"/>
          <w:color w:val="4E4D4D" w:themeColor="background2"/>
          <w:spacing w:val="-4"/>
        </w:rPr>
        <w:t>A</w:t>
      </w:r>
      <w:r w:rsidRPr="002F2D7A">
        <w:rPr>
          <w:rFonts w:asciiTheme="minorHAnsi" w:hAnsiTheme="minorHAnsi" w:cstheme="minorHAnsi"/>
          <w:color w:val="4E4D4D" w:themeColor="background2"/>
        </w:rPr>
        <w:t>,</w:t>
      </w:r>
      <w:r w:rsidRPr="002F2D7A">
        <w:rPr>
          <w:rFonts w:asciiTheme="minorHAnsi" w:hAnsiTheme="minorHAnsi" w:cstheme="minorHAnsi"/>
          <w:color w:val="4E4D4D" w:themeColor="background2"/>
          <w:spacing w:val="33"/>
        </w:rPr>
        <w:t xml:space="preserve"> </w:t>
      </w:r>
      <w:r w:rsidRPr="002F2D7A">
        <w:rPr>
          <w:rFonts w:asciiTheme="minorHAnsi" w:hAnsiTheme="minorHAnsi" w:cstheme="minorHAnsi"/>
          <w:color w:val="4E4D4D" w:themeColor="background2"/>
          <w:spacing w:val="-4"/>
        </w:rPr>
        <w:t>A</w:t>
      </w:r>
      <w:r w:rsidRPr="002F2D7A">
        <w:rPr>
          <w:rFonts w:asciiTheme="minorHAnsi" w:hAnsiTheme="minorHAnsi" w:cstheme="minorHAnsi"/>
          <w:color w:val="4E4D4D" w:themeColor="background2"/>
        </w:rPr>
        <w:t>F</w:t>
      </w:r>
      <w:r w:rsidRPr="002F2D7A">
        <w:rPr>
          <w:rFonts w:asciiTheme="minorHAnsi" w:hAnsiTheme="minorHAnsi" w:cstheme="minorHAnsi"/>
          <w:color w:val="4E4D4D" w:themeColor="background2"/>
          <w:spacing w:val="1"/>
        </w:rPr>
        <w:t>N</w:t>
      </w:r>
      <w:r w:rsidRPr="002F2D7A">
        <w:rPr>
          <w:rFonts w:asciiTheme="minorHAnsi" w:hAnsiTheme="minorHAnsi" w:cstheme="minorHAnsi"/>
          <w:color w:val="4E4D4D" w:themeColor="background2"/>
          <w:spacing w:val="2"/>
        </w:rPr>
        <w:t>OR</w:t>
      </w:r>
      <w:r w:rsidRPr="002F2D7A">
        <w:rPr>
          <w:rFonts w:asciiTheme="minorHAnsi" w:hAnsiTheme="minorHAnsi" w:cstheme="minorHAnsi"/>
          <w:color w:val="4E4D4D" w:themeColor="background2"/>
        </w:rPr>
        <w:t>,</w:t>
      </w:r>
      <w:r w:rsidRPr="002F2D7A">
        <w:rPr>
          <w:rFonts w:asciiTheme="minorHAnsi" w:hAnsiTheme="minorHAnsi" w:cstheme="minorHAnsi"/>
          <w:color w:val="4E4D4D" w:themeColor="background2"/>
          <w:spacing w:val="30"/>
        </w:rPr>
        <w:t xml:space="preserve"> </w:t>
      </w:r>
      <w:r w:rsidRPr="002F2D7A">
        <w:rPr>
          <w:rFonts w:asciiTheme="minorHAnsi" w:hAnsiTheme="minorHAnsi" w:cstheme="minorHAnsi"/>
          <w:color w:val="4E4D4D" w:themeColor="background2"/>
          <w:spacing w:val="4"/>
        </w:rPr>
        <w:t>I</w:t>
      </w:r>
      <w:r w:rsidRPr="002F2D7A">
        <w:rPr>
          <w:rFonts w:asciiTheme="minorHAnsi" w:hAnsiTheme="minorHAnsi" w:cstheme="minorHAnsi"/>
          <w:color w:val="4E4D4D" w:themeColor="background2"/>
          <w:spacing w:val="-1"/>
        </w:rPr>
        <w:t>S</w:t>
      </w:r>
      <w:r w:rsidRPr="002F2D7A">
        <w:rPr>
          <w:rFonts w:asciiTheme="minorHAnsi" w:hAnsiTheme="minorHAnsi" w:cstheme="minorHAnsi"/>
          <w:color w:val="4E4D4D" w:themeColor="background2"/>
          <w:spacing w:val="2"/>
        </w:rPr>
        <w:t>O</w:t>
      </w:r>
      <w:r w:rsidRPr="002F2D7A">
        <w:rPr>
          <w:rFonts w:asciiTheme="minorHAnsi" w:hAnsiTheme="minorHAnsi" w:cstheme="minorHAnsi"/>
          <w:color w:val="4E4D4D" w:themeColor="background2"/>
        </w:rPr>
        <w:t>,</w:t>
      </w:r>
      <w:r w:rsidRPr="002F2D7A">
        <w:rPr>
          <w:rFonts w:asciiTheme="minorHAnsi" w:hAnsiTheme="minorHAnsi" w:cstheme="minorHAnsi"/>
          <w:color w:val="4E4D4D" w:themeColor="background2"/>
          <w:spacing w:val="22"/>
        </w:rPr>
        <w:t xml:space="preserve"> </w:t>
      </w:r>
      <w:r w:rsidRPr="002F2D7A">
        <w:rPr>
          <w:rFonts w:asciiTheme="minorHAnsi" w:hAnsiTheme="minorHAnsi" w:cstheme="minorHAnsi"/>
          <w:color w:val="4E4D4D" w:themeColor="background2"/>
          <w:spacing w:val="1"/>
        </w:rPr>
        <w:t>e</w:t>
      </w:r>
      <w:r w:rsidRPr="002F2D7A">
        <w:rPr>
          <w:rFonts w:asciiTheme="minorHAnsi" w:hAnsiTheme="minorHAnsi" w:cstheme="minorHAnsi"/>
          <w:color w:val="4E4D4D" w:themeColor="background2"/>
          <w:spacing w:val="-1"/>
        </w:rPr>
        <w:t>n</w:t>
      </w:r>
      <w:r w:rsidRPr="002F2D7A">
        <w:rPr>
          <w:rFonts w:asciiTheme="minorHAnsi" w:hAnsiTheme="minorHAnsi" w:cstheme="minorHAnsi"/>
          <w:color w:val="4E4D4D" w:themeColor="background2"/>
          <w:spacing w:val="4"/>
        </w:rPr>
        <w:t>t</w:t>
      </w:r>
      <w:r w:rsidRPr="002F2D7A">
        <w:rPr>
          <w:rFonts w:asciiTheme="minorHAnsi" w:hAnsiTheme="minorHAnsi" w:cstheme="minorHAnsi"/>
          <w:color w:val="4E4D4D" w:themeColor="background2"/>
          <w:spacing w:val="-1"/>
        </w:rPr>
        <w:t>r</w:t>
      </w:r>
      <w:r w:rsidRPr="002F2D7A">
        <w:rPr>
          <w:rFonts w:asciiTheme="minorHAnsi" w:hAnsiTheme="minorHAnsi" w:cstheme="minorHAnsi"/>
          <w:color w:val="4E4D4D" w:themeColor="background2"/>
        </w:rPr>
        <w:t>e</w:t>
      </w:r>
      <w:r w:rsidRPr="002F2D7A">
        <w:rPr>
          <w:rFonts w:asciiTheme="minorHAnsi" w:hAnsiTheme="minorHAnsi" w:cstheme="minorHAnsi"/>
          <w:color w:val="4E4D4D" w:themeColor="background2"/>
          <w:spacing w:val="28"/>
        </w:rPr>
        <w:t xml:space="preserve"> </w:t>
      </w:r>
      <w:r w:rsidRPr="002F2D7A">
        <w:rPr>
          <w:rFonts w:asciiTheme="minorHAnsi" w:hAnsiTheme="minorHAnsi" w:cstheme="minorHAnsi"/>
          <w:color w:val="4E4D4D" w:themeColor="background2"/>
        </w:rPr>
        <w:t>o</w:t>
      </w:r>
      <w:r w:rsidRPr="002F2D7A">
        <w:rPr>
          <w:rFonts w:asciiTheme="minorHAnsi" w:hAnsiTheme="minorHAnsi" w:cstheme="minorHAnsi"/>
          <w:color w:val="4E4D4D" w:themeColor="background2"/>
          <w:spacing w:val="4"/>
        </w:rPr>
        <w:t>t</w:t>
      </w:r>
      <w:r w:rsidRPr="002F2D7A">
        <w:rPr>
          <w:rFonts w:asciiTheme="minorHAnsi" w:hAnsiTheme="minorHAnsi" w:cstheme="minorHAnsi"/>
          <w:color w:val="4E4D4D" w:themeColor="background2"/>
          <w:spacing w:val="-1"/>
        </w:rPr>
        <w:t>r</w:t>
      </w:r>
      <w:r w:rsidRPr="002F2D7A">
        <w:rPr>
          <w:rFonts w:asciiTheme="minorHAnsi" w:hAnsiTheme="minorHAnsi" w:cstheme="minorHAnsi"/>
          <w:color w:val="4E4D4D" w:themeColor="background2"/>
        </w:rPr>
        <w:t>o</w:t>
      </w:r>
      <w:r w:rsidRPr="002F2D7A">
        <w:rPr>
          <w:rFonts w:asciiTheme="minorHAnsi" w:hAnsiTheme="minorHAnsi" w:cstheme="minorHAnsi"/>
          <w:color w:val="4E4D4D" w:themeColor="background2"/>
          <w:spacing w:val="-1"/>
        </w:rPr>
        <w:t>s</w:t>
      </w:r>
      <w:r w:rsidRPr="002F2D7A">
        <w:rPr>
          <w:rFonts w:asciiTheme="minorHAnsi" w:hAnsiTheme="minorHAnsi" w:cstheme="minorHAnsi"/>
          <w:color w:val="4E4D4D" w:themeColor="background2"/>
        </w:rPr>
        <w:t>.</w:t>
      </w:r>
      <w:r w:rsidRPr="002F2D7A">
        <w:rPr>
          <w:rFonts w:asciiTheme="minorHAnsi" w:hAnsiTheme="minorHAnsi" w:cstheme="minorHAnsi"/>
          <w:color w:val="4E4D4D" w:themeColor="background2"/>
          <w:spacing w:val="26"/>
        </w:rPr>
        <w:t xml:space="preserve"> </w:t>
      </w:r>
      <w:r w:rsidR="000A138D" w:rsidRPr="002F2D7A">
        <w:rPr>
          <w:rFonts w:asciiTheme="minorHAnsi" w:hAnsiTheme="minorHAnsi" w:cstheme="minorHAnsi"/>
          <w:color w:val="4E4D4D" w:themeColor="background2"/>
          <w:spacing w:val="-5"/>
          <w:w w:val="101"/>
        </w:rPr>
        <w:t>Si</w:t>
      </w:r>
      <w:r w:rsidRPr="002F2D7A">
        <w:rPr>
          <w:rFonts w:asciiTheme="minorHAnsi" w:hAnsiTheme="minorHAnsi" w:cstheme="minorHAnsi"/>
          <w:color w:val="4E4D4D" w:themeColor="background2"/>
          <w:w w:val="102"/>
        </w:rPr>
        <w:t xml:space="preserve"> </w:t>
      </w:r>
      <w:r w:rsidRPr="002F2D7A">
        <w:rPr>
          <w:rFonts w:asciiTheme="minorHAnsi" w:hAnsiTheme="minorHAnsi" w:cstheme="minorHAnsi"/>
          <w:color w:val="4E4D4D" w:themeColor="background2"/>
          <w:spacing w:val="-1"/>
        </w:rPr>
        <w:t>s</w:t>
      </w:r>
      <w:r w:rsidRPr="002F2D7A">
        <w:rPr>
          <w:rFonts w:asciiTheme="minorHAnsi" w:hAnsiTheme="minorHAnsi" w:cstheme="minorHAnsi"/>
          <w:color w:val="4E4D4D" w:themeColor="background2"/>
        </w:rPr>
        <w:t>e</w:t>
      </w:r>
      <w:r w:rsidRPr="002F2D7A">
        <w:rPr>
          <w:rFonts w:asciiTheme="minorHAnsi" w:hAnsiTheme="minorHAnsi" w:cstheme="minorHAnsi"/>
          <w:color w:val="4E4D4D" w:themeColor="background2"/>
          <w:spacing w:val="1"/>
        </w:rPr>
        <w:t xml:space="preserve"> em</w:t>
      </w:r>
      <w:r w:rsidRPr="002F2D7A">
        <w:rPr>
          <w:rFonts w:asciiTheme="minorHAnsi" w:hAnsiTheme="minorHAnsi" w:cstheme="minorHAnsi"/>
          <w:color w:val="4E4D4D" w:themeColor="background2"/>
        </w:rPr>
        <w:t>p</w:t>
      </w:r>
      <w:r w:rsidRPr="002F2D7A">
        <w:rPr>
          <w:rFonts w:asciiTheme="minorHAnsi" w:hAnsiTheme="minorHAnsi" w:cstheme="minorHAnsi"/>
          <w:color w:val="4E4D4D" w:themeColor="background2"/>
          <w:spacing w:val="2"/>
        </w:rPr>
        <w:t>l</w:t>
      </w:r>
      <w:r w:rsidRPr="002F2D7A">
        <w:rPr>
          <w:rFonts w:asciiTheme="minorHAnsi" w:hAnsiTheme="minorHAnsi" w:cstheme="minorHAnsi"/>
          <w:color w:val="4E4D4D" w:themeColor="background2"/>
          <w:spacing w:val="-1"/>
        </w:rPr>
        <w:t>e</w:t>
      </w:r>
      <w:r w:rsidRPr="002F2D7A">
        <w:rPr>
          <w:rFonts w:asciiTheme="minorHAnsi" w:hAnsiTheme="minorHAnsi" w:cstheme="minorHAnsi"/>
          <w:color w:val="4E4D4D" w:themeColor="background2"/>
        </w:rPr>
        <w:t>a</w:t>
      </w:r>
      <w:r w:rsidRPr="002F2D7A">
        <w:rPr>
          <w:rFonts w:asciiTheme="minorHAnsi" w:hAnsiTheme="minorHAnsi" w:cstheme="minorHAnsi"/>
          <w:color w:val="4E4D4D" w:themeColor="background2"/>
          <w:spacing w:val="15"/>
        </w:rPr>
        <w:t xml:space="preserve"> </w:t>
      </w:r>
      <w:r w:rsidRPr="002F2D7A">
        <w:rPr>
          <w:rFonts w:asciiTheme="minorHAnsi" w:hAnsiTheme="minorHAnsi" w:cstheme="minorHAnsi"/>
          <w:color w:val="4E4D4D" w:themeColor="background2"/>
        </w:rPr>
        <w:t xml:space="preserve">un </w:t>
      </w:r>
      <w:r w:rsidRPr="002F2D7A">
        <w:rPr>
          <w:rFonts w:asciiTheme="minorHAnsi" w:hAnsiTheme="minorHAnsi" w:cstheme="minorHAnsi"/>
          <w:color w:val="4E4D4D" w:themeColor="background2"/>
          <w:spacing w:val="1"/>
        </w:rPr>
        <w:t>mé</w:t>
      </w:r>
      <w:r w:rsidRPr="002F2D7A">
        <w:rPr>
          <w:rFonts w:asciiTheme="minorHAnsi" w:hAnsiTheme="minorHAnsi" w:cstheme="minorHAnsi"/>
          <w:color w:val="4E4D4D" w:themeColor="background2"/>
          <w:spacing w:val="4"/>
        </w:rPr>
        <w:t>t</w:t>
      </w:r>
      <w:r w:rsidRPr="002F2D7A">
        <w:rPr>
          <w:rFonts w:asciiTheme="minorHAnsi" w:hAnsiTheme="minorHAnsi" w:cstheme="minorHAnsi"/>
          <w:color w:val="4E4D4D" w:themeColor="background2"/>
        </w:rPr>
        <w:t>o</w:t>
      </w:r>
      <w:r w:rsidRPr="002F2D7A">
        <w:rPr>
          <w:rFonts w:asciiTheme="minorHAnsi" w:hAnsiTheme="minorHAnsi" w:cstheme="minorHAnsi"/>
          <w:color w:val="4E4D4D" w:themeColor="background2"/>
          <w:spacing w:val="-1"/>
        </w:rPr>
        <w:t>d</w:t>
      </w:r>
      <w:r w:rsidRPr="002F2D7A">
        <w:rPr>
          <w:rFonts w:asciiTheme="minorHAnsi" w:hAnsiTheme="minorHAnsi" w:cstheme="minorHAnsi"/>
          <w:color w:val="4E4D4D" w:themeColor="background2"/>
        </w:rPr>
        <w:t>o</w:t>
      </w:r>
      <w:r w:rsidRPr="002F2D7A">
        <w:rPr>
          <w:rFonts w:asciiTheme="minorHAnsi" w:hAnsiTheme="minorHAnsi" w:cstheme="minorHAnsi"/>
          <w:color w:val="4E4D4D" w:themeColor="background2"/>
          <w:spacing w:val="10"/>
        </w:rPr>
        <w:t xml:space="preserve"> </w:t>
      </w:r>
      <w:r w:rsidRPr="002F2D7A">
        <w:rPr>
          <w:rFonts w:asciiTheme="minorHAnsi" w:hAnsiTheme="minorHAnsi" w:cstheme="minorHAnsi"/>
          <w:color w:val="4E4D4D" w:themeColor="background2"/>
          <w:spacing w:val="3"/>
        </w:rPr>
        <w:t>m</w:t>
      </w:r>
      <w:r w:rsidRPr="002F2D7A">
        <w:rPr>
          <w:rFonts w:asciiTheme="minorHAnsi" w:hAnsiTheme="minorHAnsi" w:cstheme="minorHAnsi"/>
          <w:color w:val="4E4D4D" w:themeColor="background2"/>
          <w:spacing w:val="-2"/>
        </w:rPr>
        <w:t>o</w:t>
      </w:r>
      <w:r w:rsidRPr="002F2D7A">
        <w:rPr>
          <w:rFonts w:asciiTheme="minorHAnsi" w:hAnsiTheme="minorHAnsi" w:cstheme="minorHAnsi"/>
          <w:color w:val="4E4D4D" w:themeColor="background2"/>
          <w:spacing w:val="2"/>
        </w:rPr>
        <w:t>di</w:t>
      </w:r>
      <w:r w:rsidRPr="002F2D7A">
        <w:rPr>
          <w:rFonts w:asciiTheme="minorHAnsi" w:hAnsiTheme="minorHAnsi" w:cstheme="minorHAnsi"/>
          <w:color w:val="4E4D4D" w:themeColor="background2"/>
          <w:spacing w:val="-1"/>
        </w:rPr>
        <w:t>f</w:t>
      </w:r>
      <w:r w:rsidRPr="002F2D7A">
        <w:rPr>
          <w:rFonts w:asciiTheme="minorHAnsi" w:hAnsiTheme="minorHAnsi" w:cstheme="minorHAnsi"/>
          <w:color w:val="4E4D4D" w:themeColor="background2"/>
        </w:rPr>
        <w:t>i</w:t>
      </w:r>
      <w:r w:rsidRPr="002F2D7A">
        <w:rPr>
          <w:rFonts w:asciiTheme="minorHAnsi" w:hAnsiTheme="minorHAnsi" w:cstheme="minorHAnsi"/>
          <w:color w:val="4E4D4D" w:themeColor="background2"/>
          <w:spacing w:val="-1"/>
        </w:rPr>
        <w:t>c</w:t>
      </w:r>
      <w:r w:rsidRPr="002F2D7A">
        <w:rPr>
          <w:rFonts w:asciiTheme="minorHAnsi" w:hAnsiTheme="minorHAnsi" w:cstheme="minorHAnsi"/>
          <w:color w:val="4E4D4D" w:themeColor="background2"/>
        </w:rPr>
        <w:t>a</w:t>
      </w:r>
      <w:r w:rsidRPr="002F2D7A">
        <w:rPr>
          <w:rFonts w:asciiTheme="minorHAnsi" w:hAnsiTheme="minorHAnsi" w:cstheme="minorHAnsi"/>
          <w:color w:val="4E4D4D" w:themeColor="background2"/>
          <w:spacing w:val="4"/>
        </w:rPr>
        <w:t>d</w:t>
      </w:r>
      <w:r w:rsidRPr="002F2D7A">
        <w:rPr>
          <w:rFonts w:asciiTheme="minorHAnsi" w:hAnsiTheme="minorHAnsi" w:cstheme="minorHAnsi"/>
          <w:color w:val="4E4D4D" w:themeColor="background2"/>
        </w:rPr>
        <w:t>o,</w:t>
      </w:r>
      <w:r w:rsidRPr="002F2D7A">
        <w:rPr>
          <w:rFonts w:asciiTheme="minorHAnsi" w:hAnsiTheme="minorHAnsi" w:cstheme="minorHAnsi"/>
          <w:color w:val="4E4D4D" w:themeColor="background2"/>
          <w:spacing w:val="15"/>
        </w:rPr>
        <w:t xml:space="preserve"> </w:t>
      </w:r>
      <w:r w:rsidRPr="002F2D7A">
        <w:rPr>
          <w:rFonts w:asciiTheme="minorHAnsi" w:hAnsiTheme="minorHAnsi" w:cstheme="minorHAnsi"/>
          <w:color w:val="4E4D4D" w:themeColor="background2"/>
          <w:spacing w:val="1"/>
        </w:rPr>
        <w:t>e</w:t>
      </w:r>
      <w:r w:rsidRPr="002F2D7A">
        <w:rPr>
          <w:rFonts w:asciiTheme="minorHAnsi" w:hAnsiTheme="minorHAnsi" w:cstheme="minorHAnsi"/>
          <w:color w:val="4E4D4D" w:themeColor="background2"/>
        </w:rPr>
        <w:t>l</w:t>
      </w:r>
      <w:r w:rsidRPr="002F2D7A">
        <w:rPr>
          <w:rFonts w:asciiTheme="minorHAnsi" w:hAnsiTheme="minorHAnsi" w:cstheme="minorHAnsi"/>
          <w:color w:val="4E4D4D" w:themeColor="background2"/>
          <w:spacing w:val="2"/>
        </w:rPr>
        <w:t xml:space="preserve"> </w:t>
      </w:r>
      <w:r w:rsidRPr="002F2D7A">
        <w:rPr>
          <w:rFonts w:asciiTheme="minorHAnsi" w:hAnsiTheme="minorHAnsi" w:cstheme="minorHAnsi"/>
          <w:color w:val="4E4D4D" w:themeColor="background2"/>
          <w:spacing w:val="-1"/>
        </w:rPr>
        <w:t>l</w:t>
      </w:r>
      <w:r w:rsidRPr="002F2D7A">
        <w:rPr>
          <w:rFonts w:asciiTheme="minorHAnsi" w:hAnsiTheme="minorHAnsi" w:cstheme="minorHAnsi"/>
          <w:color w:val="4E4D4D" w:themeColor="background2"/>
          <w:spacing w:val="2"/>
        </w:rPr>
        <w:t>a</w:t>
      </w:r>
      <w:r w:rsidRPr="002F2D7A">
        <w:rPr>
          <w:rFonts w:asciiTheme="minorHAnsi" w:hAnsiTheme="minorHAnsi" w:cstheme="minorHAnsi"/>
          <w:color w:val="4E4D4D" w:themeColor="background2"/>
        </w:rPr>
        <w:t>bo</w:t>
      </w:r>
      <w:r w:rsidRPr="002F2D7A">
        <w:rPr>
          <w:rFonts w:asciiTheme="minorHAnsi" w:hAnsiTheme="minorHAnsi" w:cstheme="minorHAnsi"/>
          <w:color w:val="4E4D4D" w:themeColor="background2"/>
          <w:spacing w:val="-1"/>
        </w:rPr>
        <w:t>r</w:t>
      </w:r>
      <w:r w:rsidRPr="002F2D7A">
        <w:rPr>
          <w:rFonts w:asciiTheme="minorHAnsi" w:hAnsiTheme="minorHAnsi" w:cstheme="minorHAnsi"/>
          <w:color w:val="4E4D4D" w:themeColor="background2"/>
          <w:spacing w:val="2"/>
        </w:rPr>
        <w:t>a</w:t>
      </w:r>
      <w:r w:rsidRPr="002F2D7A">
        <w:rPr>
          <w:rFonts w:asciiTheme="minorHAnsi" w:hAnsiTheme="minorHAnsi" w:cstheme="minorHAnsi"/>
          <w:color w:val="4E4D4D" w:themeColor="background2"/>
          <w:spacing w:val="4"/>
        </w:rPr>
        <w:t>t</w:t>
      </w:r>
      <w:r w:rsidRPr="002F2D7A">
        <w:rPr>
          <w:rFonts w:asciiTheme="minorHAnsi" w:hAnsiTheme="minorHAnsi" w:cstheme="minorHAnsi"/>
          <w:color w:val="4E4D4D" w:themeColor="background2"/>
        </w:rPr>
        <w:t>o</w:t>
      </w:r>
      <w:r w:rsidRPr="002F2D7A">
        <w:rPr>
          <w:rFonts w:asciiTheme="minorHAnsi" w:hAnsiTheme="minorHAnsi" w:cstheme="minorHAnsi"/>
          <w:color w:val="4E4D4D" w:themeColor="background2"/>
          <w:spacing w:val="-1"/>
        </w:rPr>
        <w:t>r</w:t>
      </w:r>
      <w:r w:rsidRPr="002F2D7A">
        <w:rPr>
          <w:rFonts w:asciiTheme="minorHAnsi" w:hAnsiTheme="minorHAnsi" w:cstheme="minorHAnsi"/>
          <w:color w:val="4E4D4D" w:themeColor="background2"/>
        </w:rPr>
        <w:t>io</w:t>
      </w:r>
      <w:r w:rsidRPr="002F2D7A">
        <w:rPr>
          <w:rFonts w:asciiTheme="minorHAnsi" w:hAnsiTheme="minorHAnsi" w:cstheme="minorHAnsi"/>
          <w:color w:val="4E4D4D" w:themeColor="background2"/>
          <w:spacing w:val="18"/>
        </w:rPr>
        <w:t xml:space="preserve"> </w:t>
      </w:r>
      <w:r w:rsidRPr="002F2D7A">
        <w:rPr>
          <w:rFonts w:asciiTheme="minorHAnsi" w:hAnsiTheme="minorHAnsi" w:cstheme="minorHAnsi"/>
          <w:color w:val="4E4D4D" w:themeColor="background2"/>
          <w:spacing w:val="2"/>
        </w:rPr>
        <w:t>d</w:t>
      </w:r>
      <w:r w:rsidRPr="002F2D7A">
        <w:rPr>
          <w:rFonts w:asciiTheme="minorHAnsi" w:hAnsiTheme="minorHAnsi" w:cstheme="minorHAnsi"/>
          <w:color w:val="4E4D4D" w:themeColor="background2"/>
          <w:spacing w:val="-1"/>
        </w:rPr>
        <w:t>e</w:t>
      </w:r>
      <w:r w:rsidRPr="002F2D7A">
        <w:rPr>
          <w:rFonts w:asciiTheme="minorHAnsi" w:hAnsiTheme="minorHAnsi" w:cstheme="minorHAnsi"/>
          <w:color w:val="4E4D4D" w:themeColor="background2"/>
          <w:spacing w:val="2"/>
        </w:rPr>
        <w:t>b</w:t>
      </w:r>
      <w:r w:rsidRPr="002F2D7A">
        <w:rPr>
          <w:rFonts w:asciiTheme="minorHAnsi" w:hAnsiTheme="minorHAnsi" w:cstheme="minorHAnsi"/>
          <w:color w:val="4E4D4D" w:themeColor="background2"/>
          <w:spacing w:val="-2"/>
        </w:rPr>
        <w:t>e</w:t>
      </w:r>
      <w:r w:rsidRPr="002F2D7A">
        <w:rPr>
          <w:rFonts w:asciiTheme="minorHAnsi" w:hAnsiTheme="minorHAnsi" w:cstheme="minorHAnsi"/>
          <w:color w:val="4E4D4D" w:themeColor="background2"/>
          <w:spacing w:val="2"/>
        </w:rPr>
        <w:t>r</w:t>
      </w:r>
      <w:r w:rsidRPr="002F2D7A">
        <w:rPr>
          <w:rFonts w:asciiTheme="minorHAnsi" w:hAnsiTheme="minorHAnsi" w:cstheme="minorHAnsi"/>
          <w:color w:val="4E4D4D" w:themeColor="background2"/>
        </w:rPr>
        <w:t>á</w:t>
      </w:r>
      <w:r w:rsidRPr="002F2D7A">
        <w:rPr>
          <w:rFonts w:asciiTheme="minorHAnsi" w:hAnsiTheme="minorHAnsi" w:cstheme="minorHAnsi"/>
          <w:color w:val="4E4D4D" w:themeColor="background2"/>
          <w:spacing w:val="9"/>
        </w:rPr>
        <w:t xml:space="preserve"> </w:t>
      </w:r>
      <w:r w:rsidRPr="002F2D7A">
        <w:rPr>
          <w:rFonts w:asciiTheme="minorHAnsi" w:hAnsiTheme="minorHAnsi" w:cstheme="minorHAnsi"/>
          <w:color w:val="4E4D4D" w:themeColor="background2"/>
          <w:spacing w:val="2"/>
        </w:rPr>
        <w:t>an</w:t>
      </w:r>
      <w:r w:rsidRPr="002F2D7A">
        <w:rPr>
          <w:rFonts w:asciiTheme="minorHAnsi" w:hAnsiTheme="minorHAnsi" w:cstheme="minorHAnsi"/>
          <w:color w:val="4E4D4D" w:themeColor="background2"/>
          <w:spacing w:val="-1"/>
        </w:rPr>
        <w:t>e</w:t>
      </w:r>
      <w:r w:rsidRPr="002F2D7A">
        <w:rPr>
          <w:rFonts w:asciiTheme="minorHAnsi" w:hAnsiTheme="minorHAnsi" w:cstheme="minorHAnsi"/>
          <w:color w:val="4E4D4D" w:themeColor="background2"/>
          <w:spacing w:val="1"/>
        </w:rPr>
        <w:t>x</w:t>
      </w:r>
      <w:r w:rsidRPr="002F2D7A">
        <w:rPr>
          <w:rFonts w:asciiTheme="minorHAnsi" w:hAnsiTheme="minorHAnsi" w:cstheme="minorHAnsi"/>
          <w:color w:val="4E4D4D" w:themeColor="background2"/>
          <w:spacing w:val="2"/>
        </w:rPr>
        <w:t>a</w:t>
      </w:r>
      <w:r w:rsidRPr="002F2D7A">
        <w:rPr>
          <w:rFonts w:asciiTheme="minorHAnsi" w:hAnsiTheme="minorHAnsi" w:cstheme="minorHAnsi"/>
          <w:color w:val="4E4D4D" w:themeColor="background2"/>
        </w:rPr>
        <w:t>r</w:t>
      </w:r>
      <w:r w:rsidRPr="002F2D7A">
        <w:rPr>
          <w:rFonts w:asciiTheme="minorHAnsi" w:hAnsiTheme="minorHAnsi" w:cstheme="minorHAnsi"/>
          <w:color w:val="4E4D4D" w:themeColor="background2"/>
          <w:spacing w:val="8"/>
        </w:rPr>
        <w:t xml:space="preserve"> </w:t>
      </w:r>
      <w:r w:rsidRPr="002F2D7A">
        <w:rPr>
          <w:rFonts w:asciiTheme="minorHAnsi" w:hAnsiTheme="minorHAnsi" w:cstheme="minorHAnsi"/>
          <w:color w:val="4E4D4D" w:themeColor="background2"/>
          <w:spacing w:val="1"/>
        </w:rPr>
        <w:t>e</w:t>
      </w:r>
      <w:r w:rsidRPr="002F2D7A">
        <w:rPr>
          <w:rFonts w:asciiTheme="minorHAnsi" w:hAnsiTheme="minorHAnsi" w:cstheme="minorHAnsi"/>
          <w:color w:val="4E4D4D" w:themeColor="background2"/>
        </w:rPr>
        <w:t>l</w:t>
      </w:r>
      <w:r w:rsidRPr="002F2D7A">
        <w:rPr>
          <w:rFonts w:asciiTheme="minorHAnsi" w:hAnsiTheme="minorHAnsi" w:cstheme="minorHAnsi"/>
          <w:color w:val="4E4D4D" w:themeColor="background2"/>
          <w:spacing w:val="2"/>
        </w:rPr>
        <w:t xml:space="preserve"> </w:t>
      </w:r>
      <w:r w:rsidRPr="002F2D7A">
        <w:rPr>
          <w:rFonts w:asciiTheme="minorHAnsi" w:hAnsiTheme="minorHAnsi" w:cstheme="minorHAnsi"/>
          <w:color w:val="4E4D4D" w:themeColor="background2"/>
          <w:spacing w:val="-1"/>
        </w:rPr>
        <w:t>es</w:t>
      </w:r>
      <w:r w:rsidRPr="002F2D7A">
        <w:rPr>
          <w:rFonts w:asciiTheme="minorHAnsi" w:hAnsiTheme="minorHAnsi" w:cstheme="minorHAnsi"/>
          <w:color w:val="4E4D4D" w:themeColor="background2"/>
          <w:spacing w:val="4"/>
        </w:rPr>
        <w:t>t</w:t>
      </w:r>
      <w:r w:rsidRPr="002F2D7A">
        <w:rPr>
          <w:rFonts w:asciiTheme="minorHAnsi" w:hAnsiTheme="minorHAnsi" w:cstheme="minorHAnsi"/>
          <w:color w:val="4E4D4D" w:themeColor="background2"/>
        </w:rPr>
        <w:t>u</w:t>
      </w:r>
      <w:r w:rsidRPr="002F2D7A">
        <w:rPr>
          <w:rFonts w:asciiTheme="minorHAnsi" w:hAnsiTheme="minorHAnsi" w:cstheme="minorHAnsi"/>
          <w:color w:val="4E4D4D" w:themeColor="background2"/>
          <w:spacing w:val="2"/>
        </w:rPr>
        <w:t>d</w:t>
      </w:r>
      <w:r w:rsidRPr="002F2D7A">
        <w:rPr>
          <w:rFonts w:asciiTheme="minorHAnsi" w:hAnsiTheme="minorHAnsi" w:cstheme="minorHAnsi"/>
          <w:color w:val="4E4D4D" w:themeColor="background2"/>
        </w:rPr>
        <w:t>io</w:t>
      </w:r>
      <w:r w:rsidRPr="002F2D7A">
        <w:rPr>
          <w:rFonts w:asciiTheme="minorHAnsi" w:hAnsiTheme="minorHAnsi" w:cstheme="minorHAnsi"/>
          <w:color w:val="4E4D4D" w:themeColor="background2"/>
          <w:spacing w:val="8"/>
        </w:rPr>
        <w:t xml:space="preserve"> </w:t>
      </w:r>
      <w:r w:rsidRPr="002F2D7A">
        <w:rPr>
          <w:rFonts w:asciiTheme="minorHAnsi" w:hAnsiTheme="minorHAnsi" w:cstheme="minorHAnsi"/>
          <w:color w:val="4E4D4D" w:themeColor="background2"/>
          <w:spacing w:val="-1"/>
        </w:rPr>
        <w:t>d</w:t>
      </w:r>
      <w:r w:rsidRPr="002F2D7A">
        <w:rPr>
          <w:rFonts w:asciiTheme="minorHAnsi" w:hAnsiTheme="minorHAnsi" w:cstheme="minorHAnsi"/>
          <w:color w:val="4E4D4D" w:themeColor="background2"/>
        </w:rPr>
        <w:t>e</w:t>
      </w:r>
      <w:r w:rsidRPr="002F2D7A">
        <w:rPr>
          <w:rFonts w:asciiTheme="minorHAnsi" w:hAnsiTheme="minorHAnsi" w:cstheme="minorHAnsi"/>
          <w:color w:val="4E4D4D" w:themeColor="background2"/>
          <w:spacing w:val="1"/>
        </w:rPr>
        <w:t xml:space="preserve"> </w:t>
      </w:r>
      <w:r w:rsidRPr="002F2D7A">
        <w:rPr>
          <w:rFonts w:asciiTheme="minorHAnsi" w:hAnsiTheme="minorHAnsi" w:cstheme="minorHAnsi"/>
          <w:color w:val="4E4D4D" w:themeColor="background2"/>
          <w:spacing w:val="3"/>
          <w:w w:val="102"/>
        </w:rPr>
        <w:t>v</w:t>
      </w:r>
      <w:r w:rsidRPr="002F2D7A">
        <w:rPr>
          <w:rFonts w:asciiTheme="minorHAnsi" w:hAnsiTheme="minorHAnsi" w:cstheme="minorHAnsi"/>
          <w:color w:val="4E4D4D" w:themeColor="background2"/>
          <w:spacing w:val="2"/>
          <w:w w:val="102"/>
        </w:rPr>
        <w:t>a</w:t>
      </w:r>
      <w:r w:rsidRPr="002F2D7A">
        <w:rPr>
          <w:rFonts w:asciiTheme="minorHAnsi" w:hAnsiTheme="minorHAnsi" w:cstheme="minorHAnsi"/>
          <w:color w:val="4E4D4D" w:themeColor="background2"/>
          <w:w w:val="102"/>
        </w:rPr>
        <w:t>l</w:t>
      </w:r>
      <w:r w:rsidRPr="002F2D7A">
        <w:rPr>
          <w:rFonts w:asciiTheme="minorHAnsi" w:hAnsiTheme="minorHAnsi" w:cstheme="minorHAnsi"/>
          <w:color w:val="4E4D4D" w:themeColor="background2"/>
          <w:spacing w:val="2"/>
          <w:w w:val="102"/>
        </w:rPr>
        <w:t>i</w:t>
      </w:r>
      <w:r w:rsidRPr="002F2D7A">
        <w:rPr>
          <w:rFonts w:asciiTheme="minorHAnsi" w:hAnsiTheme="minorHAnsi" w:cstheme="minorHAnsi"/>
          <w:color w:val="4E4D4D" w:themeColor="background2"/>
          <w:spacing w:val="-1"/>
          <w:w w:val="101"/>
        </w:rPr>
        <w:t>d</w:t>
      </w:r>
      <w:r w:rsidRPr="002F2D7A">
        <w:rPr>
          <w:rFonts w:asciiTheme="minorHAnsi" w:hAnsiTheme="minorHAnsi" w:cstheme="minorHAnsi"/>
          <w:color w:val="4E4D4D" w:themeColor="background2"/>
          <w:spacing w:val="2"/>
          <w:w w:val="102"/>
        </w:rPr>
        <w:t>a</w:t>
      </w:r>
      <w:r w:rsidRPr="002F2D7A">
        <w:rPr>
          <w:rFonts w:asciiTheme="minorHAnsi" w:hAnsiTheme="minorHAnsi" w:cstheme="minorHAnsi"/>
          <w:color w:val="4E4D4D" w:themeColor="background2"/>
          <w:spacing w:val="-3"/>
          <w:w w:val="102"/>
        </w:rPr>
        <w:t>c</w:t>
      </w:r>
      <w:r w:rsidRPr="002F2D7A">
        <w:rPr>
          <w:rFonts w:asciiTheme="minorHAnsi" w:hAnsiTheme="minorHAnsi" w:cstheme="minorHAnsi"/>
          <w:color w:val="4E4D4D" w:themeColor="background2"/>
          <w:spacing w:val="2"/>
          <w:w w:val="102"/>
        </w:rPr>
        <w:t>i</w:t>
      </w:r>
      <w:r w:rsidRPr="002F2D7A">
        <w:rPr>
          <w:rFonts w:asciiTheme="minorHAnsi" w:hAnsiTheme="minorHAnsi" w:cstheme="minorHAnsi"/>
          <w:color w:val="4E4D4D" w:themeColor="background2"/>
          <w:w w:val="102"/>
        </w:rPr>
        <w:t xml:space="preserve">ón </w:t>
      </w:r>
      <w:r w:rsidRPr="002F2D7A">
        <w:rPr>
          <w:rFonts w:asciiTheme="minorHAnsi" w:hAnsiTheme="minorHAnsi" w:cstheme="minorHAnsi"/>
          <w:color w:val="4E4D4D" w:themeColor="background2"/>
          <w:spacing w:val="-1"/>
        </w:rPr>
        <w:t>s</w:t>
      </w:r>
      <w:r w:rsidRPr="002F2D7A">
        <w:rPr>
          <w:rFonts w:asciiTheme="minorHAnsi" w:hAnsiTheme="minorHAnsi" w:cstheme="minorHAnsi"/>
          <w:color w:val="4E4D4D" w:themeColor="background2"/>
          <w:spacing w:val="1"/>
        </w:rPr>
        <w:t>e</w:t>
      </w:r>
      <w:r w:rsidRPr="002F2D7A">
        <w:rPr>
          <w:rFonts w:asciiTheme="minorHAnsi" w:hAnsiTheme="minorHAnsi" w:cstheme="minorHAnsi"/>
          <w:color w:val="4E4D4D" w:themeColor="background2"/>
          <w:spacing w:val="2"/>
        </w:rPr>
        <w:t>g</w:t>
      </w:r>
      <w:r w:rsidRPr="002F2D7A">
        <w:rPr>
          <w:rFonts w:asciiTheme="minorHAnsi" w:hAnsiTheme="minorHAnsi" w:cstheme="minorHAnsi"/>
          <w:color w:val="4E4D4D" w:themeColor="background2"/>
        </w:rPr>
        <w:t>ún</w:t>
      </w:r>
      <w:r w:rsidRPr="002F2D7A">
        <w:rPr>
          <w:rFonts w:asciiTheme="minorHAnsi" w:hAnsiTheme="minorHAnsi" w:cstheme="minorHAnsi"/>
          <w:color w:val="4E4D4D" w:themeColor="background2"/>
          <w:spacing w:val="11"/>
        </w:rPr>
        <w:t xml:space="preserve"> </w:t>
      </w:r>
      <w:r w:rsidRPr="002F2D7A">
        <w:rPr>
          <w:rFonts w:asciiTheme="minorHAnsi" w:hAnsiTheme="minorHAnsi" w:cstheme="minorHAnsi"/>
          <w:color w:val="4E4D4D" w:themeColor="background2"/>
          <w:spacing w:val="4"/>
        </w:rPr>
        <w:t>I</w:t>
      </w:r>
      <w:r w:rsidRPr="002F2D7A">
        <w:rPr>
          <w:rFonts w:asciiTheme="minorHAnsi" w:hAnsiTheme="minorHAnsi" w:cstheme="minorHAnsi"/>
          <w:color w:val="4E4D4D" w:themeColor="background2"/>
          <w:spacing w:val="-1"/>
        </w:rPr>
        <w:t>S</w:t>
      </w:r>
      <w:r w:rsidRPr="002F2D7A">
        <w:rPr>
          <w:rFonts w:asciiTheme="minorHAnsi" w:hAnsiTheme="minorHAnsi" w:cstheme="minorHAnsi"/>
          <w:color w:val="4E4D4D" w:themeColor="background2"/>
        </w:rPr>
        <w:t>O</w:t>
      </w:r>
      <w:r w:rsidRPr="002F2D7A">
        <w:rPr>
          <w:rFonts w:asciiTheme="minorHAnsi" w:hAnsiTheme="minorHAnsi" w:cstheme="minorHAnsi"/>
          <w:color w:val="4E4D4D" w:themeColor="background2"/>
          <w:spacing w:val="7"/>
        </w:rPr>
        <w:t xml:space="preserve"> </w:t>
      </w:r>
      <w:r w:rsidRPr="002F2D7A">
        <w:rPr>
          <w:rFonts w:asciiTheme="minorHAnsi" w:hAnsiTheme="minorHAnsi" w:cstheme="minorHAnsi"/>
          <w:color w:val="4E4D4D" w:themeColor="background2"/>
          <w:spacing w:val="1"/>
        </w:rPr>
        <w:t>1</w:t>
      </w:r>
      <w:r w:rsidRPr="002F2D7A">
        <w:rPr>
          <w:rFonts w:asciiTheme="minorHAnsi" w:hAnsiTheme="minorHAnsi" w:cstheme="minorHAnsi"/>
          <w:color w:val="4E4D4D" w:themeColor="background2"/>
          <w:spacing w:val="-2"/>
        </w:rPr>
        <w:t>7</w:t>
      </w:r>
      <w:r w:rsidRPr="002F2D7A">
        <w:rPr>
          <w:rFonts w:asciiTheme="minorHAnsi" w:hAnsiTheme="minorHAnsi" w:cstheme="minorHAnsi"/>
          <w:color w:val="4E4D4D" w:themeColor="background2"/>
          <w:spacing w:val="1"/>
        </w:rPr>
        <w:t>025</w:t>
      </w:r>
      <w:r w:rsidRPr="002F2D7A">
        <w:rPr>
          <w:rFonts w:asciiTheme="minorHAnsi" w:hAnsiTheme="minorHAnsi" w:cstheme="minorHAnsi"/>
          <w:color w:val="4E4D4D" w:themeColor="background2"/>
          <w:spacing w:val="2"/>
        </w:rPr>
        <w:t>/</w:t>
      </w:r>
      <w:r w:rsidRPr="002F2D7A">
        <w:rPr>
          <w:rFonts w:asciiTheme="minorHAnsi" w:hAnsiTheme="minorHAnsi" w:cstheme="minorHAnsi"/>
          <w:color w:val="4E4D4D" w:themeColor="background2"/>
          <w:spacing w:val="-2"/>
        </w:rPr>
        <w:t>2</w:t>
      </w:r>
      <w:r w:rsidRPr="002F2D7A">
        <w:rPr>
          <w:rFonts w:asciiTheme="minorHAnsi" w:hAnsiTheme="minorHAnsi" w:cstheme="minorHAnsi"/>
          <w:color w:val="4E4D4D" w:themeColor="background2"/>
          <w:spacing w:val="1"/>
        </w:rPr>
        <w:t>00</w:t>
      </w:r>
      <w:r w:rsidRPr="002F2D7A">
        <w:rPr>
          <w:rFonts w:asciiTheme="minorHAnsi" w:hAnsiTheme="minorHAnsi" w:cstheme="minorHAnsi"/>
          <w:color w:val="4E4D4D" w:themeColor="background2"/>
        </w:rPr>
        <w:t>5</w:t>
      </w:r>
      <w:r w:rsidRPr="002F2D7A">
        <w:rPr>
          <w:rFonts w:asciiTheme="minorHAnsi" w:hAnsiTheme="minorHAnsi" w:cstheme="minorHAnsi"/>
          <w:color w:val="4E4D4D" w:themeColor="background2"/>
          <w:spacing w:val="21"/>
        </w:rPr>
        <w:t xml:space="preserve"> </w:t>
      </w:r>
      <w:r w:rsidRPr="002F2D7A">
        <w:rPr>
          <w:rFonts w:asciiTheme="minorHAnsi" w:hAnsiTheme="minorHAnsi" w:cstheme="minorHAnsi"/>
          <w:color w:val="4E4D4D" w:themeColor="background2"/>
          <w:spacing w:val="5"/>
        </w:rPr>
        <w:t>q</w:t>
      </w:r>
      <w:r w:rsidRPr="002F2D7A">
        <w:rPr>
          <w:rFonts w:asciiTheme="minorHAnsi" w:hAnsiTheme="minorHAnsi" w:cstheme="minorHAnsi"/>
          <w:color w:val="4E4D4D" w:themeColor="background2"/>
        </w:rPr>
        <w:t>ue</w:t>
      </w:r>
      <w:r w:rsidRPr="002F2D7A">
        <w:rPr>
          <w:rFonts w:asciiTheme="minorHAnsi" w:hAnsiTheme="minorHAnsi" w:cstheme="minorHAnsi"/>
          <w:color w:val="4E4D4D" w:themeColor="background2"/>
          <w:spacing w:val="9"/>
        </w:rPr>
        <w:t xml:space="preserve"> </w:t>
      </w:r>
      <w:r w:rsidRPr="002F2D7A">
        <w:rPr>
          <w:rFonts w:asciiTheme="minorHAnsi" w:hAnsiTheme="minorHAnsi" w:cstheme="minorHAnsi"/>
          <w:color w:val="4E4D4D" w:themeColor="background2"/>
          <w:spacing w:val="2"/>
        </w:rPr>
        <w:t>a</w:t>
      </w:r>
      <w:r w:rsidRPr="002F2D7A">
        <w:rPr>
          <w:rFonts w:asciiTheme="minorHAnsi" w:hAnsiTheme="minorHAnsi" w:cstheme="minorHAnsi"/>
          <w:color w:val="4E4D4D" w:themeColor="background2"/>
          <w:spacing w:val="-1"/>
        </w:rPr>
        <w:t>se</w:t>
      </w:r>
      <w:r w:rsidRPr="002F2D7A">
        <w:rPr>
          <w:rFonts w:asciiTheme="minorHAnsi" w:hAnsiTheme="minorHAnsi" w:cstheme="minorHAnsi"/>
          <w:color w:val="4E4D4D" w:themeColor="background2"/>
          <w:spacing w:val="4"/>
        </w:rPr>
        <w:t>g</w:t>
      </w:r>
      <w:r w:rsidRPr="002F2D7A">
        <w:rPr>
          <w:rFonts w:asciiTheme="minorHAnsi" w:hAnsiTheme="minorHAnsi" w:cstheme="minorHAnsi"/>
          <w:color w:val="4E4D4D" w:themeColor="background2"/>
        </w:rPr>
        <w:t>u</w:t>
      </w:r>
      <w:r w:rsidRPr="002F2D7A">
        <w:rPr>
          <w:rFonts w:asciiTheme="minorHAnsi" w:hAnsiTheme="minorHAnsi" w:cstheme="minorHAnsi"/>
          <w:color w:val="4E4D4D" w:themeColor="background2"/>
          <w:spacing w:val="-1"/>
        </w:rPr>
        <w:t>r</w:t>
      </w:r>
      <w:r w:rsidRPr="002F2D7A">
        <w:rPr>
          <w:rFonts w:asciiTheme="minorHAnsi" w:hAnsiTheme="minorHAnsi" w:cstheme="minorHAnsi"/>
          <w:color w:val="4E4D4D" w:themeColor="background2"/>
        </w:rPr>
        <w:t>e</w:t>
      </w:r>
      <w:r w:rsidRPr="002F2D7A">
        <w:rPr>
          <w:rFonts w:asciiTheme="minorHAnsi" w:hAnsiTheme="minorHAnsi" w:cstheme="minorHAnsi"/>
          <w:color w:val="4E4D4D" w:themeColor="background2"/>
          <w:spacing w:val="17"/>
        </w:rPr>
        <w:t xml:space="preserve"> </w:t>
      </w:r>
      <w:r w:rsidRPr="002F2D7A">
        <w:rPr>
          <w:rFonts w:asciiTheme="minorHAnsi" w:hAnsiTheme="minorHAnsi" w:cstheme="minorHAnsi"/>
          <w:color w:val="4E4D4D" w:themeColor="background2"/>
        </w:rPr>
        <w:t>la</w:t>
      </w:r>
      <w:r w:rsidRPr="002F2D7A">
        <w:rPr>
          <w:rFonts w:asciiTheme="minorHAnsi" w:hAnsiTheme="minorHAnsi" w:cstheme="minorHAnsi"/>
          <w:color w:val="4E4D4D" w:themeColor="background2"/>
          <w:spacing w:val="5"/>
        </w:rPr>
        <w:t xml:space="preserve"> </w:t>
      </w:r>
      <w:r w:rsidRPr="002F2D7A">
        <w:rPr>
          <w:rFonts w:asciiTheme="minorHAnsi" w:hAnsiTheme="minorHAnsi" w:cstheme="minorHAnsi"/>
          <w:color w:val="4E4D4D" w:themeColor="background2"/>
          <w:spacing w:val="2"/>
        </w:rPr>
        <w:t>r</w:t>
      </w:r>
      <w:r w:rsidRPr="002F2D7A">
        <w:rPr>
          <w:rFonts w:asciiTheme="minorHAnsi" w:hAnsiTheme="minorHAnsi" w:cstheme="minorHAnsi"/>
          <w:color w:val="4E4D4D" w:themeColor="background2"/>
          <w:spacing w:val="-1"/>
        </w:rPr>
        <w:t>e</w:t>
      </w:r>
      <w:r w:rsidRPr="002F2D7A">
        <w:rPr>
          <w:rFonts w:asciiTheme="minorHAnsi" w:hAnsiTheme="minorHAnsi" w:cstheme="minorHAnsi"/>
          <w:color w:val="4E4D4D" w:themeColor="background2"/>
          <w:spacing w:val="2"/>
        </w:rPr>
        <w:t>p</w:t>
      </w:r>
      <w:r w:rsidRPr="002F2D7A">
        <w:rPr>
          <w:rFonts w:asciiTheme="minorHAnsi" w:hAnsiTheme="minorHAnsi" w:cstheme="minorHAnsi"/>
          <w:color w:val="4E4D4D" w:themeColor="background2"/>
          <w:spacing w:val="-1"/>
        </w:rPr>
        <w:t>e</w:t>
      </w:r>
      <w:r w:rsidRPr="002F2D7A">
        <w:rPr>
          <w:rFonts w:asciiTheme="minorHAnsi" w:hAnsiTheme="minorHAnsi" w:cstheme="minorHAnsi"/>
          <w:color w:val="4E4D4D" w:themeColor="background2"/>
          <w:spacing w:val="4"/>
        </w:rPr>
        <w:t>t</w:t>
      </w:r>
      <w:r w:rsidRPr="002F2D7A">
        <w:rPr>
          <w:rFonts w:asciiTheme="minorHAnsi" w:hAnsiTheme="minorHAnsi" w:cstheme="minorHAnsi"/>
          <w:color w:val="4E4D4D" w:themeColor="background2"/>
        </w:rPr>
        <w:t>it</w:t>
      </w:r>
      <w:r w:rsidRPr="002F2D7A">
        <w:rPr>
          <w:rFonts w:asciiTheme="minorHAnsi" w:hAnsiTheme="minorHAnsi" w:cstheme="minorHAnsi"/>
          <w:color w:val="4E4D4D" w:themeColor="background2"/>
          <w:spacing w:val="2"/>
        </w:rPr>
        <w:t>i</w:t>
      </w:r>
      <w:r w:rsidRPr="002F2D7A">
        <w:rPr>
          <w:rFonts w:asciiTheme="minorHAnsi" w:hAnsiTheme="minorHAnsi" w:cstheme="minorHAnsi"/>
          <w:color w:val="4E4D4D" w:themeColor="background2"/>
        </w:rPr>
        <w:t>vi</w:t>
      </w:r>
      <w:r w:rsidRPr="002F2D7A">
        <w:rPr>
          <w:rFonts w:asciiTheme="minorHAnsi" w:hAnsiTheme="minorHAnsi" w:cstheme="minorHAnsi"/>
          <w:color w:val="4E4D4D" w:themeColor="background2"/>
          <w:spacing w:val="2"/>
        </w:rPr>
        <w:t>d</w:t>
      </w:r>
      <w:r w:rsidRPr="002F2D7A">
        <w:rPr>
          <w:rFonts w:asciiTheme="minorHAnsi" w:hAnsiTheme="minorHAnsi" w:cstheme="minorHAnsi"/>
          <w:color w:val="4E4D4D" w:themeColor="background2"/>
          <w:spacing w:val="-3"/>
        </w:rPr>
        <w:t>a</w:t>
      </w:r>
      <w:r w:rsidRPr="002F2D7A">
        <w:rPr>
          <w:rFonts w:asciiTheme="minorHAnsi" w:hAnsiTheme="minorHAnsi" w:cstheme="minorHAnsi"/>
          <w:color w:val="4E4D4D" w:themeColor="background2"/>
        </w:rPr>
        <w:t>d</w:t>
      </w:r>
      <w:r w:rsidRPr="002F2D7A">
        <w:rPr>
          <w:rFonts w:asciiTheme="minorHAnsi" w:hAnsiTheme="minorHAnsi" w:cstheme="minorHAnsi"/>
          <w:color w:val="4E4D4D" w:themeColor="background2"/>
          <w:spacing w:val="25"/>
        </w:rPr>
        <w:t xml:space="preserve"> </w:t>
      </w:r>
      <w:r w:rsidRPr="002F2D7A">
        <w:rPr>
          <w:rFonts w:asciiTheme="minorHAnsi" w:hAnsiTheme="minorHAnsi" w:cstheme="minorHAnsi"/>
          <w:color w:val="4E4D4D" w:themeColor="background2"/>
        </w:rPr>
        <w:t xml:space="preserve">y </w:t>
      </w:r>
      <w:r w:rsidRPr="002F2D7A">
        <w:rPr>
          <w:rFonts w:asciiTheme="minorHAnsi" w:hAnsiTheme="minorHAnsi" w:cstheme="minorHAnsi"/>
          <w:color w:val="4E4D4D" w:themeColor="background2"/>
          <w:spacing w:val="1"/>
        </w:rPr>
        <w:t>ex</w:t>
      </w:r>
      <w:r w:rsidRPr="002F2D7A">
        <w:rPr>
          <w:rFonts w:asciiTheme="minorHAnsi" w:hAnsiTheme="minorHAnsi" w:cstheme="minorHAnsi"/>
          <w:color w:val="4E4D4D" w:themeColor="background2"/>
          <w:spacing w:val="2"/>
        </w:rPr>
        <w:t>a</w:t>
      </w:r>
      <w:r w:rsidRPr="002F2D7A">
        <w:rPr>
          <w:rFonts w:asciiTheme="minorHAnsi" w:hAnsiTheme="minorHAnsi" w:cstheme="minorHAnsi"/>
          <w:color w:val="4E4D4D" w:themeColor="background2"/>
          <w:spacing w:val="-1"/>
        </w:rPr>
        <w:t>c</w:t>
      </w:r>
      <w:r w:rsidRPr="002F2D7A">
        <w:rPr>
          <w:rFonts w:asciiTheme="minorHAnsi" w:hAnsiTheme="minorHAnsi" w:cstheme="minorHAnsi"/>
          <w:color w:val="4E4D4D" w:themeColor="background2"/>
          <w:spacing w:val="4"/>
        </w:rPr>
        <w:t>t</w:t>
      </w:r>
      <w:r w:rsidRPr="002F2D7A">
        <w:rPr>
          <w:rFonts w:asciiTheme="minorHAnsi" w:hAnsiTheme="minorHAnsi" w:cstheme="minorHAnsi"/>
          <w:color w:val="4E4D4D" w:themeColor="background2"/>
          <w:spacing w:val="-3"/>
        </w:rPr>
        <w:t>i</w:t>
      </w:r>
      <w:r w:rsidRPr="002F2D7A">
        <w:rPr>
          <w:rFonts w:asciiTheme="minorHAnsi" w:hAnsiTheme="minorHAnsi" w:cstheme="minorHAnsi"/>
          <w:color w:val="4E4D4D" w:themeColor="background2"/>
          <w:spacing w:val="6"/>
        </w:rPr>
        <w:t>t</w:t>
      </w:r>
      <w:r w:rsidRPr="002F2D7A">
        <w:rPr>
          <w:rFonts w:asciiTheme="minorHAnsi" w:hAnsiTheme="minorHAnsi" w:cstheme="minorHAnsi"/>
          <w:color w:val="4E4D4D" w:themeColor="background2"/>
          <w:spacing w:val="-3"/>
        </w:rPr>
        <w:t>u</w:t>
      </w:r>
      <w:r w:rsidRPr="002F2D7A">
        <w:rPr>
          <w:rFonts w:asciiTheme="minorHAnsi" w:hAnsiTheme="minorHAnsi" w:cstheme="minorHAnsi"/>
          <w:color w:val="4E4D4D" w:themeColor="background2"/>
        </w:rPr>
        <w:t>d</w:t>
      </w:r>
      <w:r w:rsidRPr="002F2D7A">
        <w:rPr>
          <w:rFonts w:asciiTheme="minorHAnsi" w:hAnsiTheme="minorHAnsi" w:cstheme="minorHAnsi"/>
          <w:color w:val="4E4D4D" w:themeColor="background2"/>
          <w:spacing w:val="18"/>
        </w:rPr>
        <w:t xml:space="preserve"> </w:t>
      </w:r>
      <w:r w:rsidRPr="002F2D7A">
        <w:rPr>
          <w:rFonts w:asciiTheme="minorHAnsi" w:hAnsiTheme="minorHAnsi" w:cstheme="minorHAnsi"/>
          <w:color w:val="4E4D4D" w:themeColor="background2"/>
          <w:spacing w:val="2"/>
        </w:rPr>
        <w:t>d</w:t>
      </w:r>
      <w:r w:rsidRPr="002F2D7A">
        <w:rPr>
          <w:rFonts w:asciiTheme="minorHAnsi" w:hAnsiTheme="minorHAnsi" w:cstheme="minorHAnsi"/>
          <w:color w:val="4E4D4D" w:themeColor="background2"/>
          <w:spacing w:val="-1"/>
        </w:rPr>
        <w:t>e</w:t>
      </w:r>
      <w:r w:rsidRPr="002F2D7A">
        <w:rPr>
          <w:rFonts w:asciiTheme="minorHAnsi" w:hAnsiTheme="minorHAnsi" w:cstheme="minorHAnsi"/>
          <w:color w:val="4E4D4D" w:themeColor="background2"/>
        </w:rPr>
        <w:t>l</w:t>
      </w:r>
      <w:r w:rsidRPr="002F2D7A">
        <w:rPr>
          <w:rFonts w:asciiTheme="minorHAnsi" w:hAnsiTheme="minorHAnsi" w:cstheme="minorHAnsi"/>
          <w:color w:val="4E4D4D" w:themeColor="background2"/>
          <w:spacing w:val="7"/>
        </w:rPr>
        <w:t xml:space="preserve"> </w:t>
      </w:r>
      <w:r w:rsidRPr="002F2D7A">
        <w:rPr>
          <w:rFonts w:asciiTheme="minorHAnsi" w:hAnsiTheme="minorHAnsi" w:cstheme="minorHAnsi"/>
          <w:color w:val="4E4D4D" w:themeColor="background2"/>
          <w:spacing w:val="1"/>
          <w:w w:val="102"/>
        </w:rPr>
        <w:t>m</w:t>
      </w:r>
      <w:r w:rsidRPr="002F2D7A">
        <w:rPr>
          <w:rFonts w:asciiTheme="minorHAnsi" w:hAnsiTheme="minorHAnsi" w:cstheme="minorHAnsi"/>
          <w:color w:val="4E4D4D" w:themeColor="background2"/>
          <w:spacing w:val="-1"/>
          <w:w w:val="102"/>
        </w:rPr>
        <w:t>é</w:t>
      </w:r>
      <w:r w:rsidRPr="002F2D7A">
        <w:rPr>
          <w:rFonts w:asciiTheme="minorHAnsi" w:hAnsiTheme="minorHAnsi" w:cstheme="minorHAnsi"/>
          <w:color w:val="4E4D4D" w:themeColor="background2"/>
          <w:spacing w:val="4"/>
          <w:w w:val="102"/>
        </w:rPr>
        <w:t>t</w:t>
      </w:r>
      <w:r w:rsidRPr="002F2D7A">
        <w:rPr>
          <w:rFonts w:asciiTheme="minorHAnsi" w:hAnsiTheme="minorHAnsi" w:cstheme="minorHAnsi"/>
          <w:color w:val="4E4D4D" w:themeColor="background2"/>
          <w:spacing w:val="-2"/>
          <w:w w:val="102"/>
        </w:rPr>
        <w:t>o</w:t>
      </w:r>
      <w:r w:rsidRPr="002F2D7A">
        <w:rPr>
          <w:rFonts w:asciiTheme="minorHAnsi" w:hAnsiTheme="minorHAnsi" w:cstheme="minorHAnsi"/>
          <w:color w:val="4E4D4D" w:themeColor="background2"/>
          <w:spacing w:val="-1"/>
          <w:w w:val="101"/>
        </w:rPr>
        <w:t>d</w:t>
      </w:r>
      <w:r w:rsidRPr="002F2D7A">
        <w:rPr>
          <w:rFonts w:asciiTheme="minorHAnsi" w:hAnsiTheme="minorHAnsi" w:cstheme="minorHAnsi"/>
          <w:color w:val="4E4D4D" w:themeColor="background2"/>
          <w:w w:val="102"/>
        </w:rPr>
        <w:t>o.</w:t>
      </w:r>
    </w:p>
    <w:p w14:paraId="35C695CF" w14:textId="77777777" w:rsidR="002F2D7A" w:rsidRPr="002F2D7A" w:rsidRDefault="002F2D7A" w:rsidP="002F2D7A">
      <w:pPr>
        <w:widowControl w:val="0"/>
        <w:autoSpaceDE w:val="0"/>
        <w:autoSpaceDN w:val="0"/>
        <w:adjustRightInd w:val="0"/>
        <w:jc w:val="both"/>
        <w:rPr>
          <w:rFonts w:asciiTheme="minorHAnsi" w:hAnsiTheme="minorHAnsi" w:cstheme="minorHAnsi"/>
          <w:b/>
          <w:color w:val="4E4D4D" w:themeColor="background2"/>
        </w:rPr>
      </w:pPr>
    </w:p>
    <w:p w14:paraId="1E6DF9D2" w14:textId="47F80D49"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spacing w:val="-1"/>
        </w:rPr>
      </w:pPr>
      <w:r w:rsidRPr="002F2D7A">
        <w:rPr>
          <w:rFonts w:asciiTheme="minorHAnsi" w:hAnsiTheme="minorHAnsi" w:cstheme="minorHAnsi"/>
          <w:b/>
          <w:color w:val="4E4D4D" w:themeColor="background2"/>
          <w:w w:val="102"/>
        </w:rPr>
        <w:lastRenderedPageBreak/>
        <w:t>NOTA:</w:t>
      </w:r>
      <w:r w:rsidRPr="002F2D7A">
        <w:rPr>
          <w:rFonts w:asciiTheme="minorHAnsi" w:hAnsiTheme="minorHAnsi" w:cstheme="minorHAnsi"/>
          <w:color w:val="4E4D4D" w:themeColor="background2"/>
          <w:w w:val="102"/>
        </w:rPr>
        <w:t xml:space="preserve"> </w:t>
      </w:r>
      <w:r w:rsidRPr="002F2D7A">
        <w:rPr>
          <w:rFonts w:asciiTheme="minorHAnsi" w:hAnsiTheme="minorHAnsi" w:cstheme="minorHAnsi"/>
          <w:color w:val="4E4D4D" w:themeColor="background2"/>
          <w:spacing w:val="-1"/>
        </w:rPr>
        <w:t xml:space="preserve">En la ejecución, los resultados del laboratorio, </w:t>
      </w:r>
      <w:r w:rsidR="00367729">
        <w:rPr>
          <w:rFonts w:asciiTheme="minorHAnsi" w:hAnsiTheme="minorHAnsi" w:cstheme="minorHAnsi"/>
          <w:color w:val="4E4D4D" w:themeColor="background2"/>
          <w:spacing w:val="-1"/>
        </w:rPr>
        <w:t>así</w:t>
      </w:r>
      <w:r w:rsidRPr="002F2D7A">
        <w:rPr>
          <w:rFonts w:asciiTheme="minorHAnsi" w:hAnsiTheme="minorHAnsi" w:cstheme="minorHAnsi"/>
          <w:color w:val="4E4D4D" w:themeColor="background2"/>
          <w:spacing w:val="-1"/>
        </w:rPr>
        <w:t xml:space="preserve"> este pertenezca a la empresa deberán cumplir con las características mencionadas en este numeral. Esto será verificado por la interventoría. </w:t>
      </w:r>
    </w:p>
    <w:p w14:paraId="7C15BC09"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p>
    <w:p w14:paraId="68DBA1CC" w14:textId="77777777" w:rsidR="002F2D7A" w:rsidRPr="002F2D7A" w:rsidRDefault="002F2D7A" w:rsidP="002F2D7A">
      <w:pPr>
        <w:widowControl w:val="0"/>
        <w:autoSpaceDE w:val="0"/>
        <w:autoSpaceDN w:val="0"/>
        <w:adjustRightInd w:val="0"/>
        <w:jc w:val="both"/>
        <w:rPr>
          <w:rFonts w:asciiTheme="minorHAnsi" w:hAnsiTheme="minorHAnsi" w:cstheme="minorHAnsi"/>
          <w:b/>
          <w:color w:val="4E4D4D" w:themeColor="background2"/>
        </w:rPr>
      </w:pPr>
      <w:r w:rsidRPr="002F2D7A">
        <w:rPr>
          <w:rFonts w:asciiTheme="minorHAnsi" w:hAnsiTheme="minorHAnsi" w:cstheme="minorHAnsi"/>
          <w:b/>
          <w:color w:val="4E4D4D" w:themeColor="background2"/>
        </w:rPr>
        <w:t>4.3.3.</w:t>
      </w:r>
      <w:r w:rsidRPr="002F2D7A">
        <w:rPr>
          <w:rFonts w:asciiTheme="minorHAnsi" w:hAnsiTheme="minorHAnsi" w:cstheme="minorHAnsi"/>
          <w:b/>
          <w:color w:val="4E4D4D" w:themeColor="background2"/>
          <w:spacing w:val="15"/>
        </w:rPr>
        <w:t xml:space="preserve"> </w:t>
      </w:r>
      <w:r w:rsidRPr="002F2D7A">
        <w:rPr>
          <w:rFonts w:asciiTheme="minorHAnsi" w:hAnsiTheme="minorHAnsi" w:cstheme="minorHAnsi"/>
          <w:b/>
          <w:color w:val="4E4D4D" w:themeColor="background2"/>
        </w:rPr>
        <w:t>C</w:t>
      </w:r>
      <w:r w:rsidRPr="002F2D7A">
        <w:rPr>
          <w:rFonts w:asciiTheme="minorHAnsi" w:hAnsiTheme="minorHAnsi" w:cstheme="minorHAnsi"/>
          <w:b/>
          <w:color w:val="4E4D4D" w:themeColor="background2"/>
          <w:spacing w:val="1"/>
        </w:rPr>
        <w:t>A</w:t>
      </w:r>
      <w:r w:rsidRPr="002F2D7A">
        <w:rPr>
          <w:rFonts w:asciiTheme="minorHAnsi" w:hAnsiTheme="minorHAnsi" w:cstheme="minorHAnsi"/>
          <w:b/>
          <w:color w:val="4E4D4D" w:themeColor="background2"/>
        </w:rPr>
        <w:t>RTA</w:t>
      </w:r>
      <w:r w:rsidRPr="002F2D7A">
        <w:rPr>
          <w:rFonts w:asciiTheme="minorHAnsi" w:hAnsiTheme="minorHAnsi" w:cstheme="minorHAnsi"/>
          <w:b/>
          <w:color w:val="4E4D4D" w:themeColor="background2"/>
          <w:spacing w:val="2"/>
        </w:rPr>
        <w:t xml:space="preserve"> </w:t>
      </w:r>
      <w:r w:rsidRPr="002F2D7A">
        <w:rPr>
          <w:rFonts w:asciiTheme="minorHAnsi" w:hAnsiTheme="minorHAnsi" w:cstheme="minorHAnsi"/>
          <w:b/>
          <w:color w:val="4E4D4D" w:themeColor="background2"/>
        </w:rPr>
        <w:t>DE COMPROMISO DEL PROVEEDOR (EN CASO DE SER DISTRIBUIDOR)</w:t>
      </w:r>
    </w:p>
    <w:p w14:paraId="4CDB0B1E" w14:textId="77777777" w:rsidR="002F2D7A" w:rsidRPr="002F2D7A" w:rsidRDefault="002F2D7A" w:rsidP="002F2D7A">
      <w:pPr>
        <w:widowControl w:val="0"/>
        <w:autoSpaceDE w:val="0"/>
        <w:autoSpaceDN w:val="0"/>
        <w:adjustRightInd w:val="0"/>
        <w:jc w:val="both"/>
        <w:rPr>
          <w:rFonts w:asciiTheme="minorHAnsi" w:hAnsiTheme="minorHAnsi" w:cstheme="minorHAnsi"/>
          <w:b/>
          <w:color w:val="4E4D4D" w:themeColor="background2"/>
        </w:rPr>
      </w:pPr>
    </w:p>
    <w:p w14:paraId="0A4648FB"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spacing w:val="1"/>
        </w:rPr>
      </w:pPr>
      <w:r w:rsidRPr="002F2D7A">
        <w:rPr>
          <w:rFonts w:asciiTheme="minorHAnsi" w:hAnsiTheme="minorHAnsi" w:cstheme="minorHAnsi"/>
          <w:color w:val="4E4D4D" w:themeColor="background2"/>
          <w:spacing w:val="1"/>
        </w:rPr>
        <w:t xml:space="preserve">Las cartas de compromiso deberán tener el logo de la empresa o proveedor y firma original. </w:t>
      </w:r>
    </w:p>
    <w:p w14:paraId="456A78CF"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p>
    <w:p w14:paraId="20A97CCF"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spacing w:val="3"/>
        </w:rPr>
      </w:pPr>
      <w:r w:rsidRPr="002F2D7A">
        <w:rPr>
          <w:rFonts w:asciiTheme="minorHAnsi" w:hAnsiTheme="minorHAnsi" w:cstheme="minorHAnsi"/>
          <w:b/>
          <w:color w:val="4E4D4D" w:themeColor="background2"/>
          <w:spacing w:val="1"/>
        </w:rPr>
        <w:t>N</w:t>
      </w:r>
      <w:r w:rsidRPr="002F2D7A">
        <w:rPr>
          <w:rFonts w:asciiTheme="minorHAnsi" w:hAnsiTheme="minorHAnsi" w:cstheme="minorHAnsi"/>
          <w:b/>
          <w:color w:val="4E4D4D" w:themeColor="background2"/>
          <w:spacing w:val="3"/>
        </w:rPr>
        <w:t>O</w:t>
      </w:r>
      <w:r w:rsidRPr="002F2D7A">
        <w:rPr>
          <w:rFonts w:asciiTheme="minorHAnsi" w:hAnsiTheme="minorHAnsi" w:cstheme="minorHAnsi"/>
          <w:b/>
          <w:color w:val="4E4D4D" w:themeColor="background2"/>
        </w:rPr>
        <w:t>TA:</w:t>
      </w:r>
      <w:r w:rsidRPr="002F2D7A">
        <w:rPr>
          <w:rFonts w:asciiTheme="minorHAnsi" w:hAnsiTheme="minorHAnsi" w:cstheme="minorHAnsi"/>
          <w:color w:val="4E4D4D" w:themeColor="background2"/>
          <w:spacing w:val="9"/>
        </w:rPr>
        <w:t xml:space="preserve"> </w:t>
      </w:r>
      <w:r w:rsidRPr="002F2D7A">
        <w:rPr>
          <w:rFonts w:asciiTheme="minorHAnsi" w:hAnsiTheme="minorHAnsi" w:cstheme="minorHAnsi"/>
          <w:color w:val="4E4D4D" w:themeColor="background2"/>
          <w:spacing w:val="-1"/>
        </w:rPr>
        <w:t>S</w:t>
      </w:r>
      <w:r w:rsidRPr="002F2D7A">
        <w:rPr>
          <w:rFonts w:asciiTheme="minorHAnsi" w:hAnsiTheme="minorHAnsi" w:cstheme="minorHAnsi"/>
          <w:color w:val="4E4D4D" w:themeColor="background2"/>
        </w:rPr>
        <w:t>i</w:t>
      </w:r>
      <w:r w:rsidRPr="002F2D7A">
        <w:rPr>
          <w:rFonts w:asciiTheme="minorHAnsi" w:hAnsiTheme="minorHAnsi" w:cstheme="minorHAnsi"/>
          <w:color w:val="4E4D4D" w:themeColor="background2"/>
          <w:spacing w:val="4"/>
        </w:rPr>
        <w:t xml:space="preserve"> </w:t>
      </w:r>
      <w:r w:rsidRPr="002F2D7A">
        <w:rPr>
          <w:rFonts w:asciiTheme="minorHAnsi" w:hAnsiTheme="minorHAnsi" w:cstheme="minorHAnsi"/>
          <w:color w:val="4E4D4D" w:themeColor="background2"/>
          <w:spacing w:val="3"/>
        </w:rPr>
        <w:t xml:space="preserve">el </w:t>
      </w:r>
      <w:r w:rsidR="00680FD0">
        <w:rPr>
          <w:rFonts w:asciiTheme="minorHAnsi" w:hAnsiTheme="minorHAnsi" w:cstheme="minorHAnsi"/>
          <w:color w:val="4E4D4D" w:themeColor="background2"/>
          <w:spacing w:val="3"/>
        </w:rPr>
        <w:t>Proponente</w:t>
      </w:r>
      <w:r w:rsidRPr="002F2D7A">
        <w:rPr>
          <w:rFonts w:asciiTheme="minorHAnsi" w:hAnsiTheme="minorHAnsi" w:cstheme="minorHAnsi"/>
          <w:color w:val="4E4D4D" w:themeColor="background2"/>
          <w:spacing w:val="3"/>
        </w:rPr>
        <w:t xml:space="preserve"> no allega la carta de compromiso del fabricante respecto a ofrecer el producto con las características y en las presentaciones establecidas en la ficha técnica, la SED podrá solicitarla en cualquier momento. si el </w:t>
      </w:r>
      <w:r w:rsidR="00680FD0">
        <w:rPr>
          <w:rFonts w:asciiTheme="minorHAnsi" w:hAnsiTheme="minorHAnsi" w:cstheme="minorHAnsi"/>
          <w:color w:val="4E4D4D" w:themeColor="background2"/>
          <w:spacing w:val="3"/>
        </w:rPr>
        <w:t>Proponente</w:t>
      </w:r>
      <w:r w:rsidRPr="002F2D7A">
        <w:rPr>
          <w:rFonts w:asciiTheme="minorHAnsi" w:hAnsiTheme="minorHAnsi" w:cstheme="minorHAnsi"/>
          <w:color w:val="4E4D4D" w:themeColor="background2"/>
          <w:spacing w:val="3"/>
        </w:rPr>
        <w:t xml:space="preserve"> no responde a dicha solicitud en el lapso de tiempo solicitado por la sed, dará lugar a que el producto que no cumpla esta condición no se tenga en cuenta.</w:t>
      </w:r>
    </w:p>
    <w:p w14:paraId="2125E259"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p>
    <w:p w14:paraId="45693F4E"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spacing w:val="3"/>
        </w:rPr>
      </w:pPr>
      <w:r w:rsidRPr="002F2D7A">
        <w:rPr>
          <w:rFonts w:asciiTheme="minorHAnsi" w:hAnsiTheme="minorHAnsi" w:cstheme="minorHAnsi"/>
          <w:b/>
          <w:color w:val="4E4D4D" w:themeColor="background2"/>
          <w:spacing w:val="-1"/>
        </w:rPr>
        <w:t>NOTA:</w:t>
      </w:r>
      <w:r w:rsidRPr="002F2D7A">
        <w:rPr>
          <w:rFonts w:asciiTheme="minorHAnsi" w:hAnsiTheme="minorHAnsi" w:cstheme="minorHAnsi"/>
          <w:color w:val="4E4D4D" w:themeColor="background2"/>
          <w:spacing w:val="-1"/>
        </w:rPr>
        <w:t xml:space="preserve"> </w:t>
      </w:r>
      <w:r w:rsidRPr="002F2D7A">
        <w:rPr>
          <w:rFonts w:asciiTheme="minorHAnsi" w:hAnsiTheme="minorHAnsi" w:cstheme="minorHAnsi"/>
          <w:color w:val="4E4D4D" w:themeColor="background2"/>
          <w:spacing w:val="3"/>
        </w:rPr>
        <w:t>Los documentos de tipo técnico pueden estar dirigidos a nombre de la unión temporal o a uno de sus integrantes. para esta última condición el(los) documento(s) en cuestión debe(n) estar firmado(s) por el representante legal de la unión temporal.</w:t>
      </w:r>
    </w:p>
    <w:p w14:paraId="71AE7E68"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p>
    <w:p w14:paraId="4E344B46" w14:textId="77777777" w:rsidR="002F2D7A" w:rsidRPr="002F2D7A" w:rsidRDefault="002F2D7A" w:rsidP="002F2D7A">
      <w:pPr>
        <w:pStyle w:val="Prrafodelista"/>
        <w:widowControl w:val="0"/>
        <w:numPr>
          <w:ilvl w:val="1"/>
          <w:numId w:val="35"/>
        </w:numPr>
        <w:autoSpaceDE w:val="0"/>
        <w:autoSpaceDN w:val="0"/>
        <w:adjustRightInd w:val="0"/>
        <w:spacing w:before="16" w:line="220" w:lineRule="exact"/>
        <w:contextualSpacing w:val="0"/>
        <w:jc w:val="both"/>
        <w:rPr>
          <w:rFonts w:asciiTheme="minorHAnsi" w:hAnsiTheme="minorHAnsi" w:cstheme="minorHAnsi"/>
          <w:b/>
          <w:color w:val="4E4D4D" w:themeColor="background2"/>
        </w:rPr>
      </w:pPr>
      <w:r w:rsidRPr="002F2D7A">
        <w:rPr>
          <w:rFonts w:asciiTheme="minorHAnsi" w:hAnsiTheme="minorHAnsi" w:cstheme="minorHAnsi"/>
          <w:b/>
          <w:color w:val="4E4D4D" w:themeColor="background2"/>
        </w:rPr>
        <w:t>EVALUACIÓN DE CALIDAD</w:t>
      </w:r>
    </w:p>
    <w:p w14:paraId="4738A10F" w14:textId="77777777" w:rsidR="002F2D7A" w:rsidRPr="002F2D7A" w:rsidRDefault="002F2D7A" w:rsidP="002F2D7A">
      <w:pPr>
        <w:pStyle w:val="Prrafodelista"/>
        <w:widowControl w:val="0"/>
        <w:autoSpaceDE w:val="0"/>
        <w:autoSpaceDN w:val="0"/>
        <w:adjustRightInd w:val="0"/>
        <w:spacing w:before="16" w:line="220" w:lineRule="exact"/>
        <w:jc w:val="both"/>
        <w:rPr>
          <w:rFonts w:asciiTheme="minorHAnsi" w:hAnsiTheme="minorHAnsi" w:cstheme="minorHAnsi"/>
          <w:b/>
          <w:color w:val="4E4D4D" w:themeColor="background2"/>
        </w:rPr>
      </w:pPr>
    </w:p>
    <w:p w14:paraId="6287941D" w14:textId="77777777" w:rsidR="002F2D7A" w:rsidRPr="002F2D7A" w:rsidRDefault="002F2D7A" w:rsidP="002F2D7A">
      <w:pPr>
        <w:widowControl w:val="0"/>
        <w:autoSpaceDE w:val="0"/>
        <w:autoSpaceDN w:val="0"/>
        <w:adjustRightInd w:val="0"/>
        <w:spacing w:line="220" w:lineRule="exact"/>
        <w:jc w:val="both"/>
        <w:rPr>
          <w:rFonts w:asciiTheme="minorHAnsi" w:hAnsiTheme="minorHAnsi" w:cstheme="minorHAnsi"/>
          <w:b/>
          <w:color w:val="4E4D4D" w:themeColor="background2"/>
        </w:rPr>
      </w:pPr>
      <w:r w:rsidRPr="002F2D7A">
        <w:rPr>
          <w:rFonts w:asciiTheme="minorHAnsi" w:hAnsiTheme="minorHAnsi" w:cstheme="minorHAnsi"/>
          <w:b/>
          <w:color w:val="4E4D4D" w:themeColor="background2"/>
        </w:rPr>
        <w:t>Para la evaluación de la calidad de las frutas, no se tendrá en cuenta el/los alimentos en los siguientes casos:</w:t>
      </w:r>
    </w:p>
    <w:p w14:paraId="064A0A4F" w14:textId="77777777" w:rsidR="002F2D7A" w:rsidRPr="002F2D7A" w:rsidRDefault="002F2D7A" w:rsidP="002F2D7A">
      <w:pPr>
        <w:widowControl w:val="0"/>
        <w:autoSpaceDE w:val="0"/>
        <w:autoSpaceDN w:val="0"/>
        <w:adjustRightInd w:val="0"/>
        <w:spacing w:before="16" w:line="220" w:lineRule="exact"/>
        <w:jc w:val="both"/>
        <w:rPr>
          <w:rFonts w:asciiTheme="minorHAnsi" w:hAnsiTheme="minorHAnsi" w:cstheme="minorHAnsi"/>
          <w:color w:val="4E4D4D" w:themeColor="background2"/>
        </w:rPr>
      </w:pPr>
    </w:p>
    <w:p w14:paraId="617A3025" w14:textId="77777777" w:rsidR="002F2D7A" w:rsidRPr="002F2D7A" w:rsidRDefault="002F2D7A" w:rsidP="002F2D7A">
      <w:pPr>
        <w:pStyle w:val="Prrafodelista"/>
        <w:widowControl w:val="0"/>
        <w:numPr>
          <w:ilvl w:val="0"/>
          <w:numId w:val="32"/>
        </w:numPr>
        <w:autoSpaceDE w:val="0"/>
        <w:autoSpaceDN w:val="0"/>
        <w:adjustRightInd w:val="0"/>
        <w:contextualSpacing w:val="0"/>
        <w:jc w:val="both"/>
        <w:rPr>
          <w:rFonts w:asciiTheme="minorHAnsi" w:hAnsiTheme="minorHAnsi" w:cstheme="minorHAnsi"/>
          <w:color w:val="4E4D4D" w:themeColor="background2"/>
          <w:spacing w:val="3"/>
        </w:rPr>
      </w:pPr>
      <w:r w:rsidRPr="002F2D7A">
        <w:rPr>
          <w:rFonts w:asciiTheme="minorHAnsi" w:hAnsiTheme="minorHAnsi" w:cstheme="minorHAnsi"/>
          <w:color w:val="4E4D4D" w:themeColor="background2"/>
          <w:spacing w:val="3"/>
        </w:rPr>
        <w:t>Si no se presenta la ficha técnica del producto.</w:t>
      </w:r>
    </w:p>
    <w:p w14:paraId="2795E52B" w14:textId="77777777" w:rsidR="002F2D7A" w:rsidRPr="002F2D7A" w:rsidRDefault="002F2D7A" w:rsidP="002F2D7A">
      <w:pPr>
        <w:pStyle w:val="Prrafodelista"/>
        <w:widowControl w:val="0"/>
        <w:autoSpaceDE w:val="0"/>
        <w:autoSpaceDN w:val="0"/>
        <w:adjustRightInd w:val="0"/>
        <w:ind w:left="360"/>
        <w:jc w:val="both"/>
        <w:rPr>
          <w:rFonts w:asciiTheme="minorHAnsi" w:hAnsiTheme="minorHAnsi" w:cstheme="minorHAnsi"/>
          <w:color w:val="4E4D4D" w:themeColor="background2"/>
          <w:spacing w:val="3"/>
        </w:rPr>
      </w:pPr>
    </w:p>
    <w:p w14:paraId="3C856169" w14:textId="77777777" w:rsidR="002F2D7A" w:rsidRPr="002F2D7A" w:rsidRDefault="002F2D7A" w:rsidP="002F2D7A">
      <w:pPr>
        <w:pStyle w:val="Prrafodelista"/>
        <w:widowControl w:val="0"/>
        <w:numPr>
          <w:ilvl w:val="0"/>
          <w:numId w:val="32"/>
        </w:numPr>
        <w:autoSpaceDE w:val="0"/>
        <w:autoSpaceDN w:val="0"/>
        <w:adjustRightInd w:val="0"/>
        <w:spacing w:line="244" w:lineRule="auto"/>
        <w:ind w:right="183"/>
        <w:contextualSpacing w:val="0"/>
        <w:jc w:val="both"/>
        <w:rPr>
          <w:rFonts w:asciiTheme="minorHAnsi" w:hAnsiTheme="minorHAnsi" w:cstheme="minorHAnsi"/>
          <w:color w:val="4E4D4D" w:themeColor="background2"/>
          <w:spacing w:val="3"/>
        </w:rPr>
      </w:pPr>
      <w:r w:rsidRPr="002F2D7A">
        <w:rPr>
          <w:rFonts w:asciiTheme="minorHAnsi" w:hAnsiTheme="minorHAnsi" w:cstheme="minorHAnsi"/>
          <w:color w:val="4E4D4D" w:themeColor="background2"/>
          <w:spacing w:val="3"/>
        </w:rPr>
        <w:t>Si no cumple con la totalidad de las características fisicoquímicas establecidas en la norma.</w:t>
      </w:r>
    </w:p>
    <w:p w14:paraId="63F6DB39" w14:textId="77777777" w:rsidR="002F2D7A" w:rsidRPr="002F2D7A" w:rsidRDefault="002F2D7A" w:rsidP="002F2D7A">
      <w:pPr>
        <w:rPr>
          <w:rFonts w:asciiTheme="minorHAnsi" w:hAnsiTheme="minorHAnsi" w:cstheme="minorHAnsi"/>
          <w:color w:val="4E4D4D" w:themeColor="background2"/>
          <w:spacing w:val="3"/>
        </w:rPr>
      </w:pPr>
    </w:p>
    <w:p w14:paraId="104510FF" w14:textId="77777777" w:rsidR="002F2D7A" w:rsidRPr="002F2D7A" w:rsidRDefault="002F2D7A" w:rsidP="002F2D7A">
      <w:pPr>
        <w:pStyle w:val="Prrafodelista"/>
        <w:widowControl w:val="0"/>
        <w:numPr>
          <w:ilvl w:val="0"/>
          <w:numId w:val="32"/>
        </w:numPr>
        <w:autoSpaceDE w:val="0"/>
        <w:autoSpaceDN w:val="0"/>
        <w:adjustRightInd w:val="0"/>
        <w:spacing w:before="16" w:line="220" w:lineRule="exact"/>
        <w:contextualSpacing w:val="0"/>
        <w:jc w:val="both"/>
        <w:rPr>
          <w:rFonts w:asciiTheme="minorHAnsi" w:hAnsiTheme="minorHAnsi" w:cstheme="minorHAnsi"/>
          <w:color w:val="4E4D4D" w:themeColor="background2"/>
          <w:spacing w:val="3"/>
        </w:rPr>
      </w:pPr>
      <w:r w:rsidRPr="002F2D7A">
        <w:rPr>
          <w:rFonts w:asciiTheme="minorHAnsi" w:hAnsiTheme="minorHAnsi" w:cstheme="minorHAnsi"/>
          <w:color w:val="4E4D4D" w:themeColor="background2"/>
          <w:spacing w:val="3"/>
        </w:rPr>
        <w:t>Si la ficha técnica no contiene o presenta error en cualquier ítem, la SED podrá solicitar aclaración al proponente; si no se aclara en el término establecido por la SED, dicho producto no se tendrá en cuenta para la evaluación de la calidad.</w:t>
      </w:r>
    </w:p>
    <w:p w14:paraId="44A9C0B5" w14:textId="77777777" w:rsidR="002F2D7A" w:rsidRPr="002F2D7A" w:rsidRDefault="002F2D7A" w:rsidP="002F2D7A">
      <w:pPr>
        <w:rPr>
          <w:rFonts w:asciiTheme="minorHAnsi" w:hAnsiTheme="minorHAnsi" w:cstheme="minorHAnsi"/>
          <w:color w:val="4E4D4D" w:themeColor="background2"/>
          <w:spacing w:val="3"/>
        </w:rPr>
      </w:pPr>
    </w:p>
    <w:p w14:paraId="3F52B0D4" w14:textId="77777777" w:rsidR="002F2D7A" w:rsidRPr="002F2D7A" w:rsidRDefault="002F2D7A" w:rsidP="002F2D7A">
      <w:pPr>
        <w:pStyle w:val="Prrafodelista"/>
        <w:widowControl w:val="0"/>
        <w:numPr>
          <w:ilvl w:val="0"/>
          <w:numId w:val="32"/>
        </w:numPr>
        <w:autoSpaceDE w:val="0"/>
        <w:autoSpaceDN w:val="0"/>
        <w:adjustRightInd w:val="0"/>
        <w:spacing w:line="247" w:lineRule="auto"/>
        <w:ind w:right="184"/>
        <w:contextualSpacing w:val="0"/>
        <w:jc w:val="both"/>
        <w:rPr>
          <w:rFonts w:asciiTheme="minorHAnsi" w:hAnsiTheme="minorHAnsi" w:cstheme="minorHAnsi"/>
          <w:color w:val="4E4D4D" w:themeColor="background2"/>
          <w:spacing w:val="-2"/>
        </w:rPr>
      </w:pPr>
      <w:r w:rsidRPr="002F2D7A">
        <w:rPr>
          <w:rFonts w:asciiTheme="minorHAnsi" w:hAnsiTheme="minorHAnsi" w:cstheme="minorHAnsi"/>
          <w:color w:val="4E4D4D" w:themeColor="background2"/>
          <w:spacing w:val="-2"/>
        </w:rPr>
        <w:t>Si en un alimento se reportan características microbiológicas con fecha superior a 180 días.</w:t>
      </w:r>
    </w:p>
    <w:p w14:paraId="62567D05" w14:textId="77777777" w:rsidR="002F2D7A" w:rsidRPr="002F2D7A" w:rsidRDefault="002F2D7A" w:rsidP="002F2D7A">
      <w:pPr>
        <w:pStyle w:val="Prrafodelista"/>
        <w:rPr>
          <w:rFonts w:asciiTheme="minorHAnsi" w:hAnsiTheme="minorHAnsi" w:cstheme="minorHAnsi"/>
          <w:color w:val="4E4D4D" w:themeColor="background2"/>
          <w:spacing w:val="-2"/>
        </w:rPr>
      </w:pPr>
    </w:p>
    <w:p w14:paraId="2B071803" w14:textId="77777777" w:rsidR="002F2D7A" w:rsidRPr="002F2D7A" w:rsidRDefault="002F2D7A" w:rsidP="002F2D7A">
      <w:pPr>
        <w:pStyle w:val="Prrafodelista"/>
        <w:widowControl w:val="0"/>
        <w:numPr>
          <w:ilvl w:val="0"/>
          <w:numId w:val="32"/>
        </w:numPr>
        <w:autoSpaceDE w:val="0"/>
        <w:autoSpaceDN w:val="0"/>
        <w:adjustRightInd w:val="0"/>
        <w:contextualSpacing w:val="0"/>
        <w:jc w:val="both"/>
        <w:rPr>
          <w:rFonts w:asciiTheme="minorHAnsi" w:hAnsiTheme="minorHAnsi" w:cstheme="minorHAnsi"/>
          <w:color w:val="4E4D4D" w:themeColor="background2"/>
          <w:spacing w:val="-2"/>
        </w:rPr>
      </w:pPr>
      <w:r w:rsidRPr="002F2D7A">
        <w:rPr>
          <w:rFonts w:asciiTheme="minorHAnsi" w:hAnsiTheme="minorHAnsi" w:cstheme="minorHAnsi"/>
          <w:color w:val="4E4D4D" w:themeColor="background2"/>
          <w:spacing w:val="-2"/>
        </w:rPr>
        <w:t xml:space="preserve">Si los pesos ofertados no corresponden a lo establecido por la SED para cada una de las frutas en cada una de las entregas. </w:t>
      </w:r>
    </w:p>
    <w:p w14:paraId="4A30F3D8"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p>
    <w:p w14:paraId="53078D9E" w14:textId="77777777" w:rsidR="002F2D7A" w:rsidRPr="002F2D7A" w:rsidRDefault="002F2D7A" w:rsidP="002F2D7A">
      <w:pPr>
        <w:widowControl w:val="0"/>
        <w:autoSpaceDE w:val="0"/>
        <w:autoSpaceDN w:val="0"/>
        <w:adjustRightInd w:val="0"/>
        <w:jc w:val="both"/>
        <w:rPr>
          <w:rFonts w:asciiTheme="minorHAnsi" w:hAnsiTheme="minorHAnsi" w:cstheme="minorHAnsi"/>
          <w:b/>
          <w:color w:val="4E4D4D" w:themeColor="background2"/>
        </w:rPr>
      </w:pPr>
      <w:r w:rsidRPr="002F2D7A">
        <w:rPr>
          <w:rFonts w:asciiTheme="minorHAnsi" w:hAnsiTheme="minorHAnsi" w:cstheme="minorHAnsi"/>
          <w:b/>
          <w:color w:val="4E4D4D" w:themeColor="background2"/>
        </w:rPr>
        <w:t>4.5</w:t>
      </w:r>
      <w:r w:rsidRPr="002F2D7A">
        <w:rPr>
          <w:rFonts w:asciiTheme="minorHAnsi" w:hAnsiTheme="minorHAnsi" w:cstheme="minorHAnsi"/>
          <w:b/>
          <w:color w:val="4E4D4D" w:themeColor="background2"/>
          <w:spacing w:val="15"/>
        </w:rPr>
        <w:t xml:space="preserve"> </w:t>
      </w:r>
      <w:r w:rsidRPr="002F2D7A">
        <w:rPr>
          <w:rFonts w:asciiTheme="minorHAnsi" w:hAnsiTheme="minorHAnsi" w:cstheme="minorHAnsi"/>
          <w:b/>
          <w:color w:val="4E4D4D" w:themeColor="background2"/>
        </w:rPr>
        <w:t>PROVEEDOR O DISTRIBUIDOR DE PRODUCTO</w:t>
      </w:r>
    </w:p>
    <w:p w14:paraId="63D0D2AB"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p>
    <w:p w14:paraId="5D2ED604"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Todas las plantas deberán contar con concepto higiénico sanitario favorable o favorable con observaciones, tanto para la presentación de la oferta como para la ejecución de las órdenes de compra.</w:t>
      </w:r>
    </w:p>
    <w:p w14:paraId="68D546DF"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p>
    <w:p w14:paraId="590CB6AC"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 xml:space="preserve">En caso de ser distribuidor del producto, al inicio de la ejecución de la orden de compra el proveedor debe entregar a la interventoría las actas de visita de la autoridad competente de la totalidad de plantas de proveedores ofertados. </w:t>
      </w:r>
    </w:p>
    <w:p w14:paraId="57C8C045"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p>
    <w:p w14:paraId="4B850476" w14:textId="56F899D8"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 xml:space="preserve">Dichas actas deben reportar conceptos sanitarios favorables o favorables con observaciones no superiores a </w:t>
      </w:r>
      <w:r w:rsidR="00133AB6">
        <w:rPr>
          <w:rFonts w:asciiTheme="minorHAnsi" w:hAnsiTheme="minorHAnsi" w:cstheme="minorHAnsi"/>
          <w:color w:val="4E4D4D" w:themeColor="background2"/>
        </w:rPr>
        <w:t>180 días calendario</w:t>
      </w:r>
      <w:r w:rsidRPr="002F2D7A">
        <w:rPr>
          <w:rFonts w:asciiTheme="minorHAnsi" w:hAnsiTheme="minorHAnsi" w:cstheme="minorHAnsi"/>
          <w:color w:val="4E4D4D" w:themeColor="background2"/>
        </w:rPr>
        <w:t xml:space="preserve">. </w:t>
      </w:r>
    </w:p>
    <w:p w14:paraId="49090433"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p>
    <w:p w14:paraId="79F2F07D" w14:textId="742AFF0F" w:rsidR="002F2D7A" w:rsidRPr="002F2D7A" w:rsidRDefault="002F2D7A" w:rsidP="002F2D7A">
      <w:pPr>
        <w:widowControl w:val="0"/>
        <w:autoSpaceDE w:val="0"/>
        <w:autoSpaceDN w:val="0"/>
        <w:adjustRightInd w:val="0"/>
        <w:jc w:val="both"/>
        <w:rPr>
          <w:rFonts w:asciiTheme="minorHAnsi" w:hAnsiTheme="minorHAnsi" w:cstheme="minorHAnsi"/>
          <w:b/>
          <w:color w:val="4E4D4D" w:themeColor="background2"/>
          <w:spacing w:val="1"/>
        </w:rPr>
      </w:pPr>
      <w:r w:rsidRPr="002F2D7A">
        <w:rPr>
          <w:rFonts w:asciiTheme="minorHAnsi" w:hAnsiTheme="minorHAnsi" w:cstheme="minorHAnsi"/>
          <w:color w:val="4E4D4D" w:themeColor="background2"/>
        </w:rPr>
        <w:t>Será responsabilidad del proveedor propender, que las plantas de los productos ofertados mantengan durante la ejecución de la orden de compra, el concepto higiénico sanitario favorable o favorable con observación;</w:t>
      </w:r>
      <w:r w:rsidR="00146FF3" w:rsidRPr="00146FF3">
        <w:rPr>
          <w:rFonts w:asciiTheme="minorHAnsi" w:hAnsiTheme="minorHAnsi" w:cstheme="minorHAnsi"/>
          <w:color w:val="4E4D4D" w:themeColor="background2"/>
          <w:spacing w:val="-1"/>
        </w:rPr>
        <w:t xml:space="preserve"> </w:t>
      </w:r>
      <w:r w:rsidR="00146FF3" w:rsidRPr="00863477">
        <w:rPr>
          <w:rFonts w:asciiTheme="minorHAnsi" w:hAnsiTheme="minorHAnsi" w:cstheme="minorHAnsi"/>
          <w:color w:val="4E4D4D" w:themeColor="background2"/>
          <w:spacing w:val="-1"/>
        </w:rPr>
        <w:t>además de tener el concepto sanitario renovado  cada 180 días durante la ejecución  vigente a la orden de compra</w:t>
      </w:r>
      <w:r w:rsidR="00146FF3">
        <w:rPr>
          <w:rFonts w:asciiTheme="minorHAnsi" w:hAnsiTheme="minorHAnsi" w:cstheme="minorHAnsi"/>
          <w:color w:val="4E4D4D" w:themeColor="background2"/>
          <w:spacing w:val="-1"/>
        </w:rPr>
        <w:t>,</w:t>
      </w:r>
      <w:r w:rsidRPr="002F2D7A">
        <w:rPr>
          <w:rFonts w:asciiTheme="minorHAnsi" w:hAnsiTheme="minorHAnsi" w:cstheme="minorHAnsi"/>
          <w:color w:val="4E4D4D" w:themeColor="background2"/>
        </w:rPr>
        <w:t xml:space="preserve"> la interventoría verificará esta condición y en caso de conceptos desfavorables aplicara los descuentos a que haya lugar sin perjuicios de proceso sancionatorios por Colombia compra eficiente. </w:t>
      </w:r>
    </w:p>
    <w:p w14:paraId="7800F50D"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w w:val="103"/>
        </w:rPr>
      </w:pPr>
    </w:p>
    <w:p w14:paraId="57C5E77C" w14:textId="77777777" w:rsidR="002F2D7A" w:rsidRPr="002F2D7A" w:rsidRDefault="002F2D7A" w:rsidP="002F2D7A">
      <w:pPr>
        <w:pStyle w:val="Angelica100"/>
        <w:rPr>
          <w:rFonts w:asciiTheme="minorHAnsi" w:hAnsiTheme="minorHAnsi" w:cstheme="minorHAnsi"/>
          <w:color w:val="4E4D4D" w:themeColor="background2"/>
          <w:spacing w:val="1"/>
          <w:lang w:val="es-CO"/>
        </w:rPr>
      </w:pPr>
      <w:r w:rsidRPr="002F2D7A">
        <w:rPr>
          <w:rFonts w:asciiTheme="minorHAnsi" w:hAnsiTheme="minorHAnsi" w:cstheme="minorHAnsi"/>
          <w:color w:val="4E4D4D" w:themeColor="background2"/>
          <w:lang w:val="es-CO"/>
        </w:rPr>
        <w:t>5.</w:t>
      </w:r>
      <w:r w:rsidRPr="002F2D7A">
        <w:rPr>
          <w:rFonts w:asciiTheme="minorHAnsi" w:hAnsiTheme="minorHAnsi" w:cstheme="minorHAnsi"/>
          <w:color w:val="4E4D4D" w:themeColor="background2"/>
        </w:rPr>
        <w:t>E</w:t>
      </w:r>
      <w:r w:rsidRPr="002F2D7A">
        <w:rPr>
          <w:rFonts w:asciiTheme="minorHAnsi" w:hAnsiTheme="minorHAnsi" w:cstheme="minorHAnsi"/>
          <w:color w:val="4E4D4D" w:themeColor="background2"/>
          <w:spacing w:val="1"/>
        </w:rPr>
        <w:t>N</w:t>
      </w:r>
      <w:r w:rsidRPr="002F2D7A">
        <w:rPr>
          <w:rFonts w:asciiTheme="minorHAnsi" w:hAnsiTheme="minorHAnsi" w:cstheme="minorHAnsi"/>
          <w:color w:val="4E4D4D" w:themeColor="background2"/>
          <w:spacing w:val="1"/>
          <w:lang w:val="es-CO"/>
        </w:rPr>
        <w:t>TREGA DE LAS FRUTAS AL PROVEEDOR LOGÍSTICO</w:t>
      </w:r>
    </w:p>
    <w:p w14:paraId="5E4E7250" w14:textId="77777777" w:rsidR="002F2D7A" w:rsidRPr="002F2D7A" w:rsidRDefault="002F2D7A" w:rsidP="002F2D7A">
      <w:pPr>
        <w:widowControl w:val="0"/>
        <w:autoSpaceDE w:val="0"/>
        <w:autoSpaceDN w:val="0"/>
        <w:adjustRightInd w:val="0"/>
        <w:spacing w:before="7" w:line="240" w:lineRule="exact"/>
        <w:jc w:val="both"/>
        <w:rPr>
          <w:rFonts w:asciiTheme="minorHAnsi" w:hAnsiTheme="minorHAnsi" w:cstheme="minorHAnsi"/>
          <w:color w:val="4E4D4D" w:themeColor="background2"/>
        </w:rPr>
      </w:pPr>
    </w:p>
    <w:p w14:paraId="028440FB" w14:textId="77777777" w:rsidR="002F2D7A" w:rsidRPr="002F2D7A" w:rsidRDefault="002F2D7A" w:rsidP="002F2D7A">
      <w:pPr>
        <w:widowControl w:val="0"/>
        <w:autoSpaceDE w:val="0"/>
        <w:autoSpaceDN w:val="0"/>
        <w:adjustRightInd w:val="0"/>
        <w:ind w:right="6488"/>
        <w:jc w:val="both"/>
        <w:rPr>
          <w:rFonts w:asciiTheme="minorHAnsi" w:hAnsiTheme="minorHAnsi" w:cstheme="minorHAnsi"/>
          <w:b/>
          <w:color w:val="4E4D4D" w:themeColor="background2"/>
        </w:rPr>
      </w:pPr>
      <w:r w:rsidRPr="002F2D7A">
        <w:rPr>
          <w:rFonts w:asciiTheme="minorHAnsi" w:hAnsiTheme="minorHAnsi" w:cstheme="minorHAnsi"/>
          <w:b/>
          <w:color w:val="4E4D4D" w:themeColor="background2"/>
          <w:spacing w:val="1"/>
        </w:rPr>
        <w:t>5.1</w:t>
      </w:r>
      <w:r w:rsidRPr="002F2D7A">
        <w:rPr>
          <w:rFonts w:asciiTheme="minorHAnsi" w:hAnsiTheme="minorHAnsi" w:cstheme="minorHAnsi"/>
          <w:b/>
          <w:color w:val="4E4D4D" w:themeColor="background2"/>
        </w:rPr>
        <w:t xml:space="preserve">   </w:t>
      </w:r>
      <w:r w:rsidRPr="002F2D7A">
        <w:rPr>
          <w:rFonts w:asciiTheme="minorHAnsi" w:hAnsiTheme="minorHAnsi" w:cstheme="minorHAnsi"/>
          <w:b/>
          <w:color w:val="4E4D4D" w:themeColor="background2"/>
          <w:spacing w:val="4"/>
        </w:rPr>
        <w:t xml:space="preserve"> </w:t>
      </w:r>
      <w:r w:rsidRPr="002F2D7A">
        <w:rPr>
          <w:rFonts w:asciiTheme="minorHAnsi" w:hAnsiTheme="minorHAnsi" w:cstheme="minorHAnsi"/>
          <w:b/>
          <w:color w:val="4E4D4D" w:themeColor="background2"/>
        </w:rPr>
        <w:t>E</w:t>
      </w:r>
      <w:r w:rsidRPr="002F2D7A">
        <w:rPr>
          <w:rFonts w:asciiTheme="minorHAnsi" w:hAnsiTheme="minorHAnsi" w:cstheme="minorHAnsi"/>
          <w:b/>
          <w:color w:val="4E4D4D" w:themeColor="background2"/>
          <w:spacing w:val="1"/>
        </w:rPr>
        <w:t>NTREGA</w:t>
      </w:r>
    </w:p>
    <w:p w14:paraId="26BD8F76" w14:textId="77777777" w:rsidR="002F2D7A" w:rsidRPr="002F2D7A" w:rsidRDefault="002F2D7A" w:rsidP="002F2D7A">
      <w:pPr>
        <w:widowControl w:val="0"/>
        <w:autoSpaceDE w:val="0"/>
        <w:autoSpaceDN w:val="0"/>
        <w:adjustRightInd w:val="0"/>
        <w:spacing w:before="5" w:line="240" w:lineRule="exact"/>
        <w:jc w:val="both"/>
        <w:rPr>
          <w:rFonts w:asciiTheme="minorHAnsi" w:hAnsiTheme="minorHAnsi" w:cstheme="minorHAnsi"/>
          <w:color w:val="4E4D4D" w:themeColor="background2"/>
        </w:rPr>
      </w:pPr>
    </w:p>
    <w:p w14:paraId="51357723" w14:textId="395FE641" w:rsidR="002F2D7A" w:rsidRPr="002F2D7A" w:rsidRDefault="002F2D7A" w:rsidP="002F2D7A">
      <w:pPr>
        <w:numPr>
          <w:ilvl w:val="0"/>
          <w:numId w:val="10"/>
        </w:numPr>
        <w:autoSpaceDE w:val="0"/>
        <w:autoSpaceDN w:val="0"/>
        <w:ind w:left="360"/>
        <w:jc w:val="both"/>
        <w:rPr>
          <w:rFonts w:asciiTheme="minorHAnsi" w:hAnsiTheme="minorHAnsi" w:cstheme="minorHAnsi"/>
          <w:color w:val="4E4D4D" w:themeColor="background2"/>
          <w:spacing w:val="-3"/>
        </w:rPr>
      </w:pPr>
      <w:r w:rsidRPr="002F2D7A">
        <w:rPr>
          <w:rFonts w:asciiTheme="minorHAnsi" w:hAnsiTheme="minorHAnsi" w:cstheme="minorHAnsi"/>
          <w:color w:val="4E4D4D" w:themeColor="background2"/>
          <w:spacing w:val="-3"/>
        </w:rPr>
        <w:t xml:space="preserve">Se entregarán las cantidades autorizadas </w:t>
      </w:r>
      <w:r w:rsidR="002A3020">
        <w:rPr>
          <w:rFonts w:asciiTheme="minorHAnsi" w:hAnsiTheme="minorHAnsi" w:cstheme="minorHAnsi"/>
          <w:color w:val="4E4D4D" w:themeColor="background2"/>
          <w:spacing w:val="-3"/>
        </w:rPr>
        <w:t xml:space="preserve">y comunicadas </w:t>
      </w:r>
      <w:r w:rsidRPr="002F2D7A">
        <w:rPr>
          <w:rFonts w:asciiTheme="minorHAnsi" w:hAnsiTheme="minorHAnsi" w:cstheme="minorHAnsi"/>
          <w:color w:val="4E4D4D" w:themeColor="background2"/>
          <w:spacing w:val="-3"/>
        </w:rPr>
        <w:t xml:space="preserve">por la SED </w:t>
      </w:r>
    </w:p>
    <w:p w14:paraId="0B285F52" w14:textId="77777777" w:rsidR="002F2D7A" w:rsidRPr="002F2D7A" w:rsidRDefault="002F2D7A" w:rsidP="002F2D7A">
      <w:pPr>
        <w:numPr>
          <w:ilvl w:val="0"/>
          <w:numId w:val="10"/>
        </w:numPr>
        <w:autoSpaceDE w:val="0"/>
        <w:autoSpaceDN w:val="0"/>
        <w:ind w:left="360"/>
        <w:jc w:val="both"/>
        <w:rPr>
          <w:rFonts w:asciiTheme="minorHAnsi" w:hAnsiTheme="minorHAnsi" w:cstheme="minorHAnsi"/>
          <w:color w:val="4E4D4D" w:themeColor="background2"/>
          <w:spacing w:val="-3"/>
        </w:rPr>
      </w:pPr>
      <w:r w:rsidRPr="002F2D7A">
        <w:rPr>
          <w:rFonts w:asciiTheme="minorHAnsi" w:hAnsiTheme="minorHAnsi" w:cstheme="minorHAnsi"/>
          <w:color w:val="4E4D4D" w:themeColor="background2"/>
          <w:spacing w:val="-3"/>
        </w:rPr>
        <w:t>Se entregarán las frutas con la frecuencia establecida en el ciclo de menús para cada entrega.</w:t>
      </w:r>
    </w:p>
    <w:p w14:paraId="26DD8BF5" w14:textId="77777777" w:rsidR="002F2D7A" w:rsidRPr="002F2D7A" w:rsidRDefault="002F2D7A" w:rsidP="002F2D7A">
      <w:pPr>
        <w:numPr>
          <w:ilvl w:val="0"/>
          <w:numId w:val="10"/>
        </w:numPr>
        <w:autoSpaceDE w:val="0"/>
        <w:autoSpaceDN w:val="0"/>
        <w:ind w:left="360"/>
        <w:jc w:val="both"/>
        <w:rPr>
          <w:rFonts w:asciiTheme="minorHAnsi" w:hAnsiTheme="minorHAnsi" w:cstheme="minorHAnsi"/>
          <w:color w:val="4E4D4D" w:themeColor="background2"/>
          <w:spacing w:val="-3"/>
        </w:rPr>
      </w:pPr>
      <w:r w:rsidRPr="002F2D7A">
        <w:rPr>
          <w:rFonts w:asciiTheme="minorHAnsi" w:hAnsiTheme="minorHAnsi" w:cstheme="minorHAnsi"/>
          <w:color w:val="4E4D4D" w:themeColor="background2"/>
          <w:spacing w:val="-3"/>
        </w:rPr>
        <w:t>Se deberá garantizar la entrega de frutas al Proveedor Logístico con mínimo 24 horas de anticipación a la entrega de estos productos en los establecimientos educativos.</w:t>
      </w:r>
    </w:p>
    <w:p w14:paraId="1C4EEE34" w14:textId="77777777" w:rsidR="002F2D7A" w:rsidRPr="002F2D7A" w:rsidRDefault="002F2D7A" w:rsidP="002F2D7A">
      <w:pPr>
        <w:numPr>
          <w:ilvl w:val="0"/>
          <w:numId w:val="10"/>
        </w:numPr>
        <w:autoSpaceDE w:val="0"/>
        <w:autoSpaceDN w:val="0"/>
        <w:ind w:left="360"/>
        <w:jc w:val="both"/>
        <w:rPr>
          <w:rFonts w:asciiTheme="minorHAnsi" w:hAnsiTheme="minorHAnsi" w:cstheme="minorHAnsi"/>
          <w:color w:val="4E4D4D" w:themeColor="background2"/>
          <w:spacing w:val="-3"/>
        </w:rPr>
      </w:pPr>
      <w:r w:rsidRPr="002F2D7A">
        <w:rPr>
          <w:rFonts w:asciiTheme="minorHAnsi" w:hAnsiTheme="minorHAnsi" w:cstheme="minorHAnsi"/>
          <w:color w:val="4E4D4D" w:themeColor="background2"/>
          <w:spacing w:val="-3"/>
        </w:rPr>
        <w:t>El proveedor deberá entregar al Proveedor Logístico las frutas en canastillas.</w:t>
      </w:r>
    </w:p>
    <w:p w14:paraId="1B14FD36" w14:textId="77777777" w:rsidR="002F2D7A" w:rsidRPr="002F2D7A" w:rsidRDefault="002F2D7A" w:rsidP="002F2D7A">
      <w:pPr>
        <w:autoSpaceDE w:val="0"/>
        <w:autoSpaceDN w:val="0"/>
        <w:jc w:val="both"/>
        <w:rPr>
          <w:rFonts w:asciiTheme="minorHAnsi" w:hAnsiTheme="minorHAnsi" w:cstheme="minorHAnsi"/>
          <w:color w:val="4E4D4D" w:themeColor="background2"/>
          <w:spacing w:val="-3"/>
        </w:rPr>
      </w:pPr>
    </w:p>
    <w:p w14:paraId="0F42BC90" w14:textId="1222865C" w:rsidR="002F2D7A" w:rsidRDefault="002F2D7A" w:rsidP="002F2D7A">
      <w:pPr>
        <w:autoSpaceDE w:val="0"/>
        <w:autoSpaceDN w:val="0"/>
        <w:jc w:val="both"/>
        <w:rPr>
          <w:rFonts w:asciiTheme="minorHAnsi" w:hAnsiTheme="minorHAnsi" w:cstheme="minorHAnsi"/>
          <w:color w:val="4E4D4D" w:themeColor="background2"/>
          <w:spacing w:val="-3"/>
        </w:rPr>
      </w:pPr>
      <w:r w:rsidRPr="002F2D7A">
        <w:rPr>
          <w:rFonts w:asciiTheme="minorHAnsi" w:hAnsiTheme="minorHAnsi" w:cstheme="minorHAnsi"/>
          <w:color w:val="4E4D4D" w:themeColor="background2"/>
          <w:spacing w:val="-3"/>
        </w:rPr>
        <w:t xml:space="preserve">Los alimentos entregados por parte del proveedor de </w:t>
      </w:r>
      <w:r w:rsidR="00680FD0" w:rsidRPr="002F2D7A">
        <w:rPr>
          <w:rFonts w:asciiTheme="minorHAnsi" w:hAnsiTheme="minorHAnsi" w:cstheme="minorHAnsi"/>
          <w:color w:val="4E4D4D" w:themeColor="background2"/>
          <w:spacing w:val="-3"/>
        </w:rPr>
        <w:t>alimentos</w:t>
      </w:r>
      <w:r w:rsidRPr="002F2D7A">
        <w:rPr>
          <w:rFonts w:asciiTheme="minorHAnsi" w:hAnsiTheme="minorHAnsi" w:cstheme="minorHAnsi"/>
          <w:color w:val="4E4D4D" w:themeColor="background2"/>
          <w:spacing w:val="-3"/>
        </w:rPr>
        <w:t xml:space="preserve"> serán inspeccionados de acuerdo </w:t>
      </w:r>
      <w:r w:rsidR="000A138D">
        <w:rPr>
          <w:rFonts w:asciiTheme="minorHAnsi" w:hAnsiTheme="minorHAnsi" w:cstheme="minorHAnsi"/>
          <w:color w:val="4E4D4D" w:themeColor="background2"/>
          <w:spacing w:val="-3"/>
        </w:rPr>
        <w:t>con el</w:t>
      </w:r>
      <w:r w:rsidRPr="002F2D7A">
        <w:rPr>
          <w:rFonts w:asciiTheme="minorHAnsi" w:hAnsiTheme="minorHAnsi" w:cstheme="minorHAnsi"/>
          <w:color w:val="4E4D4D" w:themeColor="background2"/>
          <w:spacing w:val="-3"/>
        </w:rPr>
        <w:t xml:space="preserve"> procedimiento de aceptación y rechazo de los alimentos, de cada proveedor logístico y en presencia de la interventoría, la cual determinará cualquier irregularidad en el proceso, antes del ingreso a la planta de ensamble y estos corresponderán a los estándares de calidad exigidos por las normas vigentes y a lo establecido en las fichas técnicas de producto. En ningún momento violará lo consignado en la Ley 9° de 1979, capítulo V, la Resolución 2674 de 2013 y en general todas las Resoluciones y normas relacionadas con alimentos y las que sustituyan o modifiquen total o parcialmente alguna de las anteriores.</w:t>
      </w:r>
    </w:p>
    <w:p w14:paraId="6B92226C" w14:textId="77777777" w:rsidR="00520AEA" w:rsidRDefault="00520AEA" w:rsidP="002F2D7A">
      <w:pPr>
        <w:autoSpaceDE w:val="0"/>
        <w:autoSpaceDN w:val="0"/>
        <w:jc w:val="both"/>
        <w:rPr>
          <w:rFonts w:asciiTheme="minorHAnsi" w:hAnsiTheme="minorHAnsi" w:cstheme="minorHAnsi"/>
          <w:color w:val="4E4D4D" w:themeColor="background2"/>
          <w:spacing w:val="-3"/>
        </w:rPr>
      </w:pPr>
    </w:p>
    <w:p w14:paraId="007A0029" w14:textId="7D948078" w:rsidR="00520AEA" w:rsidRDefault="00520AEA" w:rsidP="00520AEA">
      <w:pPr>
        <w:autoSpaceDE w:val="0"/>
        <w:autoSpaceDN w:val="0"/>
        <w:jc w:val="both"/>
        <w:rPr>
          <w:rFonts w:asciiTheme="minorHAnsi" w:hAnsiTheme="minorHAnsi" w:cstheme="minorHAnsi"/>
          <w:color w:val="4E4D4D" w:themeColor="background2"/>
          <w:spacing w:val="-3"/>
        </w:rPr>
      </w:pPr>
      <w:r>
        <w:rPr>
          <w:rFonts w:asciiTheme="minorHAnsi" w:hAnsiTheme="minorHAnsi" w:cstheme="minorHAnsi"/>
          <w:color w:val="4E4D4D" w:themeColor="background2"/>
          <w:spacing w:val="-3"/>
        </w:rPr>
        <w:t>NOTA: El prove</w:t>
      </w:r>
      <w:r w:rsidR="00FB3BA5">
        <w:rPr>
          <w:rFonts w:asciiTheme="minorHAnsi" w:hAnsiTheme="minorHAnsi" w:cstheme="minorHAnsi"/>
          <w:color w:val="4E4D4D" w:themeColor="background2"/>
          <w:spacing w:val="-3"/>
        </w:rPr>
        <w:t>edor verificara el proceso LP-AG</w:t>
      </w:r>
      <w:r>
        <w:rPr>
          <w:rFonts w:asciiTheme="minorHAnsi" w:hAnsiTheme="minorHAnsi" w:cstheme="minorHAnsi"/>
          <w:color w:val="4E4D4D" w:themeColor="background2"/>
          <w:spacing w:val="-3"/>
        </w:rPr>
        <w:t>-153-2017 con su respectiva adjudicación</w:t>
      </w:r>
    </w:p>
    <w:p w14:paraId="603F890F" w14:textId="77777777" w:rsidR="00520AEA" w:rsidRPr="002F2D7A" w:rsidRDefault="00520AEA" w:rsidP="002F2D7A">
      <w:pPr>
        <w:autoSpaceDE w:val="0"/>
        <w:autoSpaceDN w:val="0"/>
        <w:jc w:val="both"/>
        <w:rPr>
          <w:rFonts w:asciiTheme="minorHAnsi" w:hAnsiTheme="minorHAnsi" w:cstheme="minorHAnsi"/>
          <w:color w:val="4E4D4D" w:themeColor="background2"/>
          <w:spacing w:val="-3"/>
        </w:rPr>
      </w:pPr>
    </w:p>
    <w:p w14:paraId="0E489FC8" w14:textId="77777777" w:rsidR="002F2D7A" w:rsidRPr="002F2D7A" w:rsidRDefault="002F2D7A" w:rsidP="002F2D7A">
      <w:pPr>
        <w:autoSpaceDE w:val="0"/>
        <w:autoSpaceDN w:val="0"/>
        <w:jc w:val="both"/>
        <w:rPr>
          <w:rFonts w:asciiTheme="minorHAnsi" w:hAnsiTheme="minorHAnsi" w:cstheme="minorHAnsi"/>
          <w:color w:val="4E4D4D" w:themeColor="background2"/>
          <w:spacing w:val="-3"/>
        </w:rPr>
      </w:pPr>
    </w:p>
    <w:p w14:paraId="1326695E" w14:textId="77777777" w:rsidR="002F2D7A" w:rsidRPr="002F2D7A" w:rsidRDefault="002F2D7A" w:rsidP="002F2D7A">
      <w:pPr>
        <w:widowControl w:val="0"/>
        <w:autoSpaceDE w:val="0"/>
        <w:autoSpaceDN w:val="0"/>
        <w:adjustRightInd w:val="0"/>
        <w:jc w:val="both"/>
        <w:rPr>
          <w:rFonts w:asciiTheme="minorHAnsi" w:hAnsiTheme="minorHAnsi" w:cstheme="minorHAnsi"/>
          <w:b/>
          <w:color w:val="4E4D4D" w:themeColor="background2"/>
          <w:w w:val="99"/>
        </w:rPr>
      </w:pPr>
      <w:r w:rsidRPr="002F2D7A">
        <w:rPr>
          <w:rFonts w:asciiTheme="minorHAnsi" w:hAnsiTheme="minorHAnsi" w:cstheme="minorHAnsi"/>
          <w:b/>
          <w:color w:val="4E4D4D" w:themeColor="background2"/>
          <w:spacing w:val="1"/>
        </w:rPr>
        <w:t>5.1.1</w:t>
      </w:r>
      <w:r w:rsidRPr="002F2D7A">
        <w:rPr>
          <w:rFonts w:asciiTheme="minorHAnsi" w:hAnsiTheme="minorHAnsi" w:cstheme="minorHAnsi"/>
          <w:b/>
          <w:color w:val="4E4D4D" w:themeColor="background2"/>
        </w:rPr>
        <w:t xml:space="preserve">   </w:t>
      </w:r>
      <w:r w:rsidRPr="002F2D7A">
        <w:rPr>
          <w:rFonts w:asciiTheme="minorHAnsi" w:hAnsiTheme="minorHAnsi" w:cstheme="minorHAnsi"/>
          <w:b/>
          <w:color w:val="4E4D4D" w:themeColor="background2"/>
          <w:spacing w:val="4"/>
        </w:rPr>
        <w:t xml:space="preserve"> </w:t>
      </w:r>
      <w:r w:rsidRPr="002F2D7A">
        <w:rPr>
          <w:rFonts w:asciiTheme="minorHAnsi" w:hAnsiTheme="minorHAnsi" w:cstheme="minorHAnsi"/>
          <w:b/>
          <w:color w:val="4E4D4D" w:themeColor="background2"/>
          <w:spacing w:val="3"/>
        </w:rPr>
        <w:t>C</w:t>
      </w:r>
      <w:r w:rsidRPr="002F2D7A">
        <w:rPr>
          <w:rFonts w:asciiTheme="minorHAnsi" w:hAnsiTheme="minorHAnsi" w:cstheme="minorHAnsi"/>
          <w:b/>
          <w:color w:val="4E4D4D" w:themeColor="background2"/>
          <w:spacing w:val="-3"/>
        </w:rPr>
        <w:t>A</w:t>
      </w:r>
      <w:r w:rsidRPr="002F2D7A">
        <w:rPr>
          <w:rFonts w:asciiTheme="minorHAnsi" w:hAnsiTheme="minorHAnsi" w:cstheme="minorHAnsi"/>
          <w:b/>
          <w:color w:val="4E4D4D" w:themeColor="background2"/>
          <w:spacing w:val="3"/>
        </w:rPr>
        <w:t>R</w:t>
      </w:r>
      <w:r w:rsidRPr="002F2D7A">
        <w:rPr>
          <w:rFonts w:asciiTheme="minorHAnsi" w:hAnsiTheme="minorHAnsi" w:cstheme="minorHAnsi"/>
          <w:b/>
          <w:color w:val="4E4D4D" w:themeColor="background2"/>
          <w:spacing w:val="-1"/>
        </w:rPr>
        <w:t>A</w:t>
      </w:r>
      <w:r w:rsidRPr="002F2D7A">
        <w:rPr>
          <w:rFonts w:asciiTheme="minorHAnsi" w:hAnsiTheme="minorHAnsi" w:cstheme="minorHAnsi"/>
          <w:b/>
          <w:color w:val="4E4D4D" w:themeColor="background2"/>
          <w:spacing w:val="1"/>
        </w:rPr>
        <w:t>C</w:t>
      </w:r>
      <w:r w:rsidRPr="002F2D7A">
        <w:rPr>
          <w:rFonts w:asciiTheme="minorHAnsi" w:hAnsiTheme="minorHAnsi" w:cstheme="minorHAnsi"/>
          <w:b/>
          <w:color w:val="4E4D4D" w:themeColor="background2"/>
        </w:rPr>
        <w:t>T</w:t>
      </w:r>
      <w:r w:rsidRPr="002F2D7A">
        <w:rPr>
          <w:rFonts w:asciiTheme="minorHAnsi" w:hAnsiTheme="minorHAnsi" w:cstheme="minorHAnsi"/>
          <w:b/>
          <w:color w:val="4E4D4D" w:themeColor="background2"/>
          <w:spacing w:val="-2"/>
        </w:rPr>
        <w:t>E</w:t>
      </w:r>
      <w:r w:rsidRPr="002F2D7A">
        <w:rPr>
          <w:rFonts w:asciiTheme="minorHAnsi" w:hAnsiTheme="minorHAnsi" w:cstheme="minorHAnsi"/>
          <w:b/>
          <w:color w:val="4E4D4D" w:themeColor="background2"/>
          <w:spacing w:val="3"/>
        </w:rPr>
        <w:t>R</w:t>
      </w:r>
      <w:r w:rsidRPr="002F2D7A">
        <w:rPr>
          <w:rFonts w:asciiTheme="minorHAnsi" w:hAnsiTheme="minorHAnsi" w:cstheme="minorHAnsi"/>
          <w:b/>
          <w:color w:val="4E4D4D" w:themeColor="background2"/>
          <w:spacing w:val="-1"/>
        </w:rPr>
        <w:t>Í</w:t>
      </w:r>
      <w:r w:rsidRPr="002F2D7A">
        <w:rPr>
          <w:rFonts w:asciiTheme="minorHAnsi" w:hAnsiTheme="minorHAnsi" w:cstheme="minorHAnsi"/>
          <w:b/>
          <w:color w:val="4E4D4D" w:themeColor="background2"/>
          <w:spacing w:val="1"/>
        </w:rPr>
        <w:t>S</w:t>
      </w:r>
      <w:r w:rsidRPr="002F2D7A">
        <w:rPr>
          <w:rFonts w:asciiTheme="minorHAnsi" w:hAnsiTheme="minorHAnsi" w:cstheme="minorHAnsi"/>
          <w:b/>
          <w:color w:val="4E4D4D" w:themeColor="background2"/>
          <w:spacing w:val="2"/>
        </w:rPr>
        <w:t>T</w:t>
      </w:r>
      <w:r w:rsidRPr="002F2D7A">
        <w:rPr>
          <w:rFonts w:asciiTheme="minorHAnsi" w:hAnsiTheme="minorHAnsi" w:cstheme="minorHAnsi"/>
          <w:b/>
          <w:color w:val="4E4D4D" w:themeColor="background2"/>
          <w:spacing w:val="-1"/>
        </w:rPr>
        <w:t>I</w:t>
      </w:r>
      <w:r w:rsidRPr="002F2D7A">
        <w:rPr>
          <w:rFonts w:asciiTheme="minorHAnsi" w:hAnsiTheme="minorHAnsi" w:cstheme="minorHAnsi"/>
          <w:b/>
          <w:color w:val="4E4D4D" w:themeColor="background2"/>
          <w:spacing w:val="3"/>
        </w:rPr>
        <w:t>C</w:t>
      </w:r>
      <w:r w:rsidRPr="002F2D7A">
        <w:rPr>
          <w:rFonts w:asciiTheme="minorHAnsi" w:hAnsiTheme="minorHAnsi" w:cstheme="minorHAnsi"/>
          <w:b/>
          <w:color w:val="4E4D4D" w:themeColor="background2"/>
          <w:spacing w:val="-3"/>
        </w:rPr>
        <w:t>A</w:t>
      </w:r>
      <w:r w:rsidRPr="002F2D7A">
        <w:rPr>
          <w:rFonts w:asciiTheme="minorHAnsi" w:hAnsiTheme="minorHAnsi" w:cstheme="minorHAnsi"/>
          <w:b/>
          <w:color w:val="4E4D4D" w:themeColor="background2"/>
        </w:rPr>
        <w:t>S</w:t>
      </w:r>
      <w:r w:rsidRPr="002F2D7A">
        <w:rPr>
          <w:rFonts w:asciiTheme="minorHAnsi" w:hAnsiTheme="minorHAnsi" w:cstheme="minorHAnsi"/>
          <w:b/>
          <w:color w:val="4E4D4D" w:themeColor="background2"/>
          <w:spacing w:val="29"/>
        </w:rPr>
        <w:t xml:space="preserve"> </w:t>
      </w:r>
      <w:r w:rsidRPr="002F2D7A">
        <w:rPr>
          <w:rFonts w:asciiTheme="minorHAnsi" w:hAnsiTheme="minorHAnsi" w:cstheme="minorHAnsi"/>
          <w:b/>
          <w:color w:val="4E4D4D" w:themeColor="background2"/>
          <w:spacing w:val="-1"/>
        </w:rPr>
        <w:t>D</w:t>
      </w:r>
      <w:r w:rsidRPr="002F2D7A">
        <w:rPr>
          <w:rFonts w:asciiTheme="minorHAnsi" w:hAnsiTheme="minorHAnsi" w:cstheme="minorHAnsi"/>
          <w:b/>
          <w:color w:val="4E4D4D" w:themeColor="background2"/>
          <w:spacing w:val="1"/>
        </w:rPr>
        <w:t>E</w:t>
      </w:r>
      <w:r w:rsidRPr="002F2D7A">
        <w:rPr>
          <w:rFonts w:asciiTheme="minorHAnsi" w:hAnsiTheme="minorHAnsi" w:cstheme="minorHAnsi"/>
          <w:b/>
          <w:color w:val="4E4D4D" w:themeColor="background2"/>
        </w:rPr>
        <w:t>L</w:t>
      </w:r>
      <w:r w:rsidRPr="002F2D7A">
        <w:rPr>
          <w:rFonts w:asciiTheme="minorHAnsi" w:hAnsiTheme="minorHAnsi" w:cstheme="minorHAnsi"/>
          <w:b/>
          <w:color w:val="4E4D4D" w:themeColor="background2"/>
          <w:spacing w:val="8"/>
        </w:rPr>
        <w:t xml:space="preserve"> </w:t>
      </w:r>
      <w:r w:rsidRPr="002F2D7A">
        <w:rPr>
          <w:rFonts w:asciiTheme="minorHAnsi" w:hAnsiTheme="minorHAnsi" w:cstheme="minorHAnsi"/>
          <w:b/>
          <w:color w:val="4E4D4D" w:themeColor="background2"/>
        </w:rPr>
        <w:t>E</w:t>
      </w:r>
      <w:r w:rsidRPr="002F2D7A">
        <w:rPr>
          <w:rFonts w:asciiTheme="minorHAnsi" w:hAnsiTheme="minorHAnsi" w:cstheme="minorHAnsi"/>
          <w:b/>
          <w:color w:val="4E4D4D" w:themeColor="background2"/>
          <w:spacing w:val="3"/>
        </w:rPr>
        <w:t>M</w:t>
      </w:r>
      <w:r w:rsidRPr="002F2D7A">
        <w:rPr>
          <w:rFonts w:asciiTheme="minorHAnsi" w:hAnsiTheme="minorHAnsi" w:cstheme="minorHAnsi"/>
          <w:b/>
          <w:color w:val="4E4D4D" w:themeColor="background2"/>
          <w:spacing w:val="2"/>
        </w:rPr>
        <w:t>P</w:t>
      </w:r>
      <w:r w:rsidRPr="002F2D7A">
        <w:rPr>
          <w:rFonts w:asciiTheme="minorHAnsi" w:hAnsiTheme="minorHAnsi" w:cstheme="minorHAnsi"/>
          <w:b/>
          <w:color w:val="4E4D4D" w:themeColor="background2"/>
          <w:spacing w:val="-1"/>
        </w:rPr>
        <w:t>AQU</w:t>
      </w:r>
      <w:r w:rsidRPr="002F2D7A">
        <w:rPr>
          <w:rFonts w:asciiTheme="minorHAnsi" w:hAnsiTheme="minorHAnsi" w:cstheme="minorHAnsi"/>
          <w:b/>
          <w:color w:val="4E4D4D" w:themeColor="background2"/>
        </w:rPr>
        <w:t>E</w:t>
      </w:r>
      <w:r w:rsidRPr="002F2D7A">
        <w:rPr>
          <w:rFonts w:asciiTheme="minorHAnsi" w:hAnsiTheme="minorHAnsi" w:cstheme="minorHAnsi"/>
          <w:b/>
          <w:color w:val="4E4D4D" w:themeColor="background2"/>
          <w:spacing w:val="-2"/>
        </w:rPr>
        <w:t xml:space="preserve"> </w:t>
      </w:r>
      <w:r w:rsidRPr="002F2D7A">
        <w:rPr>
          <w:rFonts w:asciiTheme="minorHAnsi" w:hAnsiTheme="minorHAnsi" w:cstheme="minorHAnsi"/>
          <w:b/>
          <w:color w:val="4E4D4D" w:themeColor="background2"/>
          <w:spacing w:val="-1"/>
          <w:w w:val="96"/>
        </w:rPr>
        <w:t>P</w:t>
      </w:r>
      <w:r w:rsidRPr="002F2D7A">
        <w:rPr>
          <w:rFonts w:asciiTheme="minorHAnsi" w:hAnsiTheme="minorHAnsi" w:cstheme="minorHAnsi"/>
          <w:b/>
          <w:color w:val="4E4D4D" w:themeColor="background2"/>
          <w:w w:val="108"/>
        </w:rPr>
        <w:t>R</w:t>
      </w:r>
      <w:r w:rsidRPr="002F2D7A">
        <w:rPr>
          <w:rFonts w:asciiTheme="minorHAnsi" w:hAnsiTheme="minorHAnsi" w:cstheme="minorHAnsi"/>
          <w:b/>
          <w:color w:val="4E4D4D" w:themeColor="background2"/>
          <w:spacing w:val="2"/>
          <w:w w:val="122"/>
        </w:rPr>
        <w:t>I</w:t>
      </w:r>
      <w:r w:rsidRPr="002F2D7A">
        <w:rPr>
          <w:rFonts w:asciiTheme="minorHAnsi" w:hAnsiTheme="minorHAnsi" w:cstheme="minorHAnsi"/>
          <w:b/>
          <w:color w:val="4E4D4D" w:themeColor="background2"/>
          <w:spacing w:val="3"/>
          <w:w w:val="102"/>
        </w:rPr>
        <w:t>M</w:t>
      </w:r>
      <w:r w:rsidRPr="002F2D7A">
        <w:rPr>
          <w:rFonts w:asciiTheme="minorHAnsi" w:hAnsiTheme="minorHAnsi" w:cstheme="minorHAnsi"/>
          <w:b/>
          <w:color w:val="4E4D4D" w:themeColor="background2"/>
          <w:spacing w:val="-3"/>
          <w:w w:val="98"/>
        </w:rPr>
        <w:t>A</w:t>
      </w:r>
      <w:r w:rsidRPr="002F2D7A">
        <w:rPr>
          <w:rFonts w:asciiTheme="minorHAnsi" w:hAnsiTheme="minorHAnsi" w:cstheme="minorHAnsi"/>
          <w:b/>
          <w:color w:val="4E4D4D" w:themeColor="background2"/>
          <w:spacing w:val="3"/>
          <w:w w:val="108"/>
        </w:rPr>
        <w:t>R</w:t>
      </w:r>
      <w:r w:rsidRPr="002F2D7A">
        <w:rPr>
          <w:rFonts w:asciiTheme="minorHAnsi" w:hAnsiTheme="minorHAnsi" w:cstheme="minorHAnsi"/>
          <w:b/>
          <w:color w:val="4E4D4D" w:themeColor="background2"/>
          <w:spacing w:val="-1"/>
          <w:w w:val="122"/>
        </w:rPr>
        <w:t>I</w:t>
      </w:r>
      <w:r w:rsidRPr="002F2D7A">
        <w:rPr>
          <w:rFonts w:asciiTheme="minorHAnsi" w:hAnsiTheme="minorHAnsi" w:cstheme="minorHAnsi"/>
          <w:b/>
          <w:color w:val="4E4D4D" w:themeColor="background2"/>
          <w:w w:val="99"/>
        </w:rPr>
        <w:t>O</w:t>
      </w:r>
    </w:p>
    <w:p w14:paraId="43A4E6FB"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spacing w:val="2"/>
        </w:rPr>
      </w:pPr>
    </w:p>
    <w:p w14:paraId="283E0EFD"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spacing w:val="2"/>
        </w:rPr>
      </w:pPr>
      <w:r w:rsidRPr="002F2D7A">
        <w:rPr>
          <w:rFonts w:asciiTheme="minorHAnsi" w:hAnsiTheme="minorHAnsi" w:cstheme="minorHAnsi"/>
          <w:color w:val="4E4D4D" w:themeColor="background2"/>
          <w:spacing w:val="2"/>
        </w:rPr>
        <w:t xml:space="preserve">El empaque primario se constituye como su nombre lo indica en la primera protección que tiene el alimento ya listo para ser consumido. En los casos en que aplique, el empaque debe ser acorde con la composición fisicoquímica y naturaleza del producto, lo cual determinará las características de resistencia, permeabilidad al oxígeno y a la humedad, el tipo de cierre deberá garantizar la integridad física del producto y su conservación dentro del empaque. </w:t>
      </w:r>
    </w:p>
    <w:p w14:paraId="6FD1D7A6"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spacing w:val="2"/>
        </w:rPr>
      </w:pPr>
    </w:p>
    <w:p w14:paraId="604AF00B"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spacing w:val="2"/>
        </w:rPr>
      </w:pPr>
      <w:r w:rsidRPr="002F2D7A">
        <w:rPr>
          <w:rFonts w:asciiTheme="minorHAnsi" w:hAnsiTheme="minorHAnsi" w:cstheme="minorHAnsi"/>
          <w:color w:val="4E4D4D" w:themeColor="background2"/>
          <w:spacing w:val="2"/>
        </w:rPr>
        <w:t xml:space="preserve">El </w:t>
      </w:r>
      <w:r w:rsidR="00680FD0">
        <w:rPr>
          <w:rFonts w:asciiTheme="minorHAnsi" w:hAnsiTheme="minorHAnsi" w:cstheme="minorHAnsi"/>
          <w:color w:val="4E4D4D" w:themeColor="background2"/>
          <w:spacing w:val="2"/>
        </w:rPr>
        <w:t>Proponente</w:t>
      </w:r>
      <w:r w:rsidRPr="002F2D7A">
        <w:rPr>
          <w:rFonts w:asciiTheme="minorHAnsi" w:hAnsiTheme="minorHAnsi" w:cstheme="minorHAnsi"/>
          <w:color w:val="4E4D4D" w:themeColor="background2"/>
          <w:spacing w:val="2"/>
        </w:rPr>
        <w:t xml:space="preserve"> debe garantizar con el empaque y manejo de los alimentos la integridad física del producto hasta la entrega </w:t>
      </w:r>
      <w:r w:rsidRPr="002F2D7A">
        <w:rPr>
          <w:rFonts w:asciiTheme="minorHAnsi" w:hAnsiTheme="minorHAnsi" w:cstheme="minorHAnsi"/>
          <w:color w:val="4E4D4D" w:themeColor="background2"/>
          <w:spacing w:val="1"/>
        </w:rPr>
        <w:t>al Proveedor Logístico</w:t>
      </w:r>
      <w:r w:rsidRPr="002F2D7A">
        <w:rPr>
          <w:rFonts w:asciiTheme="minorHAnsi" w:hAnsiTheme="minorHAnsi" w:cstheme="minorHAnsi"/>
          <w:color w:val="4E4D4D" w:themeColor="background2"/>
          <w:spacing w:val="2"/>
        </w:rPr>
        <w:t xml:space="preserve">. Los empaques ofertados deben cumplir con la reglamentación sanitaria vigente especialmente con la Resolución 683 de marzo de 2012. </w:t>
      </w:r>
    </w:p>
    <w:p w14:paraId="35E7AFD6"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spacing w:val="2"/>
        </w:rPr>
      </w:pPr>
    </w:p>
    <w:p w14:paraId="1451766B"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spacing w:val="2"/>
        </w:rPr>
      </w:pPr>
      <w:r w:rsidRPr="002F2D7A">
        <w:rPr>
          <w:rFonts w:asciiTheme="minorHAnsi" w:hAnsiTheme="minorHAnsi" w:cstheme="minorHAnsi"/>
          <w:color w:val="4E4D4D" w:themeColor="background2"/>
          <w:spacing w:val="2"/>
        </w:rPr>
        <w:t>Adicionalmente deberán entregar a la interventoría durante el primer mes de ejecución, el plan de manejo ambiental al interior de la planta, el cual contenga mínimo lo siguiente:</w:t>
      </w:r>
    </w:p>
    <w:p w14:paraId="143899E6"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spacing w:val="2"/>
        </w:rPr>
      </w:pPr>
    </w:p>
    <w:p w14:paraId="5A74DAC7" w14:textId="77777777" w:rsidR="002F2D7A" w:rsidRPr="002F2D7A" w:rsidRDefault="002F2D7A" w:rsidP="002F2D7A">
      <w:pPr>
        <w:pStyle w:val="Prrafodelista"/>
        <w:widowControl w:val="0"/>
        <w:numPr>
          <w:ilvl w:val="0"/>
          <w:numId w:val="33"/>
        </w:numPr>
        <w:autoSpaceDE w:val="0"/>
        <w:autoSpaceDN w:val="0"/>
        <w:adjustRightInd w:val="0"/>
        <w:contextualSpacing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 xml:space="preserve">Introducción </w:t>
      </w:r>
    </w:p>
    <w:p w14:paraId="4FF9F668" w14:textId="77777777" w:rsidR="002F2D7A" w:rsidRPr="002F2D7A" w:rsidRDefault="002F2D7A" w:rsidP="002F2D7A">
      <w:pPr>
        <w:pStyle w:val="Prrafodelista"/>
        <w:widowControl w:val="0"/>
        <w:numPr>
          <w:ilvl w:val="0"/>
          <w:numId w:val="33"/>
        </w:numPr>
        <w:autoSpaceDE w:val="0"/>
        <w:autoSpaceDN w:val="0"/>
        <w:adjustRightInd w:val="0"/>
        <w:contextualSpacing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 xml:space="preserve">Justificación </w:t>
      </w:r>
    </w:p>
    <w:p w14:paraId="436EE61F" w14:textId="77777777" w:rsidR="002F2D7A" w:rsidRPr="002F2D7A" w:rsidRDefault="002F2D7A" w:rsidP="002F2D7A">
      <w:pPr>
        <w:pStyle w:val="Prrafodelista"/>
        <w:widowControl w:val="0"/>
        <w:numPr>
          <w:ilvl w:val="0"/>
          <w:numId w:val="33"/>
        </w:numPr>
        <w:autoSpaceDE w:val="0"/>
        <w:autoSpaceDN w:val="0"/>
        <w:adjustRightInd w:val="0"/>
        <w:contextualSpacing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Marco conceptual</w:t>
      </w:r>
    </w:p>
    <w:p w14:paraId="107F1426" w14:textId="77777777" w:rsidR="002F2D7A" w:rsidRPr="002F2D7A" w:rsidRDefault="002F2D7A" w:rsidP="002F2D7A">
      <w:pPr>
        <w:pStyle w:val="Prrafodelista"/>
        <w:widowControl w:val="0"/>
        <w:autoSpaceDE w:val="0"/>
        <w:autoSpaceDN w:val="0"/>
        <w:adjustRightInd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Marco legal</w:t>
      </w:r>
    </w:p>
    <w:p w14:paraId="7634A3F5" w14:textId="77777777" w:rsidR="002F2D7A" w:rsidRPr="002F2D7A" w:rsidRDefault="002F2D7A" w:rsidP="002F2D7A">
      <w:pPr>
        <w:pStyle w:val="Prrafodelista"/>
        <w:widowControl w:val="0"/>
        <w:autoSpaceDE w:val="0"/>
        <w:autoSpaceDN w:val="0"/>
        <w:adjustRightInd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Clasificación de los residuos</w:t>
      </w:r>
    </w:p>
    <w:p w14:paraId="5C82EA02" w14:textId="77777777" w:rsidR="002F2D7A" w:rsidRPr="002F2D7A" w:rsidRDefault="002F2D7A" w:rsidP="002F2D7A">
      <w:pPr>
        <w:pStyle w:val="Prrafodelista"/>
        <w:widowControl w:val="0"/>
        <w:autoSpaceDE w:val="0"/>
        <w:autoSpaceDN w:val="0"/>
        <w:adjustRightInd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Etapas para el manejo de los residuos</w:t>
      </w:r>
    </w:p>
    <w:p w14:paraId="2558403F" w14:textId="77777777" w:rsidR="002F2D7A" w:rsidRPr="002F2D7A" w:rsidRDefault="002F2D7A" w:rsidP="002F2D7A">
      <w:pPr>
        <w:pStyle w:val="Prrafodelista"/>
        <w:widowControl w:val="0"/>
        <w:numPr>
          <w:ilvl w:val="0"/>
          <w:numId w:val="33"/>
        </w:numPr>
        <w:autoSpaceDE w:val="0"/>
        <w:autoSpaceDN w:val="0"/>
        <w:adjustRightInd w:val="0"/>
        <w:contextualSpacing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Objetivo general y objetivos específicos</w:t>
      </w:r>
    </w:p>
    <w:p w14:paraId="45A56B7B" w14:textId="77777777" w:rsidR="002F2D7A" w:rsidRPr="002F2D7A" w:rsidRDefault="002F2D7A" w:rsidP="002F2D7A">
      <w:pPr>
        <w:pStyle w:val="Prrafodelista"/>
        <w:widowControl w:val="0"/>
        <w:numPr>
          <w:ilvl w:val="0"/>
          <w:numId w:val="33"/>
        </w:numPr>
        <w:autoSpaceDE w:val="0"/>
        <w:autoSpaceDN w:val="0"/>
        <w:adjustRightInd w:val="0"/>
        <w:contextualSpacing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Alcance</w:t>
      </w:r>
    </w:p>
    <w:p w14:paraId="7619292B" w14:textId="77777777" w:rsidR="002F2D7A" w:rsidRPr="002F2D7A" w:rsidRDefault="002F2D7A" w:rsidP="002F2D7A">
      <w:pPr>
        <w:pStyle w:val="Prrafodelista"/>
        <w:widowControl w:val="0"/>
        <w:numPr>
          <w:ilvl w:val="0"/>
          <w:numId w:val="33"/>
        </w:numPr>
        <w:autoSpaceDE w:val="0"/>
        <w:autoSpaceDN w:val="0"/>
        <w:adjustRightInd w:val="0"/>
        <w:contextualSpacing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Identificación y evaluación de impactos y riesgos ambientales generados</w:t>
      </w:r>
    </w:p>
    <w:p w14:paraId="3E4D4E82" w14:textId="77777777" w:rsidR="002F2D7A" w:rsidRPr="002F2D7A" w:rsidRDefault="002F2D7A" w:rsidP="002F2D7A">
      <w:pPr>
        <w:pStyle w:val="Prrafodelista"/>
        <w:widowControl w:val="0"/>
        <w:numPr>
          <w:ilvl w:val="0"/>
          <w:numId w:val="33"/>
        </w:numPr>
        <w:autoSpaceDE w:val="0"/>
        <w:autoSpaceDN w:val="0"/>
        <w:adjustRightInd w:val="0"/>
        <w:contextualSpacing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 xml:space="preserve">Manejo de empaques primarios y otros insumos al interior de la planta </w:t>
      </w:r>
    </w:p>
    <w:p w14:paraId="36C99CAE" w14:textId="77777777" w:rsidR="002F2D7A" w:rsidRPr="002F2D7A" w:rsidRDefault="002F2D7A" w:rsidP="002F2D7A">
      <w:pPr>
        <w:pStyle w:val="Prrafodelista"/>
        <w:widowControl w:val="0"/>
        <w:numPr>
          <w:ilvl w:val="0"/>
          <w:numId w:val="33"/>
        </w:numPr>
        <w:autoSpaceDE w:val="0"/>
        <w:autoSpaceDN w:val="0"/>
        <w:adjustRightInd w:val="0"/>
        <w:contextualSpacing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Propuesta para ayudar a minimizar el impacto ambiental</w:t>
      </w:r>
    </w:p>
    <w:p w14:paraId="6F8C95AD" w14:textId="77777777" w:rsidR="002F2D7A" w:rsidRPr="002F2D7A" w:rsidRDefault="002F2D7A" w:rsidP="002F2D7A">
      <w:pPr>
        <w:pStyle w:val="Prrafodelista"/>
        <w:widowControl w:val="0"/>
        <w:numPr>
          <w:ilvl w:val="0"/>
          <w:numId w:val="33"/>
        </w:numPr>
        <w:autoSpaceDE w:val="0"/>
        <w:autoSpaceDN w:val="0"/>
        <w:adjustRightInd w:val="0"/>
        <w:contextualSpacing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 xml:space="preserve">Glosario </w:t>
      </w:r>
    </w:p>
    <w:p w14:paraId="7F56FF36" w14:textId="77777777" w:rsidR="002F2D7A" w:rsidRPr="002F2D7A" w:rsidRDefault="002F2D7A" w:rsidP="002F2D7A">
      <w:pPr>
        <w:pStyle w:val="Prrafodelista"/>
        <w:widowControl w:val="0"/>
        <w:numPr>
          <w:ilvl w:val="0"/>
          <w:numId w:val="33"/>
        </w:numPr>
        <w:autoSpaceDE w:val="0"/>
        <w:autoSpaceDN w:val="0"/>
        <w:adjustRightInd w:val="0"/>
        <w:contextualSpacing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Bibliografía</w:t>
      </w:r>
    </w:p>
    <w:p w14:paraId="4789B413" w14:textId="77777777" w:rsidR="002F2D7A" w:rsidRPr="002F2D7A" w:rsidRDefault="002F2D7A" w:rsidP="002F2D7A">
      <w:pPr>
        <w:pStyle w:val="Prrafodelista"/>
        <w:widowControl w:val="0"/>
        <w:numPr>
          <w:ilvl w:val="0"/>
          <w:numId w:val="33"/>
        </w:numPr>
        <w:autoSpaceDE w:val="0"/>
        <w:autoSpaceDN w:val="0"/>
        <w:adjustRightInd w:val="0"/>
        <w:contextualSpacing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Anexos</w:t>
      </w:r>
    </w:p>
    <w:p w14:paraId="08CE27AE"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p>
    <w:p w14:paraId="67D4EB77" w14:textId="77777777" w:rsidR="002F2D7A" w:rsidRPr="002F2D7A" w:rsidRDefault="002F2D7A" w:rsidP="002F2D7A">
      <w:pPr>
        <w:autoSpaceDE w:val="0"/>
        <w:autoSpaceDN w:val="0"/>
        <w:jc w:val="both"/>
        <w:rPr>
          <w:rFonts w:asciiTheme="minorHAnsi" w:hAnsiTheme="minorHAnsi" w:cstheme="minorHAnsi"/>
          <w:b/>
          <w:color w:val="4E4D4D" w:themeColor="background2"/>
          <w:spacing w:val="-3"/>
        </w:rPr>
      </w:pPr>
      <w:r w:rsidRPr="002F2D7A">
        <w:rPr>
          <w:rFonts w:asciiTheme="minorHAnsi" w:hAnsiTheme="minorHAnsi" w:cstheme="minorHAnsi"/>
          <w:b/>
          <w:color w:val="4E4D4D" w:themeColor="background2"/>
          <w:spacing w:val="-3"/>
        </w:rPr>
        <w:t>5.2 REQUISITOS ADICIONALES PARA LA ENTREGA</w:t>
      </w:r>
    </w:p>
    <w:p w14:paraId="6E5A2957" w14:textId="77777777" w:rsidR="002F2D7A" w:rsidRPr="002F2D7A" w:rsidRDefault="002F2D7A" w:rsidP="002F2D7A">
      <w:pPr>
        <w:autoSpaceDE w:val="0"/>
        <w:autoSpaceDN w:val="0"/>
        <w:jc w:val="both"/>
        <w:rPr>
          <w:rFonts w:asciiTheme="minorHAnsi" w:hAnsiTheme="minorHAnsi" w:cstheme="minorHAnsi"/>
          <w:b/>
          <w:color w:val="4E4D4D" w:themeColor="background2"/>
          <w:spacing w:val="-3"/>
        </w:rPr>
      </w:pPr>
    </w:p>
    <w:p w14:paraId="13F0EB24" w14:textId="77777777" w:rsidR="002F2D7A" w:rsidRPr="002F2D7A" w:rsidRDefault="002F2D7A" w:rsidP="002F2D7A">
      <w:pPr>
        <w:autoSpaceDE w:val="0"/>
        <w:autoSpaceDN w:val="0"/>
        <w:jc w:val="both"/>
        <w:rPr>
          <w:rFonts w:asciiTheme="minorHAnsi" w:hAnsiTheme="minorHAnsi" w:cstheme="minorHAnsi"/>
          <w:color w:val="4E4D4D" w:themeColor="background2"/>
          <w:spacing w:val="-3"/>
        </w:rPr>
      </w:pPr>
      <w:r w:rsidRPr="002F2D7A">
        <w:rPr>
          <w:rFonts w:asciiTheme="minorHAnsi" w:hAnsiTheme="minorHAnsi" w:cstheme="minorHAnsi"/>
          <w:color w:val="4E4D4D" w:themeColor="background2"/>
          <w:spacing w:val="-3"/>
        </w:rPr>
        <w:t xml:space="preserve">El Programa de Alimentación Escolar (PAE), liderado por el área de Bienestar Estudiantil de la Secretaria de Educación, está adoptando mecanismos de sistematización en todos los procesos de ensamble y </w:t>
      </w:r>
      <w:r w:rsidRPr="002F2D7A">
        <w:rPr>
          <w:rFonts w:asciiTheme="minorHAnsi" w:hAnsiTheme="minorHAnsi" w:cstheme="minorHAnsi"/>
          <w:color w:val="4E4D4D" w:themeColor="background2"/>
          <w:spacing w:val="-3"/>
        </w:rPr>
        <w:lastRenderedPageBreak/>
        <w:t>entrega de refrigerios escolares, del cual, los proveedores de alimentos hacen parte importante en la cadena de estos procesos.</w:t>
      </w:r>
    </w:p>
    <w:p w14:paraId="1C79735C" w14:textId="77777777" w:rsidR="002F2D7A" w:rsidRPr="002F2D7A" w:rsidRDefault="002F2D7A" w:rsidP="002F2D7A">
      <w:pPr>
        <w:autoSpaceDE w:val="0"/>
        <w:autoSpaceDN w:val="0"/>
        <w:jc w:val="both"/>
        <w:rPr>
          <w:rFonts w:asciiTheme="minorHAnsi" w:hAnsiTheme="minorHAnsi" w:cstheme="minorHAnsi"/>
          <w:color w:val="4E4D4D" w:themeColor="background2"/>
          <w:spacing w:val="-3"/>
        </w:rPr>
      </w:pPr>
      <w:r w:rsidRPr="002F2D7A">
        <w:rPr>
          <w:rFonts w:asciiTheme="minorHAnsi" w:hAnsiTheme="minorHAnsi" w:cstheme="minorHAnsi"/>
          <w:color w:val="4E4D4D" w:themeColor="background2"/>
          <w:spacing w:val="-3"/>
        </w:rPr>
        <w:t xml:space="preserve">Por lo anterior, la Secretaría de Educación del Distrito ha decidido incluir desde la etapa de planeación y diseño de sus anexos técnicos, que, durante la operación, los proveedores de los alimentos que componen los refrigerios </w:t>
      </w:r>
      <w:r w:rsidR="00680FD0" w:rsidRPr="002F2D7A">
        <w:rPr>
          <w:rFonts w:asciiTheme="minorHAnsi" w:hAnsiTheme="minorHAnsi" w:cstheme="minorHAnsi"/>
          <w:color w:val="4E4D4D" w:themeColor="background2"/>
          <w:spacing w:val="-3"/>
        </w:rPr>
        <w:t>escolares</w:t>
      </w:r>
      <w:r w:rsidRPr="002F2D7A">
        <w:rPr>
          <w:rFonts w:asciiTheme="minorHAnsi" w:hAnsiTheme="minorHAnsi" w:cstheme="minorHAnsi"/>
          <w:color w:val="4E4D4D" w:themeColor="background2"/>
          <w:spacing w:val="-3"/>
        </w:rPr>
        <w:t xml:space="preserve"> implementen y operen con actividades que nos permitan agilizar la recepción de sus productos en las plantas de ensamble.</w:t>
      </w:r>
    </w:p>
    <w:p w14:paraId="7A4B5B7F" w14:textId="77777777" w:rsidR="002F2D7A" w:rsidRPr="002F2D7A" w:rsidRDefault="002F2D7A" w:rsidP="002F2D7A">
      <w:pPr>
        <w:autoSpaceDE w:val="0"/>
        <w:autoSpaceDN w:val="0"/>
        <w:jc w:val="both"/>
        <w:rPr>
          <w:rFonts w:asciiTheme="minorHAnsi" w:hAnsiTheme="minorHAnsi" w:cstheme="minorHAnsi"/>
          <w:color w:val="4E4D4D" w:themeColor="background2"/>
          <w:spacing w:val="-3"/>
        </w:rPr>
      </w:pPr>
    </w:p>
    <w:p w14:paraId="3802177D" w14:textId="1A32EAE8" w:rsidR="002F2D7A" w:rsidRPr="002F2D7A" w:rsidRDefault="002F2D7A" w:rsidP="002F2D7A">
      <w:pPr>
        <w:autoSpaceDE w:val="0"/>
        <w:autoSpaceDN w:val="0"/>
        <w:jc w:val="both"/>
        <w:rPr>
          <w:rFonts w:asciiTheme="minorHAnsi" w:hAnsiTheme="minorHAnsi" w:cstheme="minorHAnsi"/>
          <w:color w:val="4E4D4D" w:themeColor="background2"/>
          <w:spacing w:val="-3"/>
        </w:rPr>
      </w:pPr>
      <w:r w:rsidRPr="002F2D7A">
        <w:rPr>
          <w:rFonts w:asciiTheme="minorHAnsi" w:hAnsiTheme="minorHAnsi" w:cstheme="minorHAnsi"/>
          <w:color w:val="4E4D4D" w:themeColor="background2"/>
          <w:spacing w:val="-3"/>
        </w:rPr>
        <w:t xml:space="preserve">Las actividades a adelantar por los </w:t>
      </w:r>
      <w:r w:rsidR="00680FD0" w:rsidRPr="002F2D7A">
        <w:rPr>
          <w:rFonts w:asciiTheme="minorHAnsi" w:hAnsiTheme="minorHAnsi" w:cstheme="minorHAnsi"/>
          <w:color w:val="4E4D4D" w:themeColor="background2"/>
          <w:spacing w:val="-3"/>
        </w:rPr>
        <w:t>proveedores</w:t>
      </w:r>
      <w:r w:rsidRPr="002F2D7A">
        <w:rPr>
          <w:rFonts w:asciiTheme="minorHAnsi" w:hAnsiTheme="minorHAnsi" w:cstheme="minorHAnsi"/>
          <w:color w:val="4E4D4D" w:themeColor="background2"/>
          <w:spacing w:val="-3"/>
        </w:rPr>
        <w:t xml:space="preserve"> corresponden a la rotulación de las canastillas</w:t>
      </w:r>
      <w:r w:rsidR="00D402AD">
        <w:rPr>
          <w:rFonts w:asciiTheme="minorHAnsi" w:hAnsiTheme="minorHAnsi" w:cstheme="minorHAnsi"/>
          <w:color w:val="4E4D4D" w:themeColor="background2"/>
          <w:spacing w:val="-3"/>
        </w:rPr>
        <w:t xml:space="preserve">  d</w:t>
      </w:r>
      <w:r w:rsidRPr="002F2D7A">
        <w:rPr>
          <w:rFonts w:asciiTheme="minorHAnsi" w:hAnsiTheme="minorHAnsi" w:cstheme="minorHAnsi"/>
          <w:color w:val="4E4D4D" w:themeColor="background2"/>
          <w:spacing w:val="-3"/>
        </w:rPr>
        <w:t xml:space="preserve">onde se embalan los productos para su entrega en las plantas de almacenamiento ensamble y distribución, esta codificación de barras cumplirá con el estándar GS1, donde se podrá simplificar la recepción mediante los lectores de códigos de barras obteniendo información como es: Cantidades de producto empacadas, lotes de producción, fechas de vencimiento, etc. </w:t>
      </w:r>
    </w:p>
    <w:p w14:paraId="434BF618" w14:textId="77777777" w:rsidR="002F2D7A" w:rsidRPr="002F2D7A" w:rsidRDefault="002F2D7A" w:rsidP="002F2D7A">
      <w:pPr>
        <w:autoSpaceDE w:val="0"/>
        <w:autoSpaceDN w:val="0"/>
        <w:jc w:val="both"/>
        <w:rPr>
          <w:rFonts w:asciiTheme="minorHAnsi" w:hAnsiTheme="minorHAnsi" w:cstheme="minorHAnsi"/>
          <w:color w:val="4E4D4D" w:themeColor="background2"/>
          <w:spacing w:val="-3"/>
        </w:rPr>
      </w:pPr>
    </w:p>
    <w:p w14:paraId="542CCED5" w14:textId="77777777" w:rsidR="002F2D7A" w:rsidRPr="002F2D7A" w:rsidRDefault="002F2D7A" w:rsidP="002F2D7A">
      <w:pPr>
        <w:autoSpaceDE w:val="0"/>
        <w:autoSpaceDN w:val="0"/>
        <w:jc w:val="both"/>
        <w:rPr>
          <w:rFonts w:asciiTheme="minorHAnsi" w:hAnsiTheme="minorHAnsi" w:cstheme="minorHAnsi"/>
          <w:color w:val="4E4D4D" w:themeColor="background2"/>
          <w:spacing w:val="-3"/>
        </w:rPr>
      </w:pPr>
      <w:r w:rsidRPr="002F2D7A">
        <w:rPr>
          <w:rFonts w:asciiTheme="minorHAnsi" w:hAnsiTheme="minorHAnsi" w:cstheme="minorHAnsi"/>
          <w:color w:val="4E4D4D" w:themeColor="background2"/>
          <w:spacing w:val="-3"/>
        </w:rPr>
        <w:t xml:space="preserve">La codificación de barras podrá estar acorde a la simbología: </w:t>
      </w:r>
    </w:p>
    <w:p w14:paraId="5607B298" w14:textId="77777777" w:rsidR="002F2D7A" w:rsidRPr="002F2D7A" w:rsidRDefault="002F2D7A" w:rsidP="002F2D7A">
      <w:pPr>
        <w:autoSpaceDE w:val="0"/>
        <w:autoSpaceDN w:val="0"/>
        <w:jc w:val="both"/>
        <w:rPr>
          <w:rFonts w:asciiTheme="minorHAnsi" w:hAnsiTheme="minorHAnsi" w:cstheme="minorHAnsi"/>
          <w:color w:val="4E4D4D" w:themeColor="background2"/>
          <w:spacing w:val="-3"/>
        </w:rPr>
      </w:pPr>
    </w:p>
    <w:p w14:paraId="005B5CAC" w14:textId="77777777" w:rsidR="002F2D7A" w:rsidRPr="002F2D7A" w:rsidRDefault="002F2D7A" w:rsidP="002F2D7A">
      <w:pPr>
        <w:autoSpaceDE w:val="0"/>
        <w:autoSpaceDN w:val="0"/>
        <w:jc w:val="both"/>
        <w:rPr>
          <w:rFonts w:asciiTheme="minorHAnsi" w:hAnsiTheme="minorHAnsi" w:cstheme="minorHAnsi"/>
          <w:color w:val="4E4D4D" w:themeColor="background2"/>
          <w:spacing w:val="-3"/>
        </w:rPr>
      </w:pPr>
      <w:r w:rsidRPr="002F2D7A">
        <w:rPr>
          <w:rFonts w:asciiTheme="minorHAnsi" w:hAnsiTheme="minorHAnsi" w:cstheme="minorHAnsi"/>
          <w:color w:val="4E4D4D" w:themeColor="background2"/>
          <w:spacing w:val="-3"/>
        </w:rPr>
        <w:t>SIMBOLOGÍAS LINEALES</w:t>
      </w:r>
    </w:p>
    <w:p w14:paraId="4BFED1BB" w14:textId="77777777" w:rsidR="002F2D7A" w:rsidRPr="002F2D7A" w:rsidRDefault="002F2D7A" w:rsidP="002F2D7A">
      <w:pPr>
        <w:autoSpaceDE w:val="0"/>
        <w:autoSpaceDN w:val="0"/>
        <w:jc w:val="both"/>
        <w:rPr>
          <w:rFonts w:asciiTheme="minorHAnsi" w:hAnsiTheme="minorHAnsi" w:cstheme="minorHAnsi"/>
          <w:color w:val="4E4D4D" w:themeColor="background2"/>
          <w:spacing w:val="-3"/>
        </w:rPr>
      </w:pPr>
      <w:r w:rsidRPr="002F2D7A">
        <w:rPr>
          <w:rFonts w:asciiTheme="minorHAnsi" w:hAnsiTheme="minorHAnsi" w:cstheme="minorHAnsi"/>
          <w:color w:val="4E4D4D" w:themeColor="background2"/>
          <w:spacing w:val="-3"/>
        </w:rPr>
        <w:t>•</w:t>
      </w:r>
      <w:r w:rsidRPr="002F2D7A">
        <w:rPr>
          <w:rFonts w:asciiTheme="minorHAnsi" w:hAnsiTheme="minorHAnsi" w:cstheme="minorHAnsi"/>
          <w:color w:val="4E4D4D" w:themeColor="background2"/>
          <w:spacing w:val="-3"/>
        </w:rPr>
        <w:tab/>
        <w:t xml:space="preserve">UCC EAN 13/8 </w:t>
      </w:r>
    </w:p>
    <w:p w14:paraId="09C0C2F6" w14:textId="77777777" w:rsidR="002F2D7A" w:rsidRPr="002F2D7A" w:rsidRDefault="002F2D7A" w:rsidP="002F2D7A">
      <w:pPr>
        <w:autoSpaceDE w:val="0"/>
        <w:autoSpaceDN w:val="0"/>
        <w:jc w:val="both"/>
        <w:rPr>
          <w:rFonts w:asciiTheme="minorHAnsi" w:hAnsiTheme="minorHAnsi" w:cstheme="minorHAnsi"/>
          <w:color w:val="4E4D4D" w:themeColor="background2"/>
          <w:spacing w:val="-3"/>
        </w:rPr>
      </w:pPr>
      <w:r w:rsidRPr="002F2D7A">
        <w:rPr>
          <w:rFonts w:asciiTheme="minorHAnsi" w:hAnsiTheme="minorHAnsi" w:cstheme="minorHAnsi"/>
          <w:color w:val="4E4D4D" w:themeColor="background2"/>
          <w:spacing w:val="-3"/>
        </w:rPr>
        <w:t>•</w:t>
      </w:r>
      <w:r w:rsidRPr="002F2D7A">
        <w:rPr>
          <w:rFonts w:asciiTheme="minorHAnsi" w:hAnsiTheme="minorHAnsi" w:cstheme="minorHAnsi"/>
          <w:color w:val="4E4D4D" w:themeColor="background2"/>
          <w:spacing w:val="-3"/>
        </w:rPr>
        <w:tab/>
        <w:t xml:space="preserve">UCC EAN 128 </w:t>
      </w:r>
    </w:p>
    <w:p w14:paraId="430418EE" w14:textId="77777777" w:rsidR="002F2D7A" w:rsidRPr="002F2D7A" w:rsidRDefault="002F2D7A" w:rsidP="002F2D7A">
      <w:pPr>
        <w:autoSpaceDE w:val="0"/>
        <w:autoSpaceDN w:val="0"/>
        <w:jc w:val="both"/>
        <w:rPr>
          <w:rFonts w:asciiTheme="minorHAnsi" w:hAnsiTheme="minorHAnsi" w:cstheme="minorHAnsi"/>
          <w:color w:val="4E4D4D" w:themeColor="background2"/>
          <w:spacing w:val="-3"/>
        </w:rPr>
      </w:pPr>
      <w:r w:rsidRPr="002F2D7A">
        <w:rPr>
          <w:rFonts w:asciiTheme="minorHAnsi" w:hAnsiTheme="minorHAnsi" w:cstheme="minorHAnsi"/>
          <w:color w:val="4E4D4D" w:themeColor="background2"/>
          <w:spacing w:val="-3"/>
        </w:rPr>
        <w:t>•</w:t>
      </w:r>
      <w:r w:rsidRPr="002F2D7A">
        <w:rPr>
          <w:rFonts w:asciiTheme="minorHAnsi" w:hAnsiTheme="minorHAnsi" w:cstheme="minorHAnsi"/>
          <w:color w:val="4E4D4D" w:themeColor="background2"/>
          <w:spacing w:val="-3"/>
        </w:rPr>
        <w:tab/>
        <w:t xml:space="preserve">EAN UCC 14 </w:t>
      </w:r>
    </w:p>
    <w:p w14:paraId="0F3D39D5" w14:textId="77777777" w:rsidR="002F2D7A" w:rsidRPr="002F2D7A" w:rsidRDefault="002F2D7A" w:rsidP="002F2D7A">
      <w:pPr>
        <w:autoSpaceDE w:val="0"/>
        <w:autoSpaceDN w:val="0"/>
        <w:jc w:val="both"/>
        <w:rPr>
          <w:rFonts w:asciiTheme="minorHAnsi" w:hAnsiTheme="minorHAnsi" w:cstheme="minorHAnsi"/>
          <w:color w:val="4E4D4D" w:themeColor="background2"/>
          <w:spacing w:val="-3"/>
        </w:rPr>
      </w:pPr>
      <w:r w:rsidRPr="002F2D7A">
        <w:rPr>
          <w:rFonts w:asciiTheme="minorHAnsi" w:hAnsiTheme="minorHAnsi" w:cstheme="minorHAnsi"/>
          <w:color w:val="4E4D4D" w:themeColor="background2"/>
          <w:spacing w:val="-3"/>
        </w:rPr>
        <w:t>•</w:t>
      </w:r>
      <w:r w:rsidRPr="002F2D7A">
        <w:rPr>
          <w:rFonts w:asciiTheme="minorHAnsi" w:hAnsiTheme="minorHAnsi" w:cstheme="minorHAnsi"/>
          <w:color w:val="4E4D4D" w:themeColor="background2"/>
          <w:spacing w:val="-3"/>
        </w:rPr>
        <w:tab/>
        <w:t xml:space="preserve">SSCC </w:t>
      </w:r>
    </w:p>
    <w:p w14:paraId="3AE04BEA" w14:textId="77777777" w:rsidR="002F2D7A" w:rsidRPr="002F2D7A" w:rsidRDefault="002F2D7A" w:rsidP="002F2D7A">
      <w:pPr>
        <w:autoSpaceDE w:val="0"/>
        <w:autoSpaceDN w:val="0"/>
        <w:jc w:val="both"/>
        <w:rPr>
          <w:rFonts w:asciiTheme="minorHAnsi" w:hAnsiTheme="minorHAnsi" w:cstheme="minorHAnsi"/>
          <w:color w:val="4E4D4D" w:themeColor="background2"/>
          <w:spacing w:val="-3"/>
        </w:rPr>
      </w:pPr>
    </w:p>
    <w:p w14:paraId="49CD17F0" w14:textId="77777777" w:rsidR="002F2D7A" w:rsidRPr="002F2D7A" w:rsidRDefault="002F2D7A" w:rsidP="002F2D7A">
      <w:pPr>
        <w:autoSpaceDE w:val="0"/>
        <w:autoSpaceDN w:val="0"/>
        <w:jc w:val="both"/>
        <w:rPr>
          <w:rFonts w:asciiTheme="minorHAnsi" w:hAnsiTheme="minorHAnsi" w:cstheme="minorHAnsi"/>
          <w:color w:val="4E4D4D" w:themeColor="background2"/>
          <w:spacing w:val="-3"/>
        </w:rPr>
      </w:pPr>
      <w:r w:rsidRPr="002F2D7A">
        <w:rPr>
          <w:rFonts w:asciiTheme="minorHAnsi" w:hAnsiTheme="minorHAnsi" w:cstheme="minorHAnsi"/>
          <w:color w:val="4E4D4D" w:themeColor="background2"/>
          <w:spacing w:val="-3"/>
        </w:rPr>
        <w:t xml:space="preserve">BIDIMENSIONALES </w:t>
      </w:r>
    </w:p>
    <w:p w14:paraId="5C1C3A69" w14:textId="77777777" w:rsidR="002F2D7A" w:rsidRPr="002F2D7A" w:rsidRDefault="002F2D7A" w:rsidP="002F2D7A">
      <w:pPr>
        <w:autoSpaceDE w:val="0"/>
        <w:autoSpaceDN w:val="0"/>
        <w:jc w:val="both"/>
        <w:rPr>
          <w:rFonts w:asciiTheme="minorHAnsi" w:hAnsiTheme="minorHAnsi" w:cstheme="minorHAnsi"/>
          <w:color w:val="4E4D4D" w:themeColor="background2"/>
          <w:spacing w:val="-3"/>
        </w:rPr>
      </w:pPr>
      <w:r w:rsidRPr="002F2D7A">
        <w:rPr>
          <w:rFonts w:asciiTheme="minorHAnsi" w:hAnsiTheme="minorHAnsi" w:cstheme="minorHAnsi"/>
          <w:color w:val="4E4D4D" w:themeColor="background2"/>
          <w:spacing w:val="-3"/>
        </w:rPr>
        <w:t>•</w:t>
      </w:r>
      <w:r w:rsidRPr="002F2D7A">
        <w:rPr>
          <w:rFonts w:asciiTheme="minorHAnsi" w:hAnsiTheme="minorHAnsi" w:cstheme="minorHAnsi"/>
          <w:color w:val="4E4D4D" w:themeColor="background2"/>
          <w:spacing w:val="-3"/>
        </w:rPr>
        <w:tab/>
        <w:t xml:space="preserve">PDF </w:t>
      </w:r>
    </w:p>
    <w:p w14:paraId="41F9C162" w14:textId="77777777" w:rsidR="002F2D7A" w:rsidRPr="002F2D7A" w:rsidRDefault="002F2D7A" w:rsidP="002F2D7A">
      <w:pPr>
        <w:autoSpaceDE w:val="0"/>
        <w:autoSpaceDN w:val="0"/>
        <w:jc w:val="both"/>
        <w:rPr>
          <w:rFonts w:asciiTheme="minorHAnsi" w:hAnsiTheme="minorHAnsi" w:cstheme="minorHAnsi"/>
          <w:color w:val="4E4D4D" w:themeColor="background2"/>
          <w:spacing w:val="-3"/>
        </w:rPr>
      </w:pPr>
      <w:r w:rsidRPr="002F2D7A">
        <w:rPr>
          <w:rFonts w:asciiTheme="minorHAnsi" w:hAnsiTheme="minorHAnsi" w:cstheme="minorHAnsi"/>
          <w:color w:val="4E4D4D" w:themeColor="background2"/>
          <w:spacing w:val="-3"/>
        </w:rPr>
        <w:t>•</w:t>
      </w:r>
      <w:r w:rsidRPr="002F2D7A">
        <w:rPr>
          <w:rFonts w:asciiTheme="minorHAnsi" w:hAnsiTheme="minorHAnsi" w:cstheme="minorHAnsi"/>
          <w:color w:val="4E4D4D" w:themeColor="background2"/>
          <w:spacing w:val="-3"/>
        </w:rPr>
        <w:tab/>
        <w:t xml:space="preserve">AZTECA </w:t>
      </w:r>
    </w:p>
    <w:p w14:paraId="257CB461" w14:textId="77777777" w:rsidR="002F2D7A" w:rsidRPr="002F2D7A" w:rsidRDefault="002F2D7A" w:rsidP="002F2D7A">
      <w:pPr>
        <w:autoSpaceDE w:val="0"/>
        <w:autoSpaceDN w:val="0"/>
        <w:jc w:val="both"/>
        <w:rPr>
          <w:rFonts w:asciiTheme="minorHAnsi" w:hAnsiTheme="minorHAnsi" w:cstheme="minorHAnsi"/>
          <w:color w:val="4E4D4D" w:themeColor="background2"/>
          <w:spacing w:val="-3"/>
        </w:rPr>
      </w:pPr>
      <w:r w:rsidRPr="002F2D7A">
        <w:rPr>
          <w:rFonts w:asciiTheme="minorHAnsi" w:hAnsiTheme="minorHAnsi" w:cstheme="minorHAnsi"/>
          <w:color w:val="4E4D4D" w:themeColor="background2"/>
          <w:spacing w:val="-3"/>
        </w:rPr>
        <w:t>•</w:t>
      </w:r>
      <w:r w:rsidRPr="002F2D7A">
        <w:rPr>
          <w:rFonts w:asciiTheme="minorHAnsi" w:hAnsiTheme="minorHAnsi" w:cstheme="minorHAnsi"/>
          <w:color w:val="4E4D4D" w:themeColor="background2"/>
          <w:spacing w:val="-3"/>
        </w:rPr>
        <w:tab/>
        <w:t xml:space="preserve">Datamatrix </w:t>
      </w:r>
    </w:p>
    <w:p w14:paraId="3C20B6AB" w14:textId="77777777" w:rsidR="002F2D7A" w:rsidRPr="002F2D7A" w:rsidRDefault="002F2D7A" w:rsidP="002F2D7A">
      <w:pPr>
        <w:autoSpaceDE w:val="0"/>
        <w:autoSpaceDN w:val="0"/>
        <w:jc w:val="both"/>
        <w:rPr>
          <w:rFonts w:asciiTheme="minorHAnsi" w:hAnsiTheme="minorHAnsi" w:cstheme="minorHAnsi"/>
          <w:color w:val="4E4D4D" w:themeColor="background2"/>
          <w:spacing w:val="-3"/>
        </w:rPr>
      </w:pPr>
    </w:p>
    <w:p w14:paraId="4E0C9842" w14:textId="77777777" w:rsidR="002F2D7A" w:rsidRPr="002F2D7A" w:rsidRDefault="002F2D7A" w:rsidP="002F2D7A">
      <w:pPr>
        <w:autoSpaceDE w:val="0"/>
        <w:autoSpaceDN w:val="0"/>
        <w:jc w:val="both"/>
        <w:rPr>
          <w:rFonts w:asciiTheme="minorHAnsi" w:hAnsiTheme="minorHAnsi" w:cstheme="minorHAnsi"/>
          <w:color w:val="4E4D4D" w:themeColor="background2"/>
          <w:spacing w:val="-3"/>
        </w:rPr>
      </w:pPr>
      <w:r w:rsidRPr="002F2D7A">
        <w:rPr>
          <w:rFonts w:asciiTheme="minorHAnsi" w:hAnsiTheme="minorHAnsi" w:cstheme="minorHAnsi"/>
          <w:color w:val="4E4D4D" w:themeColor="background2"/>
          <w:spacing w:val="-3"/>
        </w:rPr>
        <w:t>COMPUESTAS</w:t>
      </w:r>
    </w:p>
    <w:p w14:paraId="543A0985" w14:textId="77777777" w:rsidR="002F2D7A" w:rsidRPr="002F2D7A" w:rsidRDefault="002F2D7A" w:rsidP="002F2D7A">
      <w:pPr>
        <w:autoSpaceDE w:val="0"/>
        <w:autoSpaceDN w:val="0"/>
        <w:jc w:val="both"/>
        <w:rPr>
          <w:rFonts w:asciiTheme="minorHAnsi" w:hAnsiTheme="minorHAnsi" w:cstheme="minorHAnsi"/>
          <w:color w:val="4E4D4D" w:themeColor="background2"/>
          <w:spacing w:val="-3"/>
        </w:rPr>
      </w:pPr>
      <w:r w:rsidRPr="002F2D7A">
        <w:rPr>
          <w:rFonts w:asciiTheme="minorHAnsi" w:hAnsiTheme="minorHAnsi" w:cstheme="minorHAnsi"/>
          <w:color w:val="4E4D4D" w:themeColor="background2"/>
          <w:spacing w:val="-3"/>
        </w:rPr>
        <w:t>•</w:t>
      </w:r>
      <w:r w:rsidRPr="002F2D7A">
        <w:rPr>
          <w:rFonts w:asciiTheme="minorHAnsi" w:hAnsiTheme="minorHAnsi" w:cstheme="minorHAnsi"/>
          <w:color w:val="4E4D4D" w:themeColor="background2"/>
          <w:spacing w:val="-3"/>
        </w:rPr>
        <w:tab/>
        <w:t xml:space="preserve">EAN UCC RSS/CS </w:t>
      </w:r>
    </w:p>
    <w:p w14:paraId="518C2296" w14:textId="77777777" w:rsidR="002F2D7A" w:rsidRPr="002F2D7A" w:rsidRDefault="002F2D7A" w:rsidP="002F2D7A">
      <w:pPr>
        <w:autoSpaceDE w:val="0"/>
        <w:autoSpaceDN w:val="0"/>
        <w:jc w:val="both"/>
        <w:rPr>
          <w:rFonts w:asciiTheme="minorHAnsi" w:hAnsiTheme="minorHAnsi" w:cstheme="minorHAnsi"/>
          <w:color w:val="4E4D4D" w:themeColor="background2"/>
          <w:spacing w:val="-3"/>
        </w:rPr>
      </w:pPr>
    </w:p>
    <w:p w14:paraId="0817A438" w14:textId="77777777" w:rsidR="002F2D7A" w:rsidRPr="002F2D7A" w:rsidRDefault="002F2D7A" w:rsidP="002F2D7A">
      <w:pPr>
        <w:autoSpaceDE w:val="0"/>
        <w:autoSpaceDN w:val="0"/>
        <w:jc w:val="both"/>
        <w:rPr>
          <w:rFonts w:asciiTheme="minorHAnsi" w:hAnsiTheme="minorHAnsi" w:cstheme="minorHAnsi"/>
          <w:color w:val="4E4D4D" w:themeColor="background2"/>
          <w:spacing w:val="-3"/>
        </w:rPr>
      </w:pPr>
      <w:r w:rsidRPr="002F2D7A">
        <w:rPr>
          <w:rFonts w:asciiTheme="minorHAnsi" w:hAnsiTheme="minorHAnsi" w:cstheme="minorHAnsi"/>
          <w:color w:val="4E4D4D" w:themeColor="background2"/>
          <w:spacing w:val="-3"/>
        </w:rPr>
        <w:t xml:space="preserve">Esta simbología esta parametrizada en las aplicaciones que estarán operando en las plantas de ensamble, y su captura de datos cargara el módulo de recepción de materias primas. </w:t>
      </w:r>
    </w:p>
    <w:p w14:paraId="0E03B603" w14:textId="77777777" w:rsidR="002F2D7A" w:rsidRPr="002F2D7A" w:rsidRDefault="002F2D7A" w:rsidP="002F2D7A">
      <w:pPr>
        <w:autoSpaceDE w:val="0"/>
        <w:autoSpaceDN w:val="0"/>
        <w:jc w:val="both"/>
        <w:rPr>
          <w:rFonts w:asciiTheme="minorHAnsi" w:hAnsiTheme="minorHAnsi" w:cstheme="minorHAnsi"/>
          <w:color w:val="4E4D4D" w:themeColor="background2"/>
          <w:spacing w:val="-3"/>
        </w:rPr>
      </w:pPr>
    </w:p>
    <w:p w14:paraId="18FE930A" w14:textId="77777777" w:rsidR="00D402AD" w:rsidRPr="00D402AD" w:rsidRDefault="00D402AD" w:rsidP="00D402AD">
      <w:pPr>
        <w:rPr>
          <w:rFonts w:asciiTheme="minorHAnsi" w:hAnsiTheme="minorHAnsi" w:cstheme="minorHAnsi"/>
          <w:color w:val="4E4D4D" w:themeColor="background2"/>
          <w:spacing w:val="-3"/>
        </w:rPr>
      </w:pPr>
      <w:r w:rsidRPr="00D402AD">
        <w:rPr>
          <w:rFonts w:asciiTheme="minorHAnsi" w:hAnsiTheme="minorHAnsi" w:cstheme="minorHAnsi"/>
          <w:color w:val="4E4D4D" w:themeColor="background2"/>
          <w:spacing w:val="-3"/>
        </w:rPr>
        <w:t xml:space="preserve">El proveedor tendrá un tiempo  máximo de tres meses al inicio de la entrega de los productos al proveedor logístico para colocar el código de barras  en sus productos </w:t>
      </w:r>
    </w:p>
    <w:p w14:paraId="6DA6BFE2" w14:textId="77777777" w:rsidR="002F2D7A" w:rsidRPr="002F2D7A" w:rsidRDefault="002F2D7A" w:rsidP="002F2D7A">
      <w:pPr>
        <w:widowControl w:val="0"/>
        <w:autoSpaceDE w:val="0"/>
        <w:autoSpaceDN w:val="0"/>
        <w:adjustRightInd w:val="0"/>
        <w:spacing w:before="4" w:line="220" w:lineRule="exact"/>
        <w:rPr>
          <w:rFonts w:asciiTheme="minorHAnsi" w:hAnsiTheme="minorHAnsi" w:cstheme="minorHAnsi"/>
          <w:b/>
          <w:color w:val="4E4D4D" w:themeColor="background2"/>
          <w:u w:val="single"/>
        </w:rPr>
      </w:pPr>
    </w:p>
    <w:p w14:paraId="311C4247" w14:textId="77777777" w:rsidR="002F2D7A" w:rsidRPr="002F2D7A" w:rsidRDefault="002F2D7A" w:rsidP="002F2D7A">
      <w:pPr>
        <w:pStyle w:val="Prrafodelista"/>
        <w:widowControl w:val="0"/>
        <w:numPr>
          <w:ilvl w:val="0"/>
          <w:numId w:val="24"/>
        </w:numPr>
        <w:autoSpaceDE w:val="0"/>
        <w:autoSpaceDN w:val="0"/>
        <w:adjustRightInd w:val="0"/>
        <w:contextualSpacing w:val="0"/>
        <w:jc w:val="both"/>
        <w:rPr>
          <w:rFonts w:asciiTheme="minorHAnsi" w:hAnsiTheme="minorHAnsi" w:cstheme="minorHAnsi"/>
          <w:b/>
          <w:color w:val="4E4D4D" w:themeColor="background2"/>
        </w:rPr>
      </w:pPr>
      <w:r w:rsidRPr="002F2D7A">
        <w:rPr>
          <w:rFonts w:asciiTheme="minorHAnsi" w:hAnsiTheme="minorHAnsi" w:cstheme="minorHAnsi"/>
          <w:b/>
          <w:color w:val="4E4D4D" w:themeColor="background2"/>
        </w:rPr>
        <w:t xml:space="preserve">TIEMPOS DE ENTREGA DE FRUTAS </w:t>
      </w:r>
    </w:p>
    <w:p w14:paraId="24277D54"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p>
    <w:p w14:paraId="19FFC9B3" w14:textId="27BB7379"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Las frutas deben ser entregadas al Proveedor Logístico con mínimo 24 horas de anticipación al ensamble, y en cada entrega no se deben superar las cantidades diarias que debe</w:t>
      </w:r>
      <w:r w:rsidR="00FA2422">
        <w:rPr>
          <w:rFonts w:asciiTheme="minorHAnsi" w:hAnsiTheme="minorHAnsi" w:cstheme="minorHAnsi"/>
          <w:color w:val="4E4D4D" w:themeColor="background2"/>
        </w:rPr>
        <w:t>n</w:t>
      </w:r>
      <w:r w:rsidRPr="002F2D7A">
        <w:rPr>
          <w:rFonts w:asciiTheme="minorHAnsi" w:hAnsiTheme="minorHAnsi" w:cstheme="minorHAnsi"/>
          <w:color w:val="4E4D4D" w:themeColor="background2"/>
        </w:rPr>
        <w:t xml:space="preserve"> </w:t>
      </w:r>
      <w:r w:rsidR="00FA2422">
        <w:rPr>
          <w:rFonts w:asciiTheme="minorHAnsi" w:hAnsiTheme="minorHAnsi" w:cstheme="minorHAnsi"/>
          <w:color w:val="4E4D4D" w:themeColor="background2"/>
        </w:rPr>
        <w:t>suministrar al</w:t>
      </w:r>
      <w:r w:rsidRPr="002F2D7A">
        <w:rPr>
          <w:rFonts w:asciiTheme="minorHAnsi" w:hAnsiTheme="minorHAnsi" w:cstheme="minorHAnsi"/>
          <w:color w:val="4E4D4D" w:themeColor="background2"/>
        </w:rPr>
        <w:t xml:space="preserve"> Proveedor Logístico.  </w:t>
      </w:r>
    </w:p>
    <w:p w14:paraId="04E984C3" w14:textId="77777777" w:rsidR="002F2D7A" w:rsidRPr="002F2D7A" w:rsidRDefault="002F2D7A" w:rsidP="002F2D7A">
      <w:pPr>
        <w:widowControl w:val="0"/>
        <w:tabs>
          <w:tab w:val="left" w:pos="1200"/>
        </w:tabs>
        <w:autoSpaceDE w:val="0"/>
        <w:autoSpaceDN w:val="0"/>
        <w:adjustRightInd w:val="0"/>
        <w:jc w:val="both"/>
        <w:rPr>
          <w:rFonts w:asciiTheme="minorHAnsi" w:hAnsiTheme="minorHAnsi" w:cstheme="minorHAnsi"/>
          <w:b/>
          <w:color w:val="4E4D4D" w:themeColor="background2"/>
        </w:rPr>
      </w:pPr>
    </w:p>
    <w:p w14:paraId="0D96F12E" w14:textId="77777777" w:rsidR="002F2D7A" w:rsidRPr="002F2D7A" w:rsidRDefault="002F2D7A" w:rsidP="002F2D7A">
      <w:pPr>
        <w:pStyle w:val="Prrafodelista"/>
        <w:widowControl w:val="0"/>
        <w:numPr>
          <w:ilvl w:val="0"/>
          <w:numId w:val="24"/>
        </w:numPr>
        <w:autoSpaceDE w:val="0"/>
        <w:autoSpaceDN w:val="0"/>
        <w:adjustRightInd w:val="0"/>
        <w:contextualSpacing w:val="0"/>
        <w:jc w:val="both"/>
        <w:rPr>
          <w:rFonts w:asciiTheme="minorHAnsi" w:hAnsiTheme="minorHAnsi" w:cstheme="minorHAnsi"/>
          <w:color w:val="4E4D4D" w:themeColor="background2"/>
        </w:rPr>
      </w:pPr>
      <w:r w:rsidRPr="002F2D7A">
        <w:rPr>
          <w:rFonts w:asciiTheme="minorHAnsi" w:hAnsiTheme="minorHAnsi" w:cstheme="minorHAnsi"/>
          <w:b/>
          <w:color w:val="4E4D4D" w:themeColor="background2"/>
        </w:rPr>
        <w:t>DISTRIBUCIÓN DE FRUTAS</w:t>
      </w:r>
    </w:p>
    <w:p w14:paraId="72AF17FF" w14:textId="77777777" w:rsidR="002F2D7A" w:rsidRPr="002F2D7A" w:rsidRDefault="002F2D7A" w:rsidP="002F2D7A">
      <w:pPr>
        <w:pStyle w:val="Prrafodelista"/>
        <w:widowControl w:val="0"/>
        <w:autoSpaceDE w:val="0"/>
        <w:autoSpaceDN w:val="0"/>
        <w:adjustRightInd w:val="0"/>
        <w:jc w:val="both"/>
        <w:rPr>
          <w:rFonts w:asciiTheme="minorHAnsi" w:hAnsiTheme="minorHAnsi" w:cstheme="minorHAnsi"/>
          <w:color w:val="4E4D4D" w:themeColor="background2"/>
        </w:rPr>
      </w:pPr>
    </w:p>
    <w:p w14:paraId="42388ADF"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 xml:space="preserve">El proveedor deberá garantizar la entrega de las frutas que se requieran por la dinámica propia del programa y las necesidades de los colegios oficiales. </w:t>
      </w:r>
    </w:p>
    <w:p w14:paraId="0E3462F5"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p>
    <w:p w14:paraId="0AC51198"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 xml:space="preserve">El proveedor deberá transportar las frutas en canastillas plásticas de grado alimenticio, que permitan la adecuada distribución y entrega al Proveedor Logístico de acuerdo con el embalaje utilizado para cada alimento. </w:t>
      </w:r>
    </w:p>
    <w:p w14:paraId="4540BDB9"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p>
    <w:p w14:paraId="5FBB4350" w14:textId="77777777" w:rsidR="002F2D7A" w:rsidRPr="002F2D7A" w:rsidRDefault="002F2D7A" w:rsidP="002F2D7A">
      <w:pPr>
        <w:pStyle w:val="Prrafodelista"/>
        <w:widowControl w:val="0"/>
        <w:numPr>
          <w:ilvl w:val="0"/>
          <w:numId w:val="24"/>
        </w:numPr>
        <w:autoSpaceDE w:val="0"/>
        <w:autoSpaceDN w:val="0"/>
        <w:adjustRightInd w:val="0"/>
        <w:contextualSpacing w:val="0"/>
        <w:jc w:val="both"/>
        <w:rPr>
          <w:rFonts w:asciiTheme="minorHAnsi" w:hAnsiTheme="minorHAnsi" w:cstheme="minorHAnsi"/>
          <w:color w:val="4E4D4D" w:themeColor="background2"/>
        </w:rPr>
      </w:pPr>
      <w:r w:rsidRPr="002F2D7A">
        <w:rPr>
          <w:rFonts w:asciiTheme="minorHAnsi" w:hAnsiTheme="minorHAnsi" w:cstheme="minorHAnsi"/>
          <w:b/>
          <w:color w:val="4E4D4D" w:themeColor="background2"/>
        </w:rPr>
        <w:t xml:space="preserve">CONDICIONES SANITARIAS, CALIDAD Y BUENAS PRÁCTICAS DE MANUFACTURA (BPM) PARA PLANTAS DE PROCESO Y/O BODEGAS DE DISTRIBUCION DE FRUTAS </w:t>
      </w:r>
    </w:p>
    <w:p w14:paraId="2E123D7D" w14:textId="77777777" w:rsidR="002F2D7A" w:rsidRPr="002F2D7A" w:rsidRDefault="002F2D7A" w:rsidP="002F2D7A">
      <w:pPr>
        <w:pStyle w:val="Prrafodelista"/>
        <w:widowControl w:val="0"/>
        <w:autoSpaceDE w:val="0"/>
        <w:autoSpaceDN w:val="0"/>
        <w:adjustRightInd w:val="0"/>
        <w:jc w:val="both"/>
        <w:rPr>
          <w:rFonts w:asciiTheme="minorHAnsi" w:hAnsiTheme="minorHAnsi" w:cstheme="minorHAnsi"/>
          <w:color w:val="4E4D4D" w:themeColor="background2"/>
        </w:rPr>
      </w:pPr>
    </w:p>
    <w:p w14:paraId="0CCDADB2"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 xml:space="preserve">Las condiciones de saneamiento de la planta y/o bodegas de distribución, deben cumplir con lo establecido </w:t>
      </w:r>
      <w:r w:rsidRPr="002F2D7A">
        <w:rPr>
          <w:rFonts w:asciiTheme="minorHAnsi" w:hAnsiTheme="minorHAnsi" w:cstheme="minorHAnsi"/>
          <w:color w:val="4E4D4D" w:themeColor="background2"/>
          <w:spacing w:val="1"/>
        </w:rPr>
        <w:t>e</w:t>
      </w:r>
      <w:r w:rsidRPr="002F2D7A">
        <w:rPr>
          <w:rFonts w:asciiTheme="minorHAnsi" w:hAnsiTheme="minorHAnsi" w:cstheme="minorHAnsi"/>
          <w:color w:val="4E4D4D" w:themeColor="background2"/>
        </w:rPr>
        <w:t>n</w:t>
      </w:r>
      <w:r w:rsidRPr="002F2D7A">
        <w:rPr>
          <w:rFonts w:asciiTheme="minorHAnsi" w:hAnsiTheme="minorHAnsi" w:cstheme="minorHAnsi"/>
          <w:color w:val="4E4D4D" w:themeColor="background2"/>
          <w:spacing w:val="50"/>
        </w:rPr>
        <w:t xml:space="preserve"> </w:t>
      </w:r>
      <w:r w:rsidRPr="002F2D7A">
        <w:rPr>
          <w:rFonts w:asciiTheme="minorHAnsi" w:hAnsiTheme="minorHAnsi" w:cstheme="minorHAnsi"/>
          <w:color w:val="4E4D4D" w:themeColor="background2"/>
          <w:spacing w:val="1"/>
        </w:rPr>
        <w:t>la resolución 2674 de 2013 o la norma que la modifique o sustituya y las contempladas en la reglamentación sanitaria vigente</w:t>
      </w:r>
      <w:r w:rsidRPr="002F2D7A">
        <w:rPr>
          <w:rFonts w:asciiTheme="minorHAnsi" w:hAnsiTheme="minorHAnsi" w:cstheme="minorHAnsi"/>
          <w:color w:val="4E4D4D" w:themeColor="background2"/>
        </w:rPr>
        <w:t xml:space="preserve">. </w:t>
      </w:r>
    </w:p>
    <w:p w14:paraId="498D2B81" w14:textId="77777777" w:rsidR="002F2D7A" w:rsidRPr="002F2D7A" w:rsidRDefault="002F2D7A" w:rsidP="002F2D7A">
      <w:pPr>
        <w:rPr>
          <w:rFonts w:asciiTheme="minorHAnsi" w:hAnsiTheme="minorHAnsi" w:cstheme="minorHAnsi"/>
          <w:b/>
          <w:color w:val="4E4D4D" w:themeColor="background2"/>
          <w:u w:val="single"/>
        </w:rPr>
      </w:pPr>
    </w:p>
    <w:p w14:paraId="47CAC34A" w14:textId="77777777" w:rsidR="002F2D7A" w:rsidRPr="002F2D7A" w:rsidRDefault="002F2D7A" w:rsidP="002F2D7A">
      <w:pPr>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La interventoría del PAE verificará de manera permanente el cumplimiento de las condiciones establecidas en el documento contractual y en la normatividad sanitaria vigente para alimentos, en referencia a las condiciones higiénicas sanitarias de las plantas y/o bodegas de distribución, en los siguientes aspectos:</w:t>
      </w:r>
    </w:p>
    <w:p w14:paraId="48B2B60A" w14:textId="77777777" w:rsidR="002F2D7A" w:rsidRPr="002F2D7A" w:rsidRDefault="002F2D7A" w:rsidP="002F2D7A">
      <w:pPr>
        <w:jc w:val="both"/>
        <w:rPr>
          <w:rFonts w:asciiTheme="minorHAnsi" w:hAnsiTheme="minorHAnsi" w:cstheme="minorHAnsi"/>
          <w:color w:val="4E4D4D" w:themeColor="background2"/>
        </w:rPr>
      </w:pPr>
    </w:p>
    <w:p w14:paraId="0AFE7467" w14:textId="77777777" w:rsidR="002F2D7A" w:rsidRPr="002F2D7A" w:rsidRDefault="002F2D7A" w:rsidP="002F2D7A">
      <w:pPr>
        <w:pStyle w:val="Prrafodelista"/>
        <w:numPr>
          <w:ilvl w:val="0"/>
          <w:numId w:val="37"/>
        </w:numPr>
        <w:spacing w:after="160" w:line="259" w:lineRule="auto"/>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 xml:space="preserve">CONDICIONES HIGIÉNICO SANITARIAS </w:t>
      </w:r>
    </w:p>
    <w:p w14:paraId="5EC453EE" w14:textId="77777777" w:rsidR="002F2D7A" w:rsidRPr="002F2D7A" w:rsidRDefault="002F2D7A" w:rsidP="002F2D7A">
      <w:pPr>
        <w:pStyle w:val="Prrafodelista"/>
        <w:spacing w:after="160" w:line="259" w:lineRule="auto"/>
        <w:jc w:val="both"/>
        <w:rPr>
          <w:rFonts w:asciiTheme="minorHAnsi" w:hAnsiTheme="minorHAnsi" w:cstheme="minorHAnsi"/>
          <w:color w:val="4E4D4D" w:themeColor="background2"/>
        </w:rPr>
      </w:pPr>
    </w:p>
    <w:p w14:paraId="2CD4BA5D" w14:textId="77777777" w:rsidR="002F2D7A" w:rsidRPr="002F2D7A" w:rsidRDefault="002F2D7A" w:rsidP="002F2D7A">
      <w:pPr>
        <w:pStyle w:val="Prrafodelista"/>
        <w:numPr>
          <w:ilvl w:val="0"/>
          <w:numId w:val="36"/>
        </w:numPr>
        <w:spacing w:after="160" w:line="259" w:lineRule="auto"/>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Áreas de procesamiento</w:t>
      </w:r>
    </w:p>
    <w:p w14:paraId="77FE40A6" w14:textId="77777777" w:rsidR="002F2D7A" w:rsidRPr="002F2D7A" w:rsidRDefault="002F2D7A" w:rsidP="002F2D7A">
      <w:pPr>
        <w:pStyle w:val="Prrafodelista"/>
        <w:numPr>
          <w:ilvl w:val="0"/>
          <w:numId w:val="36"/>
        </w:numPr>
        <w:spacing w:after="160" w:line="259" w:lineRule="auto"/>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Equipos y utensilios</w:t>
      </w:r>
    </w:p>
    <w:p w14:paraId="7003095A" w14:textId="77777777" w:rsidR="002F2D7A" w:rsidRPr="002F2D7A" w:rsidRDefault="002F2D7A" w:rsidP="002F2D7A">
      <w:pPr>
        <w:pStyle w:val="Prrafodelista"/>
        <w:numPr>
          <w:ilvl w:val="0"/>
          <w:numId w:val="36"/>
        </w:numPr>
        <w:spacing w:after="160" w:line="259" w:lineRule="auto"/>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Personal manipulador de alimentos</w:t>
      </w:r>
    </w:p>
    <w:p w14:paraId="3F8AB503" w14:textId="77777777" w:rsidR="002F2D7A" w:rsidRPr="002F2D7A" w:rsidRDefault="002F2D7A" w:rsidP="002F2D7A">
      <w:pPr>
        <w:pStyle w:val="Prrafodelista"/>
        <w:numPr>
          <w:ilvl w:val="0"/>
          <w:numId w:val="36"/>
        </w:numPr>
        <w:spacing w:after="160" w:line="259" w:lineRule="auto"/>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Condiciones de Saneamiento</w:t>
      </w:r>
    </w:p>
    <w:p w14:paraId="474EFC8C" w14:textId="77777777" w:rsidR="002F2D7A" w:rsidRPr="002F2D7A" w:rsidRDefault="002F2D7A" w:rsidP="002F2D7A">
      <w:pPr>
        <w:pStyle w:val="Prrafodelista"/>
        <w:numPr>
          <w:ilvl w:val="0"/>
          <w:numId w:val="36"/>
        </w:numPr>
        <w:spacing w:after="160" w:line="259" w:lineRule="auto"/>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Despacho, transporte y distribución</w:t>
      </w:r>
    </w:p>
    <w:p w14:paraId="3C3B5323" w14:textId="77777777" w:rsidR="002F2D7A" w:rsidRPr="002F2D7A" w:rsidRDefault="002F2D7A" w:rsidP="002F2D7A">
      <w:pPr>
        <w:pStyle w:val="Prrafodelista"/>
        <w:numPr>
          <w:ilvl w:val="0"/>
          <w:numId w:val="36"/>
        </w:numPr>
        <w:spacing w:after="160" w:line="259" w:lineRule="auto"/>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Aseguramiento y control de calidad</w:t>
      </w:r>
    </w:p>
    <w:p w14:paraId="4AF13C1B" w14:textId="77777777" w:rsidR="002F2D7A" w:rsidRPr="002F2D7A" w:rsidRDefault="002F2D7A" w:rsidP="002F2D7A">
      <w:pPr>
        <w:pStyle w:val="Prrafodelista"/>
        <w:spacing w:after="160" w:line="259" w:lineRule="auto"/>
        <w:ind w:left="1068"/>
        <w:jc w:val="both"/>
        <w:rPr>
          <w:rFonts w:asciiTheme="minorHAnsi" w:hAnsiTheme="minorHAnsi" w:cstheme="minorHAnsi"/>
          <w:color w:val="4E4D4D" w:themeColor="background2"/>
        </w:rPr>
      </w:pPr>
    </w:p>
    <w:p w14:paraId="239BC235" w14:textId="77777777" w:rsidR="002F2D7A" w:rsidRPr="002F2D7A" w:rsidRDefault="002F2D7A" w:rsidP="002F2D7A">
      <w:pPr>
        <w:pStyle w:val="Prrafodelista"/>
        <w:numPr>
          <w:ilvl w:val="0"/>
          <w:numId w:val="37"/>
        </w:numPr>
        <w:spacing w:after="160" w:line="259" w:lineRule="auto"/>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SEGURIDAD INDUSTRIAL</w:t>
      </w:r>
    </w:p>
    <w:p w14:paraId="29764266" w14:textId="77777777" w:rsidR="002F2D7A" w:rsidRPr="002F2D7A" w:rsidRDefault="002F2D7A" w:rsidP="002F2D7A">
      <w:pPr>
        <w:widowControl w:val="0"/>
        <w:autoSpaceDE w:val="0"/>
        <w:autoSpaceDN w:val="0"/>
        <w:adjustRightInd w:val="0"/>
        <w:jc w:val="both"/>
        <w:rPr>
          <w:rFonts w:asciiTheme="minorHAnsi" w:hAnsiTheme="minorHAnsi" w:cstheme="minorHAnsi"/>
          <w:b/>
          <w:color w:val="4E4D4D" w:themeColor="background2"/>
        </w:rPr>
      </w:pPr>
    </w:p>
    <w:p w14:paraId="38DE000C" w14:textId="77777777" w:rsidR="002F2D7A" w:rsidRPr="002F2D7A" w:rsidRDefault="002F2D7A" w:rsidP="002F2D7A">
      <w:pPr>
        <w:widowControl w:val="0"/>
        <w:autoSpaceDE w:val="0"/>
        <w:autoSpaceDN w:val="0"/>
        <w:adjustRightInd w:val="0"/>
        <w:jc w:val="both"/>
        <w:rPr>
          <w:rFonts w:asciiTheme="minorHAnsi" w:hAnsiTheme="minorHAnsi" w:cstheme="minorHAnsi"/>
          <w:b/>
          <w:color w:val="4E4D4D" w:themeColor="background2"/>
        </w:rPr>
      </w:pPr>
      <w:r w:rsidRPr="002F2D7A">
        <w:rPr>
          <w:rFonts w:asciiTheme="minorHAnsi" w:hAnsiTheme="minorHAnsi" w:cstheme="minorHAnsi"/>
          <w:b/>
          <w:color w:val="4E4D4D" w:themeColor="background2"/>
        </w:rPr>
        <w:t>8.1 CONTROL DE LA CALIDAD</w:t>
      </w:r>
    </w:p>
    <w:p w14:paraId="37B4A0A8"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p>
    <w:p w14:paraId="27840DC5" w14:textId="77777777" w:rsidR="002F2D7A" w:rsidRPr="002F2D7A" w:rsidRDefault="002F2D7A" w:rsidP="002F2D7A">
      <w:pPr>
        <w:widowControl w:val="0"/>
        <w:autoSpaceDE w:val="0"/>
        <w:autoSpaceDN w:val="0"/>
        <w:adjustRightInd w:val="0"/>
        <w:jc w:val="both"/>
        <w:rPr>
          <w:rFonts w:asciiTheme="minorHAnsi" w:hAnsiTheme="minorHAnsi" w:cstheme="minorHAnsi"/>
          <w:b/>
          <w:color w:val="4E4D4D" w:themeColor="background2"/>
        </w:rPr>
      </w:pPr>
      <w:r w:rsidRPr="002F2D7A">
        <w:rPr>
          <w:rFonts w:asciiTheme="minorHAnsi" w:hAnsiTheme="minorHAnsi" w:cstheme="minorHAnsi"/>
          <w:b/>
          <w:color w:val="4E4D4D" w:themeColor="background2"/>
        </w:rPr>
        <w:t>8.1.1 SISTEMA DE ASEGURAMIENTO DE LA CALIDAD</w:t>
      </w:r>
    </w:p>
    <w:p w14:paraId="10111603"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p>
    <w:p w14:paraId="7A862397" w14:textId="057EDA59"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 xml:space="preserve">El proveedor debe contar con un sistema de aseguramiento de la calidad el cual debe ser esencialmente preventivo y cubrir todas las etapas de procesamiento de alimentos desde la obtención de materias primas e insumos hasta la distribución de productos terminados según lo estipulado </w:t>
      </w:r>
      <w:r w:rsidRPr="002F2D7A">
        <w:rPr>
          <w:rFonts w:asciiTheme="minorHAnsi" w:hAnsiTheme="minorHAnsi" w:cstheme="minorHAnsi"/>
          <w:color w:val="4E4D4D" w:themeColor="background2"/>
          <w:spacing w:val="1"/>
        </w:rPr>
        <w:t>e</w:t>
      </w:r>
      <w:r w:rsidRPr="002F2D7A">
        <w:rPr>
          <w:rFonts w:asciiTheme="minorHAnsi" w:hAnsiTheme="minorHAnsi" w:cstheme="minorHAnsi"/>
          <w:color w:val="4E4D4D" w:themeColor="background2"/>
        </w:rPr>
        <w:t>n</w:t>
      </w:r>
      <w:r w:rsidRPr="002F2D7A">
        <w:rPr>
          <w:rFonts w:asciiTheme="minorHAnsi" w:hAnsiTheme="minorHAnsi" w:cstheme="minorHAnsi"/>
          <w:color w:val="4E4D4D" w:themeColor="background2"/>
          <w:spacing w:val="50"/>
        </w:rPr>
        <w:t xml:space="preserve"> </w:t>
      </w:r>
      <w:r w:rsidRPr="002F2D7A">
        <w:rPr>
          <w:rFonts w:asciiTheme="minorHAnsi" w:hAnsiTheme="minorHAnsi" w:cstheme="minorHAnsi"/>
          <w:color w:val="4E4D4D" w:themeColor="background2"/>
          <w:spacing w:val="1"/>
        </w:rPr>
        <w:t>la resolución 2674 de 2013 o la norma que la modifique o sustituya y las contempladas en la reglamentación sanitaria vigente</w:t>
      </w:r>
      <w:r w:rsidRPr="002F2D7A">
        <w:rPr>
          <w:rFonts w:asciiTheme="minorHAnsi" w:hAnsiTheme="minorHAnsi" w:cstheme="minorHAnsi"/>
          <w:color w:val="4E4D4D" w:themeColor="background2"/>
        </w:rPr>
        <w:t xml:space="preserve">. En caso de ser seleccionado, el proveedor, debe presentar el documento con la descripción detallada del sistema de aseguramiento de la calidad que aplica en su empresa, a los 15 días calendario del inicio de la </w:t>
      </w:r>
      <w:r w:rsidR="003B1074">
        <w:rPr>
          <w:rFonts w:asciiTheme="minorHAnsi" w:hAnsiTheme="minorHAnsi" w:cstheme="minorHAnsi"/>
          <w:color w:val="4E4D4D" w:themeColor="background2"/>
        </w:rPr>
        <w:t xml:space="preserve">primera  </w:t>
      </w:r>
      <w:r w:rsidRPr="002F2D7A">
        <w:rPr>
          <w:rFonts w:asciiTheme="minorHAnsi" w:hAnsiTheme="minorHAnsi" w:cstheme="minorHAnsi"/>
          <w:color w:val="4E4D4D" w:themeColor="background2"/>
        </w:rPr>
        <w:t xml:space="preserve">orden de compra y debe aplicarlo durante la ejecución de la misma, lo cual será verificado por la interventoría, está a su vez en los 30 días calendario realizara observaciones sobre los planes de calidad, los cuáles remitirá a los proveedores y socializara a los interventores de campo </w:t>
      </w:r>
    </w:p>
    <w:p w14:paraId="07104208"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p>
    <w:p w14:paraId="15C1EF38" w14:textId="77777777" w:rsidR="002F2D7A" w:rsidRPr="002F2D7A" w:rsidRDefault="002F2D7A" w:rsidP="002F2D7A">
      <w:pPr>
        <w:widowControl w:val="0"/>
        <w:autoSpaceDE w:val="0"/>
        <w:autoSpaceDN w:val="0"/>
        <w:adjustRightInd w:val="0"/>
        <w:jc w:val="both"/>
        <w:rPr>
          <w:rFonts w:asciiTheme="minorHAnsi" w:hAnsiTheme="minorHAnsi" w:cstheme="minorHAnsi"/>
          <w:b/>
          <w:color w:val="4E4D4D" w:themeColor="background2"/>
        </w:rPr>
      </w:pPr>
      <w:r w:rsidRPr="002F2D7A">
        <w:rPr>
          <w:rFonts w:asciiTheme="minorHAnsi" w:hAnsiTheme="minorHAnsi" w:cstheme="minorHAnsi"/>
          <w:b/>
          <w:color w:val="4E4D4D" w:themeColor="background2"/>
        </w:rPr>
        <w:t>8.1.2 LABORATORIO PARA LA VIGILANCIA DE LA CALIDAD</w:t>
      </w:r>
    </w:p>
    <w:p w14:paraId="4C0307AB"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p>
    <w:p w14:paraId="2B49FA2C"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r w:rsidRPr="002F2D7A">
        <w:rPr>
          <w:rFonts w:asciiTheme="minorHAnsi" w:hAnsiTheme="minorHAnsi" w:cstheme="minorHAnsi"/>
          <w:iCs/>
          <w:color w:val="4E4D4D" w:themeColor="background2"/>
        </w:rPr>
        <w:t xml:space="preserve">El laboratorio que realice el análisis microbiológico deberá dar cumplimiento a la resolución 1619 de 2015 (o las demás normas que la modifiquen, sustituyan o reemplacen), por la cual establece el Sistema de Gestión de la Red Nacional de Laboratorios en los ejes estratégicos de Vigilancia en Salud Pública y de Gestión de Calidad </w:t>
      </w:r>
      <w:r w:rsidRPr="002F2D7A">
        <w:rPr>
          <w:rFonts w:asciiTheme="minorHAnsi" w:hAnsiTheme="minorHAnsi" w:cstheme="minorHAnsi"/>
          <w:i/>
          <w:iCs/>
          <w:color w:val="4E4D4D" w:themeColor="background2"/>
        </w:rPr>
        <w:t xml:space="preserve">y como requisito habilitante se debe </w:t>
      </w:r>
      <w:r w:rsidRPr="002F2D7A">
        <w:rPr>
          <w:rFonts w:asciiTheme="minorHAnsi" w:hAnsiTheme="minorHAnsi" w:cstheme="minorHAnsi"/>
          <w:color w:val="4E4D4D" w:themeColor="background2"/>
          <w:spacing w:val="1"/>
        </w:rPr>
        <w:t>presentar el acta de visita o el radicado ante la SDS  y copia del formato de autoevaluación de los estándares de calidad  en salud pública para laboratorios de alimentos y medicamentos</w:t>
      </w:r>
      <w:r w:rsidRPr="002F2D7A">
        <w:rPr>
          <w:rFonts w:asciiTheme="minorHAnsi" w:hAnsiTheme="minorHAnsi" w:cstheme="minorHAnsi"/>
          <w:i/>
          <w:iCs/>
          <w:color w:val="4E4D4D" w:themeColor="background2"/>
        </w:rPr>
        <w:t xml:space="preserve"> y </w:t>
      </w:r>
      <w:r w:rsidRPr="002F2D7A">
        <w:rPr>
          <w:rFonts w:asciiTheme="minorHAnsi" w:hAnsiTheme="minorHAnsi" w:cstheme="minorHAnsi"/>
          <w:iCs/>
          <w:color w:val="4E4D4D" w:themeColor="background2"/>
        </w:rPr>
        <w:t xml:space="preserve">certificar </w:t>
      </w:r>
      <w:r w:rsidRPr="002F2D7A">
        <w:rPr>
          <w:rFonts w:asciiTheme="minorHAnsi" w:hAnsiTheme="minorHAnsi" w:cstheme="minorHAnsi"/>
          <w:color w:val="4E4D4D" w:themeColor="background2"/>
        </w:rPr>
        <w:t xml:space="preserve">la pertenencia a un programa de INTERLABORATORIOS NACIONAL O INTERNACIONAL que asegure la competencia del mismo. Además, el LABORATORIO deberá informar en los resultados siempre la TECNICA DE ANALISIS, METODOLOGÍA, así como la NORMA UTILIZADA (estas técnicas deberán ser normalizadas por entes NACIONALES O internacionales VALIDADOS) no se permiten métodos de análisis propios o modificados que no cuenten con su debida validación según ISO 17025/2005. Para la presentación de la oferta los análisis deben presentarse a través de un laboratorio externo el cual no puede ser de propiedad del </w:t>
      </w:r>
      <w:r w:rsidR="00680FD0">
        <w:rPr>
          <w:rFonts w:asciiTheme="minorHAnsi" w:hAnsiTheme="minorHAnsi" w:cstheme="minorHAnsi"/>
          <w:color w:val="4E4D4D" w:themeColor="background2"/>
        </w:rPr>
        <w:t>Proponente</w:t>
      </w:r>
      <w:r w:rsidRPr="002F2D7A">
        <w:rPr>
          <w:rFonts w:asciiTheme="minorHAnsi" w:hAnsiTheme="minorHAnsi" w:cstheme="minorHAnsi"/>
          <w:color w:val="4E4D4D" w:themeColor="background2"/>
        </w:rPr>
        <w:t xml:space="preserve"> o fabricante del producto, ni tampoco del cónyuge o compañera(o) permanente, o de quienes se encuentren dentro del segundo grado de consanguinidad o segundo de afinidad y primero civil; de lo contrario el alimento no se tendrá en cuenta para establecer la calidad.</w:t>
      </w:r>
    </w:p>
    <w:p w14:paraId="500F35A9"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p>
    <w:p w14:paraId="728A7FC4"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En la ejecución de la orden de compra se permitirá que el fabricante genere los análisis realizados en laboratorios de su propiedad previo cumplimiento de lo establecido en la resolución 1619 de 2015 y los requisitos habilitantes mencionados en el párrafo anterior. La interventoría verificara su cumplimiento.</w:t>
      </w:r>
    </w:p>
    <w:p w14:paraId="46546735" w14:textId="77777777" w:rsidR="002F2D7A" w:rsidRPr="002F2D7A" w:rsidRDefault="002F2D7A" w:rsidP="002F2D7A">
      <w:pPr>
        <w:jc w:val="both"/>
        <w:rPr>
          <w:rFonts w:asciiTheme="minorHAnsi" w:hAnsiTheme="minorHAnsi" w:cstheme="minorHAnsi"/>
          <w:color w:val="4E4D4D" w:themeColor="background2"/>
          <w:w w:val="102"/>
        </w:rPr>
      </w:pPr>
    </w:p>
    <w:p w14:paraId="2F083066" w14:textId="77777777" w:rsidR="002F2D7A" w:rsidRPr="002F2D7A" w:rsidRDefault="002F2D7A" w:rsidP="002F2D7A">
      <w:pPr>
        <w:jc w:val="both"/>
        <w:rPr>
          <w:rFonts w:asciiTheme="minorHAnsi" w:hAnsiTheme="minorHAnsi" w:cstheme="minorHAnsi"/>
          <w:bCs/>
          <w:color w:val="4E4D4D" w:themeColor="background2"/>
          <w:lang w:val="es-CO" w:eastAsia="es-CO"/>
        </w:rPr>
      </w:pPr>
      <w:r w:rsidRPr="002F2D7A">
        <w:rPr>
          <w:rFonts w:asciiTheme="minorHAnsi" w:hAnsiTheme="minorHAnsi" w:cstheme="minorHAnsi"/>
          <w:color w:val="4E4D4D" w:themeColor="background2"/>
          <w:lang w:val="es-CO" w:eastAsia="es-CO"/>
        </w:rPr>
        <w:t>Se debe entregar a la interventor</w:t>
      </w:r>
      <w:r w:rsidRPr="002F2D7A">
        <w:rPr>
          <w:rFonts w:asciiTheme="minorHAnsi" w:hAnsiTheme="minorHAnsi" w:cstheme="minorHAnsi"/>
          <w:bCs/>
          <w:color w:val="4E4D4D" w:themeColor="background2"/>
          <w:lang w:val="es-CO" w:eastAsia="es-CO"/>
        </w:rPr>
        <w:t>ía al inicio de la ejecución el siguiente documento</w:t>
      </w:r>
      <w:r w:rsidRPr="002F2D7A">
        <w:rPr>
          <w:rFonts w:asciiTheme="minorHAnsi" w:hAnsiTheme="minorHAnsi" w:cstheme="minorHAnsi"/>
          <w:color w:val="4E4D4D" w:themeColor="background2"/>
          <w:lang w:val="es-CO" w:eastAsia="es-CO"/>
        </w:rPr>
        <w:t>:</w:t>
      </w:r>
    </w:p>
    <w:p w14:paraId="68359238" w14:textId="77777777" w:rsidR="002F2D7A" w:rsidRPr="002F2D7A" w:rsidRDefault="002F2D7A" w:rsidP="002F2D7A">
      <w:pPr>
        <w:autoSpaceDE w:val="0"/>
        <w:jc w:val="both"/>
        <w:rPr>
          <w:rFonts w:asciiTheme="minorHAnsi" w:hAnsiTheme="minorHAnsi" w:cstheme="minorHAnsi"/>
          <w:color w:val="4E4D4D" w:themeColor="background2"/>
          <w:lang w:val="es-CO" w:eastAsia="es-CO"/>
        </w:rPr>
      </w:pPr>
    </w:p>
    <w:p w14:paraId="6A374E06" w14:textId="77777777" w:rsidR="002F2D7A" w:rsidRPr="002F2D7A" w:rsidRDefault="002F2D7A" w:rsidP="002F2D7A">
      <w:pPr>
        <w:autoSpaceDE w:val="0"/>
        <w:jc w:val="both"/>
        <w:rPr>
          <w:rFonts w:asciiTheme="minorHAnsi" w:hAnsiTheme="minorHAnsi" w:cstheme="minorHAnsi"/>
          <w:color w:val="4E4D4D" w:themeColor="background2"/>
          <w:bdr w:val="none" w:sz="0" w:space="0" w:color="auto" w:frame="1"/>
          <w:lang w:val="x-none" w:eastAsia="es-CO"/>
        </w:rPr>
      </w:pPr>
      <w:r w:rsidRPr="002F2D7A">
        <w:rPr>
          <w:rFonts w:asciiTheme="minorHAnsi" w:hAnsiTheme="minorHAnsi" w:cstheme="minorHAnsi"/>
          <w:color w:val="4E4D4D" w:themeColor="background2"/>
          <w:bdr w:val="none" w:sz="0" w:space="0" w:color="auto" w:frame="1"/>
          <w:lang w:val="x-none" w:eastAsia="es-CO"/>
        </w:rPr>
        <w:t xml:space="preserve">Carta expedida por el representante del laboratorio en </w:t>
      </w:r>
      <w:r w:rsidRPr="002F2D7A">
        <w:rPr>
          <w:rFonts w:asciiTheme="minorHAnsi" w:hAnsiTheme="minorHAnsi" w:cstheme="minorHAnsi"/>
          <w:bCs/>
          <w:color w:val="4E4D4D" w:themeColor="background2"/>
          <w:bdr w:val="none" w:sz="0" w:space="0" w:color="auto" w:frame="1"/>
          <w:lang w:val="x-none" w:eastAsia="es-CO"/>
        </w:rPr>
        <w:t xml:space="preserve">la que indique su compromiso de </w:t>
      </w:r>
      <w:r w:rsidRPr="002F2D7A">
        <w:rPr>
          <w:rFonts w:asciiTheme="minorHAnsi" w:hAnsiTheme="minorHAnsi" w:cstheme="minorHAnsi"/>
          <w:color w:val="4E4D4D" w:themeColor="background2"/>
          <w:bdr w:val="none" w:sz="0" w:space="0" w:color="auto" w:frame="1"/>
          <w:lang w:val="x-none" w:eastAsia="es-CO"/>
        </w:rPr>
        <w:t>prestar sus servicios para el control de calidad de las materias primas y productos terminados que se entregarán a la SED. </w:t>
      </w:r>
    </w:p>
    <w:p w14:paraId="66B93AA8" w14:textId="77777777" w:rsidR="002F2D7A" w:rsidRPr="002F2D7A" w:rsidRDefault="002F2D7A" w:rsidP="002F2D7A">
      <w:pPr>
        <w:autoSpaceDE w:val="0"/>
        <w:jc w:val="both"/>
        <w:rPr>
          <w:rFonts w:asciiTheme="minorHAnsi" w:hAnsiTheme="minorHAnsi" w:cstheme="minorHAnsi"/>
          <w:color w:val="4E4D4D" w:themeColor="background2"/>
          <w:lang w:val="x-none" w:eastAsia="es-CO"/>
        </w:rPr>
      </w:pPr>
    </w:p>
    <w:p w14:paraId="6B0C303F" w14:textId="77777777" w:rsidR="002F2D7A" w:rsidRPr="002F2D7A" w:rsidRDefault="002F2D7A" w:rsidP="002F2D7A">
      <w:pPr>
        <w:widowControl w:val="0"/>
        <w:autoSpaceDE w:val="0"/>
        <w:autoSpaceDN w:val="0"/>
        <w:adjustRightInd w:val="0"/>
        <w:jc w:val="both"/>
        <w:rPr>
          <w:rFonts w:asciiTheme="minorHAnsi" w:hAnsiTheme="minorHAnsi" w:cstheme="minorHAnsi"/>
          <w:b/>
          <w:color w:val="4E4D4D" w:themeColor="background2"/>
        </w:rPr>
      </w:pPr>
      <w:r w:rsidRPr="002F2D7A">
        <w:rPr>
          <w:rFonts w:asciiTheme="minorHAnsi" w:hAnsiTheme="minorHAnsi" w:cstheme="minorHAnsi"/>
          <w:b/>
          <w:color w:val="4E4D4D" w:themeColor="background2"/>
        </w:rPr>
        <w:t>8.2 LABORATORIO PARA LA GARANTÍA EN LA CALIDAD DE LAS MEDICIONES</w:t>
      </w:r>
    </w:p>
    <w:p w14:paraId="4DA3CC55" w14:textId="77777777" w:rsidR="002F2D7A" w:rsidRPr="002F2D7A" w:rsidRDefault="002F2D7A" w:rsidP="002F2D7A">
      <w:pPr>
        <w:widowControl w:val="0"/>
        <w:autoSpaceDE w:val="0"/>
        <w:autoSpaceDN w:val="0"/>
        <w:adjustRightInd w:val="0"/>
        <w:jc w:val="both"/>
        <w:rPr>
          <w:rFonts w:asciiTheme="minorHAnsi" w:hAnsiTheme="minorHAnsi" w:cstheme="minorHAnsi"/>
          <w:b/>
          <w:color w:val="4E4D4D" w:themeColor="background2"/>
        </w:rPr>
      </w:pPr>
    </w:p>
    <w:p w14:paraId="1FE2C501"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 xml:space="preserve">El proveedor debe acreditar que cuenta con un laboratorio externo que no sea de propiedad del fabricante para ejecutar la vigilancia y confiabilidad de las mediciones en cuanto a magnitudes en masa y temperatura. </w:t>
      </w:r>
    </w:p>
    <w:p w14:paraId="59AC6EF5"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ab/>
      </w:r>
    </w:p>
    <w:p w14:paraId="4729A4AA"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Se debe entregar a la interventoría al inicio de la ejecución el certificado de acreditación vigente expedido por la ONAC.</w:t>
      </w:r>
    </w:p>
    <w:p w14:paraId="239EEAAC"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p>
    <w:p w14:paraId="229D84F4"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Carta expedida por el representante del laboratorio en la que indique su compromiso de prestar sus servicios para el control de calidad en la calibración de equipos para las magnitudes de masa y temperatura determinados para el control de calidad de los productos alimenticios que se entregarán a la SED.</w:t>
      </w:r>
    </w:p>
    <w:p w14:paraId="10024E86"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p>
    <w:p w14:paraId="438B21E7"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El laboratorio que realice el análisis no puede ser de propiedad del proveedor o fabricante del producto, ni tampoco del cónyuge o compañera(o) permanente, o de y quienes se encuentren dentro del segundo grado de consanguinidad o segundo de afinidad y primero civil; para efectos de garantizar una mejor trazabilidad de los análisis es obligatorio que el laboratorio posea certificado de acreditación.</w:t>
      </w:r>
    </w:p>
    <w:p w14:paraId="4BA06FBD"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p>
    <w:p w14:paraId="64EB70D0"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r w:rsidRPr="002F2D7A">
        <w:rPr>
          <w:rFonts w:asciiTheme="minorHAnsi" w:hAnsiTheme="minorHAnsi" w:cstheme="minorHAnsi"/>
          <w:b/>
          <w:color w:val="4E4D4D" w:themeColor="background2"/>
        </w:rPr>
        <w:t>NOTA:</w:t>
      </w:r>
      <w:r w:rsidRPr="002F2D7A">
        <w:rPr>
          <w:rFonts w:asciiTheme="minorHAnsi" w:hAnsiTheme="minorHAnsi" w:cstheme="minorHAnsi"/>
          <w:color w:val="4E4D4D" w:themeColor="background2"/>
        </w:rPr>
        <w:t xml:space="preserve"> El número de calibraciones de equipo patrón será de una vez para cada magnitud (masa y temperatura), durante la ejecución de la orden de compra y/o la vigencia de un año. </w:t>
      </w:r>
    </w:p>
    <w:p w14:paraId="3753BC85"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p>
    <w:p w14:paraId="227415CE"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r w:rsidRPr="002F2D7A">
        <w:rPr>
          <w:rFonts w:asciiTheme="minorHAnsi" w:hAnsiTheme="minorHAnsi" w:cstheme="minorHAnsi"/>
          <w:b/>
          <w:color w:val="4E4D4D" w:themeColor="background2"/>
        </w:rPr>
        <w:t>NOTA:</w:t>
      </w:r>
      <w:r w:rsidRPr="002F2D7A">
        <w:rPr>
          <w:rFonts w:asciiTheme="minorHAnsi" w:hAnsiTheme="minorHAnsi" w:cstheme="minorHAnsi"/>
          <w:color w:val="4E4D4D" w:themeColor="background2"/>
        </w:rPr>
        <w:t xml:space="preserve"> La verificación de los equipos (balanzas y termómetros) se realizará semanalmente. la interventoría revisará el cumplimiento de la verificación respecto al equipo patrón. </w:t>
      </w:r>
    </w:p>
    <w:p w14:paraId="5A75515B" w14:textId="7777777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p>
    <w:p w14:paraId="61BF01DF" w14:textId="77777777" w:rsidR="002F2D7A" w:rsidRPr="002F2D7A" w:rsidRDefault="002F2D7A" w:rsidP="002F2D7A">
      <w:pPr>
        <w:widowControl w:val="0"/>
        <w:autoSpaceDE w:val="0"/>
        <w:autoSpaceDN w:val="0"/>
        <w:adjustRightInd w:val="0"/>
        <w:jc w:val="both"/>
        <w:rPr>
          <w:rFonts w:asciiTheme="minorHAnsi" w:hAnsiTheme="minorHAnsi" w:cstheme="minorHAnsi"/>
          <w:b/>
          <w:color w:val="4E4D4D" w:themeColor="background2"/>
          <w:spacing w:val="1"/>
        </w:rPr>
      </w:pPr>
    </w:p>
    <w:p w14:paraId="77B7C4D7" w14:textId="77777777" w:rsidR="002F2D7A" w:rsidRPr="002F2D7A" w:rsidRDefault="002F2D7A" w:rsidP="002F2D7A">
      <w:pPr>
        <w:pStyle w:val="Prrafodelista"/>
        <w:widowControl w:val="0"/>
        <w:numPr>
          <w:ilvl w:val="0"/>
          <w:numId w:val="24"/>
        </w:numPr>
        <w:autoSpaceDE w:val="0"/>
        <w:autoSpaceDN w:val="0"/>
        <w:adjustRightInd w:val="0"/>
        <w:spacing w:before="4" w:line="220" w:lineRule="exact"/>
        <w:contextualSpacing w:val="0"/>
        <w:rPr>
          <w:rFonts w:asciiTheme="minorHAnsi" w:hAnsiTheme="minorHAnsi" w:cstheme="minorHAnsi"/>
          <w:b/>
          <w:color w:val="4E4D4D" w:themeColor="background2"/>
        </w:rPr>
      </w:pPr>
      <w:r w:rsidRPr="002F2D7A">
        <w:rPr>
          <w:rFonts w:asciiTheme="minorHAnsi" w:hAnsiTheme="minorHAnsi" w:cstheme="minorHAnsi"/>
          <w:b/>
          <w:color w:val="4E4D4D" w:themeColor="background2"/>
        </w:rPr>
        <w:t>PLANTA DE PRODUCCIÓN</w:t>
      </w:r>
    </w:p>
    <w:p w14:paraId="60075D78" w14:textId="77777777" w:rsidR="002F2D7A" w:rsidRPr="002F2D7A" w:rsidRDefault="002F2D7A" w:rsidP="002F2D7A">
      <w:pPr>
        <w:widowControl w:val="0"/>
        <w:autoSpaceDE w:val="0"/>
        <w:autoSpaceDN w:val="0"/>
        <w:adjustRightInd w:val="0"/>
        <w:spacing w:before="4" w:line="220" w:lineRule="exact"/>
        <w:rPr>
          <w:rFonts w:asciiTheme="minorHAnsi" w:hAnsiTheme="minorHAnsi" w:cstheme="minorHAnsi"/>
          <w:color w:val="4E4D4D" w:themeColor="background2"/>
        </w:rPr>
      </w:pPr>
    </w:p>
    <w:p w14:paraId="1599BE0E" w14:textId="1B4C1D72" w:rsidR="002F2D7A" w:rsidRPr="002F2D7A" w:rsidRDefault="002F2D7A" w:rsidP="002F2D7A">
      <w:pPr>
        <w:spacing w:after="160" w:line="259" w:lineRule="auto"/>
        <w:contextualSpacing/>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Una vez la SED envíe a los proveedores de alimentos, el preliminar de la orden de producción con las cantidades de alimentos a comprar, el proveedor de alimentos enviará a la Interventoría dentro de los dos días</w:t>
      </w:r>
      <w:r w:rsidR="00680FD0">
        <w:rPr>
          <w:rFonts w:asciiTheme="minorHAnsi" w:hAnsiTheme="minorHAnsi" w:cstheme="minorHAnsi"/>
          <w:color w:val="4E4D4D" w:themeColor="background2"/>
        </w:rPr>
        <w:t xml:space="preserve"> hábiles</w:t>
      </w:r>
      <w:r w:rsidRPr="002F2D7A">
        <w:rPr>
          <w:rFonts w:asciiTheme="minorHAnsi" w:hAnsiTheme="minorHAnsi" w:cstheme="minorHAnsi"/>
          <w:color w:val="4E4D4D" w:themeColor="background2"/>
        </w:rPr>
        <w:t xml:space="preserve"> siguientes, un cronograma de la planeación que involucre las fechas de recepción de la materia prima hasta el despacho del producto terminado, incluyendo producción y almacenamiento. La Interventoría del PAE o la SED, podrá verificar el cumplimiento del cronograma mediante visita a la planta de alimentos en cualquiera de las etapas antes descritas</w:t>
      </w:r>
    </w:p>
    <w:p w14:paraId="461CE36C" w14:textId="77777777" w:rsidR="002F2D7A" w:rsidRPr="002F2D7A" w:rsidRDefault="002F2D7A" w:rsidP="002F2D7A">
      <w:pPr>
        <w:widowControl w:val="0"/>
        <w:autoSpaceDE w:val="0"/>
        <w:autoSpaceDN w:val="0"/>
        <w:adjustRightInd w:val="0"/>
        <w:spacing w:before="4" w:line="220" w:lineRule="exact"/>
        <w:jc w:val="both"/>
        <w:rPr>
          <w:rFonts w:asciiTheme="minorHAnsi" w:hAnsiTheme="minorHAnsi" w:cstheme="minorHAnsi"/>
          <w:color w:val="4E4D4D" w:themeColor="background2"/>
        </w:rPr>
      </w:pPr>
    </w:p>
    <w:p w14:paraId="5D4D72E2" w14:textId="77777777" w:rsidR="002F2D7A" w:rsidRPr="002F2D7A" w:rsidRDefault="002F2D7A" w:rsidP="002F2D7A">
      <w:pPr>
        <w:spacing w:after="160" w:line="259" w:lineRule="auto"/>
        <w:contextualSpacing/>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El proveedor de alimentos dará a conocer al inicio de la ejecución a la Interventoría el documento correspondiente al Sistema de aseguramiento de la calidad de la planta, al cual se le hará seguimiento por parte de la interventoría en casos en que sea necesario se recomendarán algunas sugerencias para que se realicen los respectivos ajustes.</w:t>
      </w:r>
    </w:p>
    <w:p w14:paraId="7F3D4155" w14:textId="77777777" w:rsidR="002F2D7A" w:rsidRPr="002F2D7A" w:rsidRDefault="002F2D7A" w:rsidP="002F2D7A">
      <w:pPr>
        <w:widowControl w:val="0"/>
        <w:autoSpaceDE w:val="0"/>
        <w:autoSpaceDN w:val="0"/>
        <w:adjustRightInd w:val="0"/>
        <w:spacing w:before="4" w:line="220" w:lineRule="exact"/>
        <w:jc w:val="both"/>
        <w:rPr>
          <w:rFonts w:asciiTheme="minorHAnsi" w:hAnsiTheme="minorHAnsi" w:cstheme="minorHAnsi"/>
          <w:color w:val="4E4D4D" w:themeColor="background2"/>
        </w:rPr>
      </w:pPr>
    </w:p>
    <w:p w14:paraId="6C005608" w14:textId="77777777" w:rsidR="002F2D7A" w:rsidRPr="002F2D7A" w:rsidRDefault="002F2D7A" w:rsidP="002F2D7A">
      <w:pPr>
        <w:widowControl w:val="0"/>
        <w:autoSpaceDE w:val="0"/>
        <w:autoSpaceDN w:val="0"/>
        <w:adjustRightInd w:val="0"/>
        <w:spacing w:before="4" w:line="220" w:lineRule="exact"/>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El proveedor de alimentos deberá garantizar que cuenta con la capacidad suficiente de producción y almacenamiento en planta para cumplir con las cantidades mínimas requeridas en los segmentos para los cuales se presenta. Así mismo, deberá firmar y entregar la carta de compromiso de la capacidad de producción ofertada.</w:t>
      </w:r>
    </w:p>
    <w:p w14:paraId="63F1705B" w14:textId="77777777" w:rsidR="002F2D7A" w:rsidRPr="002F2D7A" w:rsidRDefault="002F2D7A" w:rsidP="002F2D7A">
      <w:pPr>
        <w:widowControl w:val="0"/>
        <w:autoSpaceDE w:val="0"/>
        <w:autoSpaceDN w:val="0"/>
        <w:adjustRightInd w:val="0"/>
        <w:spacing w:before="4" w:line="220" w:lineRule="exact"/>
        <w:jc w:val="both"/>
        <w:rPr>
          <w:rFonts w:asciiTheme="minorHAnsi" w:hAnsiTheme="minorHAnsi" w:cstheme="minorHAnsi"/>
          <w:b/>
          <w:color w:val="4E4D4D" w:themeColor="background2"/>
        </w:rPr>
      </w:pPr>
    </w:p>
    <w:p w14:paraId="40705236" w14:textId="77777777" w:rsidR="002F2D7A" w:rsidRPr="002F2D7A" w:rsidRDefault="002F2D7A" w:rsidP="002F2D7A">
      <w:pPr>
        <w:widowControl w:val="0"/>
        <w:autoSpaceDE w:val="0"/>
        <w:autoSpaceDN w:val="0"/>
        <w:adjustRightInd w:val="0"/>
        <w:spacing w:before="4" w:line="220" w:lineRule="exact"/>
        <w:jc w:val="both"/>
        <w:rPr>
          <w:rFonts w:asciiTheme="minorHAnsi" w:hAnsiTheme="minorHAnsi" w:cstheme="minorHAnsi"/>
          <w:color w:val="4E4D4D" w:themeColor="background2"/>
        </w:rPr>
      </w:pPr>
      <w:r w:rsidRPr="002F2D7A">
        <w:rPr>
          <w:rFonts w:asciiTheme="minorHAnsi" w:hAnsiTheme="minorHAnsi" w:cstheme="minorHAnsi"/>
          <w:b/>
          <w:color w:val="4E4D4D" w:themeColor="background2"/>
        </w:rPr>
        <w:t>NOTA:</w:t>
      </w:r>
      <w:r w:rsidRPr="002F2D7A">
        <w:rPr>
          <w:rFonts w:asciiTheme="minorHAnsi" w:hAnsiTheme="minorHAnsi" w:cstheme="minorHAnsi"/>
          <w:color w:val="4E4D4D" w:themeColor="background2"/>
        </w:rPr>
        <w:t xml:space="preserve"> La carta de compromiso de la capacidad de producción ofertada, serán objeto de evaluación de la oferta y seguimiento en la ejecución. </w:t>
      </w:r>
    </w:p>
    <w:p w14:paraId="300EC4D3" w14:textId="77777777" w:rsidR="002F2D7A" w:rsidRPr="002F2D7A" w:rsidRDefault="002F2D7A" w:rsidP="002F2D7A">
      <w:pPr>
        <w:widowControl w:val="0"/>
        <w:autoSpaceDE w:val="0"/>
        <w:autoSpaceDN w:val="0"/>
        <w:adjustRightInd w:val="0"/>
        <w:spacing w:before="4" w:line="220" w:lineRule="exact"/>
        <w:rPr>
          <w:rFonts w:asciiTheme="minorHAnsi" w:hAnsiTheme="minorHAnsi" w:cstheme="minorHAnsi"/>
          <w:b/>
          <w:color w:val="4E4D4D" w:themeColor="background2"/>
          <w:u w:val="single"/>
        </w:rPr>
      </w:pPr>
    </w:p>
    <w:p w14:paraId="41A19903" w14:textId="77777777" w:rsidR="002F2D7A" w:rsidRPr="002F2D7A" w:rsidRDefault="002F2D7A" w:rsidP="002F2D7A">
      <w:pPr>
        <w:rPr>
          <w:rFonts w:asciiTheme="minorHAnsi" w:hAnsiTheme="minorHAnsi" w:cstheme="minorHAnsi"/>
          <w:b/>
          <w:color w:val="4E4D4D" w:themeColor="background2"/>
          <w:u w:val="single"/>
        </w:rPr>
      </w:pPr>
    </w:p>
    <w:p w14:paraId="6F77D111" w14:textId="77777777" w:rsidR="002F2D7A" w:rsidRPr="002F2D7A" w:rsidRDefault="002F2D7A" w:rsidP="002F2D7A">
      <w:pPr>
        <w:rPr>
          <w:rFonts w:asciiTheme="minorHAnsi" w:hAnsiTheme="minorHAnsi" w:cstheme="minorHAnsi"/>
          <w:b/>
          <w:color w:val="4E4D4D" w:themeColor="background2"/>
        </w:rPr>
      </w:pPr>
      <w:r w:rsidRPr="002F2D7A">
        <w:rPr>
          <w:rFonts w:asciiTheme="minorHAnsi" w:hAnsiTheme="minorHAnsi" w:cstheme="minorHAnsi"/>
          <w:b/>
          <w:color w:val="4E4D4D" w:themeColor="background2"/>
        </w:rPr>
        <w:t>9.1 CONDICIONES HIGIÉNICO SANITARIAS EN PLANTA</w:t>
      </w:r>
    </w:p>
    <w:p w14:paraId="629C763B" w14:textId="77777777" w:rsidR="002F2D7A" w:rsidRPr="002F2D7A" w:rsidRDefault="002F2D7A" w:rsidP="002F2D7A">
      <w:pPr>
        <w:rPr>
          <w:rFonts w:asciiTheme="minorHAnsi" w:hAnsiTheme="minorHAnsi" w:cstheme="minorHAnsi"/>
          <w:b/>
          <w:color w:val="4E4D4D" w:themeColor="background2"/>
        </w:rPr>
      </w:pPr>
    </w:p>
    <w:p w14:paraId="2770956B" w14:textId="77777777" w:rsidR="002F2D7A" w:rsidRPr="002F2D7A" w:rsidRDefault="002F2D7A" w:rsidP="002F2D7A">
      <w:pPr>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La interventoría del PAE verificará monitoreará de manera permanente el cumplimiento de las condiciones establecidas en el documento contractual y en la normatividad sanitaria vigente para alimentos, de cada una de las etapas de elaboración o producción de alimentos, incluyendo el recibo de las materias primas hasta el despacho del producto terminado en los siguientes aspectos:</w:t>
      </w:r>
    </w:p>
    <w:p w14:paraId="2520F780" w14:textId="77777777" w:rsidR="002F2D7A" w:rsidRPr="002F2D7A" w:rsidRDefault="002F2D7A" w:rsidP="002F2D7A">
      <w:pPr>
        <w:rPr>
          <w:rFonts w:asciiTheme="minorHAnsi" w:hAnsiTheme="minorHAnsi" w:cstheme="minorHAnsi"/>
          <w:b/>
          <w:color w:val="4E4D4D" w:themeColor="background2"/>
          <w:lang w:eastAsia="es-CO"/>
        </w:rPr>
      </w:pPr>
    </w:p>
    <w:p w14:paraId="7CC3A3DE" w14:textId="77777777" w:rsidR="002F2D7A" w:rsidRPr="002F2D7A" w:rsidRDefault="002F2D7A" w:rsidP="002F2D7A">
      <w:pPr>
        <w:spacing w:after="160" w:line="259" w:lineRule="auto"/>
        <w:contextualSpacing/>
        <w:jc w:val="both"/>
        <w:rPr>
          <w:rFonts w:asciiTheme="minorHAnsi" w:hAnsiTheme="minorHAnsi" w:cstheme="minorHAnsi"/>
          <w:b/>
          <w:color w:val="4E4D4D" w:themeColor="background2"/>
        </w:rPr>
      </w:pPr>
      <w:r w:rsidRPr="002F2D7A">
        <w:rPr>
          <w:rFonts w:asciiTheme="minorHAnsi" w:hAnsiTheme="minorHAnsi" w:cstheme="minorHAnsi"/>
          <w:b/>
          <w:color w:val="4E4D4D" w:themeColor="background2"/>
        </w:rPr>
        <w:t>Áreas de producción</w:t>
      </w:r>
    </w:p>
    <w:p w14:paraId="78726897" w14:textId="77777777" w:rsidR="002F2D7A" w:rsidRPr="002F2D7A" w:rsidRDefault="002F2D7A" w:rsidP="002F2D7A">
      <w:pPr>
        <w:spacing w:after="160" w:line="259" w:lineRule="auto"/>
        <w:contextualSpacing/>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a.            Verificará proceso de producción, al menos una vez por mes.</w:t>
      </w:r>
    </w:p>
    <w:p w14:paraId="58236D41" w14:textId="77777777" w:rsidR="002F2D7A" w:rsidRPr="002F2D7A" w:rsidRDefault="002F2D7A" w:rsidP="002F2D7A">
      <w:pPr>
        <w:spacing w:after="160" w:line="259" w:lineRule="auto"/>
        <w:contextualSpacing/>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b.            Verificará el estado de la edificación e instalaciones.</w:t>
      </w:r>
    </w:p>
    <w:p w14:paraId="62232EF4" w14:textId="77777777" w:rsidR="002F2D7A" w:rsidRPr="002F2D7A" w:rsidRDefault="002F2D7A" w:rsidP="002F2D7A">
      <w:pPr>
        <w:spacing w:after="160" w:line="259" w:lineRule="auto"/>
        <w:contextualSpacing/>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c.            Verificará el cumplimiento de los requisitos higiénicos de fabricación</w:t>
      </w:r>
    </w:p>
    <w:p w14:paraId="7ACD2665" w14:textId="77777777" w:rsidR="002F2D7A" w:rsidRPr="002F2D7A" w:rsidRDefault="002F2D7A" w:rsidP="002F2D7A">
      <w:pPr>
        <w:spacing w:after="160" w:line="259" w:lineRule="auto"/>
        <w:contextualSpacing/>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d.            Monitoreará el plan de aseguramiento y control de la calidad e inocuidad</w:t>
      </w:r>
    </w:p>
    <w:p w14:paraId="2B46F624" w14:textId="77777777" w:rsidR="002F2D7A" w:rsidRPr="002F2D7A" w:rsidRDefault="002F2D7A" w:rsidP="002F2D7A">
      <w:pPr>
        <w:spacing w:after="160" w:line="259" w:lineRule="auto"/>
        <w:contextualSpacing/>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e.            Revisará la documentación relacionada con el registro sanitario y cumplimiento del mismo.</w:t>
      </w:r>
    </w:p>
    <w:p w14:paraId="5C5D89E2" w14:textId="77777777" w:rsidR="002F2D7A" w:rsidRPr="002F2D7A" w:rsidRDefault="002F2D7A" w:rsidP="002F2D7A">
      <w:pPr>
        <w:spacing w:after="160" w:line="259" w:lineRule="auto"/>
        <w:contextualSpacing/>
        <w:jc w:val="both"/>
        <w:rPr>
          <w:rFonts w:asciiTheme="minorHAnsi" w:hAnsiTheme="minorHAnsi" w:cstheme="minorHAnsi"/>
          <w:color w:val="4E4D4D" w:themeColor="background2"/>
        </w:rPr>
      </w:pPr>
    </w:p>
    <w:p w14:paraId="0B7F95E5" w14:textId="77777777" w:rsidR="002F2D7A" w:rsidRPr="002F2D7A" w:rsidRDefault="002F2D7A" w:rsidP="002F2D7A">
      <w:pPr>
        <w:spacing w:after="160" w:line="259" w:lineRule="auto"/>
        <w:contextualSpacing/>
        <w:jc w:val="both"/>
        <w:rPr>
          <w:rFonts w:asciiTheme="minorHAnsi" w:hAnsiTheme="minorHAnsi" w:cstheme="minorHAnsi"/>
          <w:b/>
          <w:color w:val="4E4D4D" w:themeColor="background2"/>
        </w:rPr>
      </w:pPr>
      <w:r w:rsidRPr="002F2D7A">
        <w:rPr>
          <w:rFonts w:asciiTheme="minorHAnsi" w:hAnsiTheme="minorHAnsi" w:cstheme="minorHAnsi"/>
          <w:b/>
          <w:color w:val="4E4D4D" w:themeColor="background2"/>
        </w:rPr>
        <w:t>Equipos y utensilios</w:t>
      </w:r>
    </w:p>
    <w:p w14:paraId="38A63028" w14:textId="2B81BDAB" w:rsidR="002F2D7A" w:rsidRPr="002F2D7A" w:rsidRDefault="002F2D7A" w:rsidP="002F2D7A">
      <w:pPr>
        <w:spacing w:after="160" w:line="259" w:lineRule="auto"/>
        <w:contextualSpacing/>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a.            Verifica</w:t>
      </w:r>
      <w:r w:rsidR="000A138D">
        <w:rPr>
          <w:rFonts w:asciiTheme="minorHAnsi" w:hAnsiTheme="minorHAnsi" w:cstheme="minorHAnsi"/>
          <w:color w:val="4E4D4D" w:themeColor="background2"/>
        </w:rPr>
        <w:t>rá</w:t>
      </w:r>
      <w:r w:rsidRPr="002F2D7A">
        <w:rPr>
          <w:rFonts w:asciiTheme="minorHAnsi" w:hAnsiTheme="minorHAnsi" w:cstheme="minorHAnsi"/>
          <w:color w:val="4E4D4D" w:themeColor="background2"/>
        </w:rPr>
        <w:t xml:space="preserve"> que la planta cuente con los equipos y utensilios requeridos para el proceso y que se encuentren en óptimo estado.</w:t>
      </w:r>
    </w:p>
    <w:p w14:paraId="5A9250B0" w14:textId="77777777" w:rsidR="002F2D7A" w:rsidRPr="002F2D7A" w:rsidRDefault="002F2D7A" w:rsidP="002F2D7A">
      <w:pPr>
        <w:spacing w:after="160" w:line="259" w:lineRule="auto"/>
        <w:contextualSpacing/>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b.            Verificará el correcto funcionamiento de los difusores de los cuartos fríos y que se registren los controles de temperatura.</w:t>
      </w:r>
    </w:p>
    <w:p w14:paraId="3A2E47D4" w14:textId="77777777" w:rsidR="002F2D7A" w:rsidRPr="002F2D7A" w:rsidRDefault="002F2D7A" w:rsidP="002F2D7A">
      <w:pPr>
        <w:spacing w:after="160" w:line="259" w:lineRule="auto"/>
        <w:contextualSpacing/>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c.            Verificará el correcto funcionamiento de las selladoras y que estas cumplan condiciones técnicas.</w:t>
      </w:r>
    </w:p>
    <w:p w14:paraId="1C866C54" w14:textId="77777777" w:rsidR="002F2D7A" w:rsidRPr="002F2D7A" w:rsidRDefault="002F2D7A" w:rsidP="002F2D7A">
      <w:pPr>
        <w:spacing w:after="160" w:line="259" w:lineRule="auto"/>
        <w:contextualSpacing/>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d.            Revisará y verificará la calibración de los equipos de medición (temperatura, volumen y masa).</w:t>
      </w:r>
    </w:p>
    <w:p w14:paraId="6BF6A3F6" w14:textId="77777777" w:rsidR="002F2D7A" w:rsidRPr="002F2D7A" w:rsidRDefault="002F2D7A" w:rsidP="002F2D7A">
      <w:pPr>
        <w:spacing w:after="160" w:line="259" w:lineRule="auto"/>
        <w:contextualSpacing/>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e.            Verificará el cumplimiento en el cronograma de mantenimiento y calibración de equipos ofertados.</w:t>
      </w:r>
    </w:p>
    <w:p w14:paraId="6FFCFF36" w14:textId="77777777" w:rsidR="002F2D7A" w:rsidRPr="002F2D7A" w:rsidRDefault="002F2D7A" w:rsidP="002F2D7A">
      <w:pPr>
        <w:spacing w:after="160" w:line="259" w:lineRule="auto"/>
        <w:contextualSpacing/>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f.             Verificará que los laboratorios de calibración contratados por el proveedor estén acreditados, al menos una vez por mes.</w:t>
      </w:r>
    </w:p>
    <w:p w14:paraId="57D7BBB8" w14:textId="77777777" w:rsidR="002F2D7A" w:rsidRPr="002F2D7A" w:rsidRDefault="002F2D7A" w:rsidP="002F2D7A">
      <w:pPr>
        <w:spacing w:after="160" w:line="259" w:lineRule="auto"/>
        <w:contextualSpacing/>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g.            Monitoreará las áreas de almacenamiento de materia prima y producto terminado.</w:t>
      </w:r>
    </w:p>
    <w:p w14:paraId="0A495A7D" w14:textId="77777777" w:rsidR="002F2D7A" w:rsidRPr="002F2D7A" w:rsidRDefault="002F2D7A" w:rsidP="002F2D7A">
      <w:pPr>
        <w:spacing w:after="160" w:line="259" w:lineRule="auto"/>
        <w:contextualSpacing/>
        <w:jc w:val="both"/>
        <w:rPr>
          <w:rFonts w:asciiTheme="minorHAnsi" w:hAnsiTheme="minorHAnsi" w:cstheme="minorHAnsi"/>
          <w:color w:val="4E4D4D" w:themeColor="background2"/>
        </w:rPr>
      </w:pPr>
    </w:p>
    <w:p w14:paraId="3B211C51" w14:textId="77777777" w:rsidR="002F2D7A" w:rsidRPr="002F2D7A" w:rsidRDefault="002F2D7A" w:rsidP="002F2D7A">
      <w:pPr>
        <w:spacing w:after="160" w:line="259" w:lineRule="auto"/>
        <w:contextualSpacing/>
        <w:jc w:val="both"/>
        <w:rPr>
          <w:rFonts w:asciiTheme="minorHAnsi" w:hAnsiTheme="minorHAnsi" w:cstheme="minorHAnsi"/>
          <w:b/>
          <w:color w:val="4E4D4D" w:themeColor="background2"/>
        </w:rPr>
      </w:pPr>
      <w:r w:rsidRPr="002F2D7A">
        <w:rPr>
          <w:rFonts w:asciiTheme="minorHAnsi" w:hAnsiTheme="minorHAnsi" w:cstheme="minorHAnsi"/>
          <w:b/>
          <w:color w:val="4E4D4D" w:themeColor="background2"/>
        </w:rPr>
        <w:t>Personal manipulador de alimentos</w:t>
      </w:r>
    </w:p>
    <w:p w14:paraId="00481E08" w14:textId="51892CEC" w:rsidR="002F2D7A" w:rsidRPr="002F2D7A" w:rsidRDefault="002F2D7A" w:rsidP="002F2D7A">
      <w:pPr>
        <w:spacing w:after="160" w:line="259" w:lineRule="auto"/>
        <w:contextualSpacing/>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 xml:space="preserve">a.            Verificará el cumplimiento de los aspectos establecidos en el documento contractual y en lo relacionado a Buenas Prácticas de Manipulación (BPM) del personal y al uso de la dotación de acuerdo </w:t>
      </w:r>
      <w:r w:rsidR="000A138D">
        <w:rPr>
          <w:rFonts w:asciiTheme="minorHAnsi" w:hAnsiTheme="minorHAnsi" w:cstheme="minorHAnsi"/>
          <w:color w:val="4E4D4D" w:themeColor="background2"/>
        </w:rPr>
        <w:t>con</w:t>
      </w:r>
      <w:r w:rsidRPr="002F2D7A">
        <w:rPr>
          <w:rFonts w:asciiTheme="minorHAnsi" w:hAnsiTheme="minorHAnsi" w:cstheme="minorHAnsi"/>
          <w:color w:val="4E4D4D" w:themeColor="background2"/>
        </w:rPr>
        <w:t xml:space="preserve"> lo establecido en la normatividad sanitaria vigente. </w:t>
      </w:r>
    </w:p>
    <w:p w14:paraId="69B4BAC6" w14:textId="77777777" w:rsidR="002F2D7A" w:rsidRPr="002F2D7A" w:rsidRDefault="002F2D7A" w:rsidP="002F2D7A">
      <w:pPr>
        <w:spacing w:after="160" w:line="259" w:lineRule="auto"/>
        <w:contextualSpacing/>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b.            Verificará el cumplimiento del plan de capacitación continua en manipulación higiénica de alimentos, así como, los certificados médicos del personal manipulador de alimentos, al menos una vez al mes.</w:t>
      </w:r>
    </w:p>
    <w:p w14:paraId="556E1BAA" w14:textId="77777777" w:rsidR="002F2D7A" w:rsidRPr="002F2D7A" w:rsidRDefault="002F2D7A" w:rsidP="002F2D7A">
      <w:pPr>
        <w:spacing w:after="160" w:line="259" w:lineRule="auto"/>
        <w:contextualSpacing/>
        <w:jc w:val="both"/>
        <w:rPr>
          <w:rFonts w:asciiTheme="minorHAnsi" w:hAnsiTheme="minorHAnsi" w:cstheme="minorHAnsi"/>
          <w:color w:val="4E4D4D" w:themeColor="background2"/>
        </w:rPr>
      </w:pPr>
    </w:p>
    <w:p w14:paraId="7C2839E5" w14:textId="77777777" w:rsidR="002F2D7A" w:rsidRPr="002F2D7A" w:rsidRDefault="002F2D7A" w:rsidP="002F2D7A">
      <w:pPr>
        <w:spacing w:after="160" w:line="259" w:lineRule="auto"/>
        <w:contextualSpacing/>
        <w:jc w:val="both"/>
        <w:rPr>
          <w:rFonts w:asciiTheme="minorHAnsi" w:hAnsiTheme="minorHAnsi" w:cstheme="minorHAnsi"/>
          <w:b/>
          <w:color w:val="4E4D4D" w:themeColor="background2"/>
        </w:rPr>
      </w:pPr>
      <w:r w:rsidRPr="002F2D7A">
        <w:rPr>
          <w:rFonts w:asciiTheme="minorHAnsi" w:hAnsiTheme="minorHAnsi" w:cstheme="minorHAnsi"/>
          <w:b/>
          <w:color w:val="4E4D4D" w:themeColor="background2"/>
        </w:rPr>
        <w:t>Condiciones de Saneamiento</w:t>
      </w:r>
    </w:p>
    <w:p w14:paraId="2E421109" w14:textId="77777777" w:rsidR="002F2D7A" w:rsidRPr="002F2D7A" w:rsidRDefault="002F2D7A" w:rsidP="002F2D7A">
      <w:pPr>
        <w:spacing w:after="160" w:line="259" w:lineRule="auto"/>
        <w:contextualSpacing/>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a.            Verificará que el concepto sanitario de la planta permanezca acorde a los exigido en los anexos técnicos de alimentos, llevando a cabo el respectivo seguimiento de veracidad con la entidad competente.</w:t>
      </w:r>
    </w:p>
    <w:p w14:paraId="37945013" w14:textId="77777777" w:rsidR="002F2D7A" w:rsidRPr="002F2D7A" w:rsidRDefault="002F2D7A" w:rsidP="002F2D7A">
      <w:pPr>
        <w:spacing w:after="160" w:line="259" w:lineRule="auto"/>
        <w:contextualSpacing/>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 xml:space="preserve">b.            Verificará que el concepto sanitario de los vehículos permanezca favorable, llevando a cabo el respectivo seguimiento de veracidad con la entidad competente. </w:t>
      </w:r>
    </w:p>
    <w:p w14:paraId="4FD0BF85" w14:textId="77777777" w:rsidR="002F2D7A" w:rsidRPr="002F2D7A" w:rsidRDefault="002F2D7A" w:rsidP="002F2D7A">
      <w:pPr>
        <w:spacing w:after="160" w:line="259" w:lineRule="auto"/>
        <w:contextualSpacing/>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c.            Realizará seguimiento a la implementación del plan de saneamiento.</w:t>
      </w:r>
    </w:p>
    <w:p w14:paraId="16502A42" w14:textId="77777777" w:rsidR="002F2D7A" w:rsidRPr="002F2D7A" w:rsidRDefault="002F2D7A" w:rsidP="002F2D7A">
      <w:pPr>
        <w:spacing w:after="160" w:line="259" w:lineRule="auto"/>
        <w:contextualSpacing/>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d.            Verificará el adecuado uso de los productos utilizados en los procesos de limpieza y desinfección y realizará seguimiento a los procedimientos establecidos.</w:t>
      </w:r>
    </w:p>
    <w:p w14:paraId="1C71F0C2" w14:textId="168D27BD" w:rsidR="002F2D7A" w:rsidRPr="002F2D7A" w:rsidRDefault="002F2D7A" w:rsidP="002F2D7A">
      <w:pPr>
        <w:spacing w:after="160" w:line="259" w:lineRule="auto"/>
        <w:contextualSpacing/>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 xml:space="preserve">e.            Verificará que se realice el lavado y desinfección de tanques de almacenamiento de agua potable, de acuerdo </w:t>
      </w:r>
      <w:r w:rsidR="000A138D">
        <w:rPr>
          <w:rFonts w:asciiTheme="minorHAnsi" w:hAnsiTheme="minorHAnsi" w:cstheme="minorHAnsi"/>
          <w:color w:val="4E4D4D" w:themeColor="background2"/>
        </w:rPr>
        <w:t>con</w:t>
      </w:r>
      <w:r w:rsidRPr="002F2D7A">
        <w:rPr>
          <w:rFonts w:asciiTheme="minorHAnsi" w:hAnsiTheme="minorHAnsi" w:cstheme="minorHAnsi"/>
          <w:color w:val="4E4D4D" w:themeColor="background2"/>
        </w:rPr>
        <w:t xml:space="preserve"> la normatividad vigente y lo establecido en el plan de saneamiento.</w:t>
      </w:r>
    </w:p>
    <w:p w14:paraId="5A2E0097" w14:textId="77777777" w:rsidR="002F2D7A" w:rsidRPr="002F2D7A" w:rsidRDefault="002F2D7A" w:rsidP="002F2D7A">
      <w:pPr>
        <w:spacing w:after="160" w:line="259" w:lineRule="auto"/>
        <w:contextualSpacing/>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f.             Verificará que se realice el monitoreo de la calidad microbiológica del agua.</w:t>
      </w:r>
    </w:p>
    <w:p w14:paraId="31D990F3" w14:textId="403A3482" w:rsidR="002F2D7A" w:rsidRPr="002F2D7A" w:rsidRDefault="002F2D7A" w:rsidP="002F2D7A">
      <w:pPr>
        <w:spacing w:after="160" w:line="259" w:lineRule="auto"/>
        <w:contextualSpacing/>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 xml:space="preserve">g.            Verificará el cumplimiento del programa de control de plagas y vectores, de acuerdo </w:t>
      </w:r>
      <w:r w:rsidR="000A138D">
        <w:rPr>
          <w:rFonts w:asciiTheme="minorHAnsi" w:hAnsiTheme="minorHAnsi" w:cstheme="minorHAnsi"/>
          <w:color w:val="4E4D4D" w:themeColor="background2"/>
        </w:rPr>
        <w:t>con el</w:t>
      </w:r>
      <w:r w:rsidRPr="002F2D7A">
        <w:rPr>
          <w:rFonts w:asciiTheme="minorHAnsi" w:hAnsiTheme="minorHAnsi" w:cstheme="minorHAnsi"/>
          <w:color w:val="4E4D4D" w:themeColor="background2"/>
        </w:rPr>
        <w:t xml:space="preserve"> cronograma establecido a la normatividad vigente.</w:t>
      </w:r>
    </w:p>
    <w:p w14:paraId="029A89EE" w14:textId="13FD3792" w:rsidR="002F2D7A" w:rsidRPr="002F2D7A" w:rsidRDefault="002F2D7A" w:rsidP="002F2D7A">
      <w:pPr>
        <w:spacing w:after="160" w:line="259" w:lineRule="auto"/>
        <w:contextualSpacing/>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lastRenderedPageBreak/>
        <w:t xml:space="preserve">h.            Verificará que se realice adecuadamente la clasificación y disposición de residuos con su respectiva documentación de acuerdo </w:t>
      </w:r>
      <w:r w:rsidR="000A138D">
        <w:rPr>
          <w:rFonts w:asciiTheme="minorHAnsi" w:hAnsiTheme="minorHAnsi" w:cstheme="minorHAnsi"/>
          <w:color w:val="4E4D4D" w:themeColor="background2"/>
        </w:rPr>
        <w:t>con</w:t>
      </w:r>
      <w:r w:rsidRPr="002F2D7A">
        <w:rPr>
          <w:rFonts w:asciiTheme="minorHAnsi" w:hAnsiTheme="minorHAnsi" w:cstheme="minorHAnsi"/>
          <w:color w:val="4E4D4D" w:themeColor="background2"/>
        </w:rPr>
        <w:t xml:space="preserve"> la normatividad vigente.</w:t>
      </w:r>
    </w:p>
    <w:p w14:paraId="7DAA2628" w14:textId="77777777" w:rsidR="002F2D7A" w:rsidRPr="002F2D7A" w:rsidRDefault="002F2D7A" w:rsidP="002F2D7A">
      <w:pPr>
        <w:spacing w:after="160" w:line="259" w:lineRule="auto"/>
        <w:contextualSpacing/>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i.             Verificará de manera permanente el cumplimiento de las condiciones establecidos en el documento contractual y en la normatividad sanitaria vigente para alimentos</w:t>
      </w:r>
    </w:p>
    <w:p w14:paraId="0386BD4E" w14:textId="77777777" w:rsidR="002F2D7A" w:rsidRPr="002F2D7A" w:rsidRDefault="002F2D7A" w:rsidP="002F2D7A">
      <w:pPr>
        <w:spacing w:after="160" w:line="259" w:lineRule="auto"/>
        <w:contextualSpacing/>
        <w:jc w:val="both"/>
        <w:rPr>
          <w:rFonts w:asciiTheme="minorHAnsi" w:hAnsiTheme="minorHAnsi" w:cstheme="minorHAnsi"/>
          <w:color w:val="4E4D4D" w:themeColor="background2"/>
        </w:rPr>
      </w:pPr>
    </w:p>
    <w:p w14:paraId="63190B9C" w14:textId="77777777" w:rsidR="002F2D7A" w:rsidRPr="002F2D7A" w:rsidRDefault="002F2D7A" w:rsidP="002F2D7A">
      <w:pPr>
        <w:spacing w:after="160" w:line="259" w:lineRule="auto"/>
        <w:contextualSpacing/>
        <w:jc w:val="both"/>
        <w:rPr>
          <w:rFonts w:asciiTheme="minorHAnsi" w:hAnsiTheme="minorHAnsi" w:cstheme="minorHAnsi"/>
          <w:b/>
          <w:color w:val="4E4D4D" w:themeColor="background2"/>
        </w:rPr>
      </w:pPr>
      <w:r w:rsidRPr="002F2D7A">
        <w:rPr>
          <w:rFonts w:asciiTheme="minorHAnsi" w:hAnsiTheme="minorHAnsi" w:cstheme="minorHAnsi"/>
          <w:b/>
          <w:color w:val="4E4D4D" w:themeColor="background2"/>
        </w:rPr>
        <w:t>Despacho, transporte y distribución</w:t>
      </w:r>
    </w:p>
    <w:p w14:paraId="52DF5B4D" w14:textId="77777777" w:rsidR="002F2D7A" w:rsidRPr="002F2D7A" w:rsidRDefault="002F2D7A" w:rsidP="002F2D7A">
      <w:pPr>
        <w:spacing w:after="160" w:line="259" w:lineRule="auto"/>
        <w:contextualSpacing/>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a.            Verificará que el área de despacho cumpla con las condiciones higiénico sanitarias establecidas en la normatividad vigente.</w:t>
      </w:r>
    </w:p>
    <w:p w14:paraId="5DBE8DEF" w14:textId="77777777" w:rsidR="002F2D7A" w:rsidRPr="002F2D7A" w:rsidRDefault="002F2D7A" w:rsidP="002F2D7A">
      <w:pPr>
        <w:spacing w:after="160" w:line="259" w:lineRule="auto"/>
        <w:contextualSpacing/>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b.            Verificará las buenas prácticas de manufactura del personal que realiza el transporte y distribución de los alimentos y las condiciones de los vehículos.</w:t>
      </w:r>
    </w:p>
    <w:p w14:paraId="7257F86A" w14:textId="77777777" w:rsidR="002F2D7A" w:rsidRPr="002F2D7A" w:rsidRDefault="002F2D7A" w:rsidP="002F2D7A">
      <w:pPr>
        <w:spacing w:after="160" w:line="259" w:lineRule="auto"/>
        <w:contextualSpacing/>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c.            Verificará, que el vehículo dispuesto para el transporte de los alimentos cuente con la certificación de calibración y verificación de temperatura (dependiendo de la naturaleza del alimento).</w:t>
      </w:r>
    </w:p>
    <w:p w14:paraId="33E1FE9C" w14:textId="77777777" w:rsidR="002F2D7A" w:rsidRPr="002F2D7A" w:rsidRDefault="002F2D7A" w:rsidP="002F2D7A">
      <w:pPr>
        <w:spacing w:after="160" w:line="259" w:lineRule="auto"/>
        <w:contextualSpacing/>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d.            Verificará que durante el cargue de los alimentos los vehículos cuenten con el dispositivo de refrigeración debidamente activado (cuando aplique).</w:t>
      </w:r>
    </w:p>
    <w:p w14:paraId="7FF16323" w14:textId="77777777" w:rsidR="002F2D7A" w:rsidRPr="002F2D7A" w:rsidRDefault="002F2D7A" w:rsidP="002F2D7A">
      <w:pPr>
        <w:spacing w:after="160" w:line="259" w:lineRule="auto"/>
        <w:contextualSpacing/>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f.             Revisará la documentación técnica de los vehículos que dé cuenta del óptimo estado y funcionamiento, el cumplimiento de los requisitos para el rodamiento acorde a la normatividad vigente.</w:t>
      </w:r>
    </w:p>
    <w:p w14:paraId="6A7525F5" w14:textId="7449956E" w:rsidR="002F2D7A" w:rsidRPr="002F2D7A" w:rsidRDefault="002F2D7A" w:rsidP="002F2D7A">
      <w:pPr>
        <w:spacing w:after="160" w:line="259" w:lineRule="auto"/>
        <w:contextualSpacing/>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 xml:space="preserve">g.            Verificará el cumplimiento de las condiciones de transporte de acuerdo </w:t>
      </w:r>
      <w:r w:rsidR="000A138D">
        <w:rPr>
          <w:rFonts w:asciiTheme="minorHAnsi" w:hAnsiTheme="minorHAnsi" w:cstheme="minorHAnsi"/>
          <w:color w:val="4E4D4D" w:themeColor="background2"/>
        </w:rPr>
        <w:t>con</w:t>
      </w:r>
      <w:r w:rsidRPr="002F2D7A">
        <w:rPr>
          <w:rFonts w:asciiTheme="minorHAnsi" w:hAnsiTheme="minorHAnsi" w:cstheme="minorHAnsi"/>
          <w:color w:val="4E4D4D" w:themeColor="background2"/>
        </w:rPr>
        <w:t xml:space="preserve"> la normatividad vigente, relacionadas con revisión tecno mecánica y de gases, disposición final de aceites, llantas usadas y baterías, al menos una vez al semestre o en caso de cambio de los vehículos en la ejecución del contrato.</w:t>
      </w:r>
    </w:p>
    <w:p w14:paraId="2B3E05BE" w14:textId="77777777" w:rsidR="002F2D7A" w:rsidRPr="002F2D7A" w:rsidRDefault="002F2D7A" w:rsidP="002F2D7A">
      <w:pPr>
        <w:spacing w:after="160" w:line="259" w:lineRule="auto"/>
        <w:contextualSpacing/>
        <w:jc w:val="both"/>
        <w:rPr>
          <w:rFonts w:asciiTheme="minorHAnsi" w:hAnsiTheme="minorHAnsi" w:cstheme="minorHAnsi"/>
          <w:color w:val="4E4D4D" w:themeColor="background2"/>
        </w:rPr>
      </w:pPr>
    </w:p>
    <w:p w14:paraId="056F066B" w14:textId="77777777" w:rsidR="002F2D7A" w:rsidRPr="002F2D7A" w:rsidRDefault="002F2D7A" w:rsidP="002F2D7A">
      <w:pPr>
        <w:spacing w:after="160" w:line="259" w:lineRule="auto"/>
        <w:contextualSpacing/>
        <w:jc w:val="both"/>
        <w:rPr>
          <w:rFonts w:asciiTheme="minorHAnsi" w:hAnsiTheme="minorHAnsi" w:cstheme="minorHAnsi"/>
          <w:b/>
          <w:color w:val="4E4D4D" w:themeColor="background2"/>
        </w:rPr>
      </w:pPr>
      <w:r w:rsidRPr="002F2D7A">
        <w:rPr>
          <w:rFonts w:asciiTheme="minorHAnsi" w:hAnsiTheme="minorHAnsi" w:cstheme="minorHAnsi"/>
          <w:b/>
          <w:color w:val="4E4D4D" w:themeColor="background2"/>
        </w:rPr>
        <w:t>Aseguramiento y control de calidad</w:t>
      </w:r>
    </w:p>
    <w:p w14:paraId="0F55F9C9" w14:textId="77777777" w:rsidR="002F2D7A" w:rsidRPr="002F2D7A" w:rsidRDefault="002F2D7A" w:rsidP="002F2D7A">
      <w:pPr>
        <w:spacing w:after="160" w:line="259" w:lineRule="auto"/>
        <w:contextualSpacing/>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a.            Verificará mediante muestreo aleatorio que se cumpla con las condiciones de empaque y rotulado.</w:t>
      </w:r>
    </w:p>
    <w:p w14:paraId="705C4F5C" w14:textId="77777777" w:rsidR="002F2D7A" w:rsidRPr="002F2D7A" w:rsidRDefault="002F2D7A" w:rsidP="002F2D7A">
      <w:pPr>
        <w:spacing w:after="160" w:line="259" w:lineRule="auto"/>
        <w:contextualSpacing/>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 xml:space="preserve">b.            Verificará mediante muestreo aleatorio que los alimentos cumplan con las características organolépticas (color, olor, sabor y textura), estén libres de presencia de moho, que los empaques no se encuentren abombados (donde aplique).  </w:t>
      </w:r>
    </w:p>
    <w:p w14:paraId="205D773B" w14:textId="77777777" w:rsidR="002F2D7A" w:rsidRPr="002F2D7A" w:rsidRDefault="002F2D7A" w:rsidP="002F2D7A">
      <w:pPr>
        <w:spacing w:after="160" w:line="259" w:lineRule="auto"/>
        <w:contextualSpacing/>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c.            Verificará mediante muestreo aleatorio que las fechas de vencimiento de cada uno de los componentes no hayan caducado y cumplan la normatividad vigente de rotulado, así como lo establecido contractualmente para cada producto.</w:t>
      </w:r>
    </w:p>
    <w:p w14:paraId="3CB3E12F" w14:textId="77777777" w:rsidR="002F2D7A" w:rsidRPr="002F2D7A" w:rsidRDefault="002F2D7A" w:rsidP="002F2D7A">
      <w:pPr>
        <w:spacing w:after="160" w:line="259" w:lineRule="auto"/>
        <w:contextualSpacing/>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d.            Verificará que el programa de trazabilidad aplique y cumpla para el producto.</w:t>
      </w:r>
    </w:p>
    <w:p w14:paraId="5BD29E3E" w14:textId="77777777" w:rsidR="002F2D7A" w:rsidRPr="002F2D7A" w:rsidRDefault="002F2D7A" w:rsidP="002F2D7A">
      <w:pPr>
        <w:spacing w:after="160" w:line="259" w:lineRule="auto"/>
        <w:contextualSpacing/>
        <w:jc w:val="both"/>
        <w:rPr>
          <w:rFonts w:asciiTheme="minorHAnsi" w:hAnsiTheme="minorHAnsi" w:cstheme="minorHAnsi"/>
          <w:color w:val="4E4D4D" w:themeColor="background2"/>
        </w:rPr>
      </w:pPr>
    </w:p>
    <w:p w14:paraId="3A0D8604" w14:textId="77777777" w:rsidR="002F2D7A" w:rsidRPr="002F2D7A" w:rsidRDefault="00680FD0" w:rsidP="002F2D7A">
      <w:pPr>
        <w:spacing w:after="160" w:line="259" w:lineRule="auto"/>
        <w:contextualSpacing/>
        <w:jc w:val="both"/>
        <w:rPr>
          <w:rFonts w:asciiTheme="minorHAnsi" w:hAnsiTheme="minorHAnsi" w:cstheme="minorHAnsi"/>
          <w:b/>
          <w:color w:val="4E4D4D" w:themeColor="background2"/>
        </w:rPr>
      </w:pPr>
      <w:r w:rsidRPr="002F2D7A">
        <w:rPr>
          <w:rFonts w:asciiTheme="minorHAnsi" w:hAnsiTheme="minorHAnsi" w:cstheme="minorHAnsi"/>
          <w:b/>
          <w:color w:val="4E4D4D" w:themeColor="background2"/>
        </w:rPr>
        <w:t>Seguridad industrial</w:t>
      </w:r>
    </w:p>
    <w:p w14:paraId="33DB2AF5" w14:textId="77777777" w:rsidR="002F2D7A" w:rsidRPr="002F2D7A" w:rsidRDefault="002F2D7A" w:rsidP="002F2D7A">
      <w:pPr>
        <w:spacing w:after="160" w:line="259" w:lineRule="auto"/>
        <w:contextualSpacing/>
        <w:jc w:val="both"/>
        <w:rPr>
          <w:rFonts w:asciiTheme="minorHAnsi" w:hAnsiTheme="minorHAnsi" w:cstheme="minorHAnsi"/>
          <w:color w:val="4E4D4D" w:themeColor="background2"/>
        </w:rPr>
      </w:pPr>
    </w:p>
    <w:p w14:paraId="7A0BDB3B" w14:textId="77777777" w:rsidR="002F2D7A" w:rsidRPr="002F2D7A" w:rsidRDefault="002F2D7A" w:rsidP="002F2D7A">
      <w:pPr>
        <w:spacing w:after="160" w:line="259" w:lineRule="auto"/>
        <w:contextualSpacing/>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a.            Verificará y revisará el cumplimiento del programa de seguridad industrial de la planta, así como la correcta utilización de los elementos de protección.</w:t>
      </w:r>
    </w:p>
    <w:p w14:paraId="33E66BA8" w14:textId="77777777" w:rsidR="002F2D7A" w:rsidRPr="002F2D7A" w:rsidRDefault="002F2D7A" w:rsidP="002F2D7A">
      <w:pPr>
        <w:autoSpaceDE w:val="0"/>
        <w:autoSpaceDN w:val="0"/>
        <w:jc w:val="both"/>
        <w:rPr>
          <w:rFonts w:asciiTheme="minorHAnsi" w:hAnsiTheme="minorHAnsi" w:cstheme="minorHAnsi"/>
          <w:color w:val="4E4D4D" w:themeColor="background2"/>
        </w:rPr>
      </w:pPr>
    </w:p>
    <w:p w14:paraId="29BCE460" w14:textId="77777777" w:rsidR="002F2D7A" w:rsidRDefault="002F2D7A" w:rsidP="002F2D7A">
      <w:pPr>
        <w:widowControl w:val="0"/>
        <w:autoSpaceDE w:val="0"/>
        <w:autoSpaceDN w:val="0"/>
        <w:adjustRightInd w:val="0"/>
        <w:spacing w:before="4" w:line="220" w:lineRule="exact"/>
        <w:jc w:val="center"/>
        <w:rPr>
          <w:rFonts w:asciiTheme="minorHAnsi" w:hAnsiTheme="minorHAnsi" w:cstheme="minorHAnsi"/>
          <w:b/>
          <w:color w:val="4E4D4D" w:themeColor="background2"/>
          <w:u w:val="single"/>
        </w:rPr>
      </w:pPr>
      <w:r w:rsidRPr="002F2D7A">
        <w:rPr>
          <w:rFonts w:asciiTheme="minorHAnsi" w:hAnsiTheme="minorHAnsi" w:cstheme="minorHAnsi"/>
          <w:b/>
          <w:color w:val="4E4D4D" w:themeColor="background2"/>
          <w:u w:val="single"/>
        </w:rPr>
        <w:t>ANEXOS PARA ENTREGAR CON LA PROPUESTA</w:t>
      </w:r>
    </w:p>
    <w:p w14:paraId="109278FF" w14:textId="77777777" w:rsidR="00604086" w:rsidRPr="002F2D7A" w:rsidRDefault="00604086" w:rsidP="002F2D7A">
      <w:pPr>
        <w:widowControl w:val="0"/>
        <w:autoSpaceDE w:val="0"/>
        <w:autoSpaceDN w:val="0"/>
        <w:adjustRightInd w:val="0"/>
        <w:spacing w:before="4" w:line="220" w:lineRule="exact"/>
        <w:jc w:val="center"/>
        <w:rPr>
          <w:rFonts w:asciiTheme="minorHAnsi" w:hAnsiTheme="minorHAnsi" w:cstheme="minorHAnsi"/>
          <w:b/>
          <w:color w:val="4E4D4D" w:themeColor="background2"/>
          <w:u w:val="single"/>
        </w:rPr>
      </w:pPr>
    </w:p>
    <w:p w14:paraId="4E91F045" w14:textId="309E7363" w:rsidR="002F2D7A" w:rsidRPr="00604086" w:rsidRDefault="00604086" w:rsidP="00604086">
      <w:pPr>
        <w:pStyle w:val="Prrafodelista"/>
        <w:widowControl w:val="0"/>
        <w:numPr>
          <w:ilvl w:val="0"/>
          <w:numId w:val="40"/>
        </w:numPr>
        <w:autoSpaceDE w:val="0"/>
        <w:autoSpaceDN w:val="0"/>
        <w:adjustRightInd w:val="0"/>
        <w:jc w:val="both"/>
        <w:rPr>
          <w:rFonts w:asciiTheme="minorHAnsi" w:hAnsiTheme="minorHAnsi" w:cstheme="minorHAnsi"/>
          <w:color w:val="4E4D4D" w:themeColor="background2"/>
        </w:rPr>
      </w:pPr>
      <w:r>
        <w:rPr>
          <w:rFonts w:asciiTheme="minorHAnsi" w:hAnsiTheme="minorHAnsi" w:cstheme="minorHAnsi"/>
          <w:color w:val="4E4D4D" w:themeColor="background2"/>
        </w:rPr>
        <w:t>FORMATO 6: LISTADO DE ALIMENTOS</w:t>
      </w:r>
    </w:p>
    <w:p w14:paraId="4FBB6626" w14:textId="29585F17" w:rsidR="002F2D7A" w:rsidRPr="002F2D7A" w:rsidRDefault="002F2D7A" w:rsidP="002F2D7A">
      <w:pPr>
        <w:widowControl w:val="0"/>
        <w:autoSpaceDE w:val="0"/>
        <w:autoSpaceDN w:val="0"/>
        <w:adjustRightInd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w:t>
      </w:r>
      <w:r w:rsidRPr="002F2D7A">
        <w:rPr>
          <w:rFonts w:asciiTheme="minorHAnsi" w:hAnsiTheme="minorHAnsi" w:cstheme="minorHAnsi"/>
          <w:color w:val="4E4D4D" w:themeColor="background2"/>
        </w:rPr>
        <w:tab/>
        <w:t xml:space="preserve">FORMATO </w:t>
      </w:r>
      <w:r w:rsidR="00A13B65">
        <w:rPr>
          <w:rFonts w:asciiTheme="minorHAnsi" w:hAnsiTheme="minorHAnsi" w:cstheme="minorHAnsi"/>
          <w:color w:val="4E4D4D" w:themeColor="background2"/>
        </w:rPr>
        <w:t>11</w:t>
      </w:r>
      <w:r w:rsidRPr="002F2D7A">
        <w:rPr>
          <w:rFonts w:asciiTheme="minorHAnsi" w:hAnsiTheme="minorHAnsi" w:cstheme="minorHAnsi"/>
          <w:color w:val="4E4D4D" w:themeColor="background2"/>
        </w:rPr>
        <w:t xml:space="preserve">. CARTA DE PRESENTACIÓN DE LA PLANTA </w:t>
      </w:r>
      <w:r w:rsidR="00604086">
        <w:rPr>
          <w:rFonts w:asciiTheme="minorHAnsi" w:hAnsiTheme="minorHAnsi" w:cstheme="minorHAnsi"/>
          <w:color w:val="4E4D4D" w:themeColor="background2"/>
        </w:rPr>
        <w:t>Y/O CENTRO DE PRODUCCION</w:t>
      </w:r>
    </w:p>
    <w:p w14:paraId="634AACE6" w14:textId="40002C45" w:rsidR="002F2D7A" w:rsidRPr="002F2D7A" w:rsidRDefault="00A13B65" w:rsidP="002F2D7A">
      <w:pPr>
        <w:widowControl w:val="0"/>
        <w:autoSpaceDE w:val="0"/>
        <w:autoSpaceDN w:val="0"/>
        <w:adjustRightInd w:val="0"/>
        <w:jc w:val="both"/>
        <w:rPr>
          <w:rFonts w:asciiTheme="minorHAnsi" w:hAnsiTheme="minorHAnsi" w:cstheme="minorHAnsi"/>
          <w:color w:val="4E4D4D" w:themeColor="background2"/>
        </w:rPr>
      </w:pPr>
      <w:r>
        <w:rPr>
          <w:rFonts w:asciiTheme="minorHAnsi" w:hAnsiTheme="minorHAnsi" w:cstheme="minorHAnsi"/>
          <w:color w:val="4E4D4D" w:themeColor="background2"/>
        </w:rPr>
        <w:t>•</w:t>
      </w:r>
      <w:r>
        <w:rPr>
          <w:rFonts w:asciiTheme="minorHAnsi" w:hAnsiTheme="minorHAnsi" w:cstheme="minorHAnsi"/>
          <w:color w:val="4E4D4D" w:themeColor="background2"/>
        </w:rPr>
        <w:tab/>
        <w:t>FORMATO 8</w:t>
      </w:r>
      <w:r w:rsidR="002F2D7A" w:rsidRPr="002F2D7A">
        <w:rPr>
          <w:rFonts w:asciiTheme="minorHAnsi" w:hAnsiTheme="minorHAnsi" w:cstheme="minorHAnsi"/>
          <w:color w:val="4E4D4D" w:themeColor="background2"/>
        </w:rPr>
        <w:t>. CARTA DE COMPROMISO CAPACIDAD DE PRODUCCIÓN DE LA PLANTA</w:t>
      </w:r>
      <w:r w:rsidR="00A51211">
        <w:rPr>
          <w:rFonts w:asciiTheme="minorHAnsi" w:hAnsiTheme="minorHAnsi" w:cstheme="minorHAnsi"/>
          <w:color w:val="4E4D4D" w:themeColor="background2"/>
        </w:rPr>
        <w:t xml:space="preserve"> Y/O CENTRO DE PRODUCCION</w:t>
      </w:r>
    </w:p>
    <w:p w14:paraId="42D7DF60" w14:textId="77777777" w:rsidR="002F2D7A" w:rsidRPr="002F2D7A" w:rsidRDefault="002F2D7A" w:rsidP="002F2D7A">
      <w:pPr>
        <w:widowControl w:val="0"/>
        <w:autoSpaceDE w:val="0"/>
        <w:autoSpaceDN w:val="0"/>
        <w:adjustRightInd w:val="0"/>
        <w:jc w:val="both"/>
        <w:rPr>
          <w:rFonts w:asciiTheme="minorHAnsi" w:hAnsiTheme="minorHAnsi" w:cstheme="minorHAnsi"/>
          <w:b/>
          <w:color w:val="4E4D4D" w:themeColor="background2"/>
          <w:spacing w:val="1"/>
        </w:rPr>
      </w:pPr>
    </w:p>
    <w:p w14:paraId="6EA14E53" w14:textId="77777777" w:rsidR="002F2D7A" w:rsidRPr="002F2D7A" w:rsidRDefault="002F2D7A" w:rsidP="002F2D7A">
      <w:pPr>
        <w:widowControl w:val="0"/>
        <w:autoSpaceDE w:val="0"/>
        <w:autoSpaceDN w:val="0"/>
        <w:adjustRightInd w:val="0"/>
        <w:jc w:val="center"/>
        <w:rPr>
          <w:rFonts w:asciiTheme="minorHAnsi" w:hAnsiTheme="minorHAnsi" w:cstheme="minorHAnsi"/>
          <w:b/>
          <w:color w:val="4E4D4D" w:themeColor="background2"/>
        </w:rPr>
      </w:pPr>
      <w:r w:rsidRPr="002F2D7A">
        <w:rPr>
          <w:rFonts w:asciiTheme="minorHAnsi" w:hAnsiTheme="minorHAnsi" w:cstheme="minorHAnsi"/>
          <w:b/>
          <w:color w:val="4E4D4D" w:themeColor="background2"/>
          <w:spacing w:val="1"/>
        </w:rPr>
        <w:t>A</w:t>
      </w:r>
      <w:r w:rsidRPr="002F2D7A">
        <w:rPr>
          <w:rFonts w:asciiTheme="minorHAnsi" w:hAnsiTheme="minorHAnsi" w:cstheme="minorHAnsi"/>
          <w:b/>
          <w:color w:val="4E4D4D" w:themeColor="background2"/>
          <w:spacing w:val="3"/>
        </w:rPr>
        <w:t>N</w:t>
      </w:r>
      <w:r w:rsidRPr="002F2D7A">
        <w:rPr>
          <w:rFonts w:asciiTheme="minorHAnsi" w:hAnsiTheme="minorHAnsi" w:cstheme="minorHAnsi"/>
          <w:b/>
          <w:color w:val="4E4D4D" w:themeColor="background2"/>
          <w:spacing w:val="-2"/>
        </w:rPr>
        <w:t>E</w:t>
      </w:r>
      <w:r w:rsidRPr="002F2D7A">
        <w:rPr>
          <w:rFonts w:asciiTheme="minorHAnsi" w:hAnsiTheme="minorHAnsi" w:cstheme="minorHAnsi"/>
          <w:b/>
          <w:color w:val="4E4D4D" w:themeColor="background2"/>
          <w:spacing w:val="3"/>
        </w:rPr>
        <w:t>X</w:t>
      </w:r>
      <w:r w:rsidRPr="002F2D7A">
        <w:rPr>
          <w:rFonts w:asciiTheme="minorHAnsi" w:hAnsiTheme="minorHAnsi" w:cstheme="minorHAnsi"/>
          <w:b/>
          <w:color w:val="4E4D4D" w:themeColor="background2"/>
        </w:rPr>
        <w:t>OS</w:t>
      </w:r>
      <w:r w:rsidRPr="002F2D7A">
        <w:rPr>
          <w:rFonts w:asciiTheme="minorHAnsi" w:hAnsiTheme="minorHAnsi" w:cstheme="minorHAnsi"/>
          <w:b/>
          <w:color w:val="4E4D4D" w:themeColor="background2"/>
          <w:spacing w:val="25"/>
        </w:rPr>
        <w:t xml:space="preserve"> </w:t>
      </w:r>
      <w:r w:rsidRPr="002F2D7A">
        <w:rPr>
          <w:rFonts w:asciiTheme="minorHAnsi" w:hAnsiTheme="minorHAnsi" w:cstheme="minorHAnsi"/>
          <w:b/>
          <w:color w:val="4E4D4D" w:themeColor="background2"/>
          <w:spacing w:val="-1"/>
        </w:rPr>
        <w:t>P</w:t>
      </w:r>
      <w:r w:rsidRPr="002F2D7A">
        <w:rPr>
          <w:rFonts w:asciiTheme="minorHAnsi" w:hAnsiTheme="minorHAnsi" w:cstheme="minorHAnsi"/>
          <w:b/>
          <w:color w:val="4E4D4D" w:themeColor="background2"/>
          <w:spacing w:val="1"/>
        </w:rPr>
        <w:t>A</w:t>
      </w:r>
      <w:r w:rsidRPr="002F2D7A">
        <w:rPr>
          <w:rFonts w:asciiTheme="minorHAnsi" w:hAnsiTheme="minorHAnsi" w:cstheme="minorHAnsi"/>
          <w:b/>
          <w:color w:val="4E4D4D" w:themeColor="background2"/>
        </w:rPr>
        <w:t>RA</w:t>
      </w:r>
      <w:r w:rsidRPr="002F2D7A">
        <w:rPr>
          <w:rFonts w:asciiTheme="minorHAnsi" w:hAnsiTheme="minorHAnsi" w:cstheme="minorHAnsi"/>
          <w:b/>
          <w:color w:val="4E4D4D" w:themeColor="background2"/>
          <w:spacing w:val="4"/>
        </w:rPr>
        <w:t xml:space="preserve"> </w:t>
      </w:r>
      <w:r w:rsidRPr="002F2D7A">
        <w:rPr>
          <w:rFonts w:asciiTheme="minorHAnsi" w:hAnsiTheme="minorHAnsi" w:cstheme="minorHAnsi"/>
          <w:b/>
          <w:color w:val="4E4D4D" w:themeColor="background2"/>
        </w:rPr>
        <w:t>E</w:t>
      </w:r>
      <w:r w:rsidRPr="002F2D7A">
        <w:rPr>
          <w:rFonts w:asciiTheme="minorHAnsi" w:hAnsiTheme="minorHAnsi" w:cstheme="minorHAnsi"/>
          <w:b/>
          <w:color w:val="4E4D4D" w:themeColor="background2"/>
          <w:spacing w:val="1"/>
        </w:rPr>
        <w:t>N</w:t>
      </w:r>
      <w:r w:rsidRPr="002F2D7A">
        <w:rPr>
          <w:rFonts w:asciiTheme="minorHAnsi" w:hAnsiTheme="minorHAnsi" w:cstheme="minorHAnsi"/>
          <w:b/>
          <w:color w:val="4E4D4D" w:themeColor="background2"/>
        </w:rPr>
        <w:t>TREG</w:t>
      </w:r>
      <w:r w:rsidRPr="002F2D7A">
        <w:rPr>
          <w:rFonts w:asciiTheme="minorHAnsi" w:hAnsiTheme="minorHAnsi" w:cstheme="minorHAnsi"/>
          <w:b/>
          <w:color w:val="4E4D4D" w:themeColor="background2"/>
          <w:spacing w:val="1"/>
        </w:rPr>
        <w:t>A</w:t>
      </w:r>
      <w:r w:rsidRPr="002F2D7A">
        <w:rPr>
          <w:rFonts w:asciiTheme="minorHAnsi" w:hAnsiTheme="minorHAnsi" w:cstheme="minorHAnsi"/>
          <w:b/>
          <w:color w:val="4E4D4D" w:themeColor="background2"/>
        </w:rPr>
        <w:t>R</w:t>
      </w:r>
      <w:r w:rsidRPr="002F2D7A">
        <w:rPr>
          <w:rFonts w:asciiTheme="minorHAnsi" w:hAnsiTheme="minorHAnsi" w:cstheme="minorHAnsi"/>
          <w:b/>
          <w:color w:val="4E4D4D" w:themeColor="background2"/>
          <w:spacing w:val="-8"/>
        </w:rPr>
        <w:t xml:space="preserve"> </w:t>
      </w:r>
      <w:r w:rsidRPr="002F2D7A">
        <w:rPr>
          <w:rFonts w:asciiTheme="minorHAnsi" w:hAnsiTheme="minorHAnsi" w:cstheme="minorHAnsi"/>
          <w:b/>
          <w:color w:val="4E4D4D" w:themeColor="background2"/>
        </w:rPr>
        <w:t>A</w:t>
      </w:r>
      <w:r w:rsidRPr="002F2D7A">
        <w:rPr>
          <w:rFonts w:asciiTheme="minorHAnsi" w:hAnsiTheme="minorHAnsi" w:cstheme="minorHAnsi"/>
          <w:b/>
          <w:color w:val="4E4D4D" w:themeColor="background2"/>
          <w:spacing w:val="7"/>
        </w:rPr>
        <w:t xml:space="preserve"> </w:t>
      </w:r>
      <w:r w:rsidRPr="002F2D7A">
        <w:rPr>
          <w:rFonts w:asciiTheme="minorHAnsi" w:hAnsiTheme="minorHAnsi" w:cstheme="minorHAnsi"/>
          <w:b/>
          <w:color w:val="4E4D4D" w:themeColor="background2"/>
          <w:spacing w:val="1"/>
        </w:rPr>
        <w:t>L</w:t>
      </w:r>
      <w:r w:rsidRPr="002F2D7A">
        <w:rPr>
          <w:rFonts w:asciiTheme="minorHAnsi" w:hAnsiTheme="minorHAnsi" w:cstheme="minorHAnsi"/>
          <w:b/>
          <w:color w:val="4E4D4D" w:themeColor="background2"/>
        </w:rPr>
        <w:t>A</w:t>
      </w:r>
      <w:r w:rsidRPr="002F2D7A">
        <w:rPr>
          <w:rFonts w:asciiTheme="minorHAnsi" w:hAnsiTheme="minorHAnsi" w:cstheme="minorHAnsi"/>
          <w:b/>
          <w:color w:val="4E4D4D" w:themeColor="background2"/>
          <w:spacing w:val="1"/>
        </w:rPr>
        <w:t xml:space="preserve"> </w:t>
      </w:r>
      <w:r w:rsidRPr="002F2D7A">
        <w:rPr>
          <w:rFonts w:asciiTheme="minorHAnsi" w:hAnsiTheme="minorHAnsi" w:cstheme="minorHAnsi"/>
          <w:b/>
          <w:color w:val="4E4D4D" w:themeColor="background2"/>
          <w:spacing w:val="1"/>
          <w:w w:val="101"/>
        </w:rPr>
        <w:t>IN</w:t>
      </w:r>
      <w:r w:rsidRPr="002F2D7A">
        <w:rPr>
          <w:rFonts w:asciiTheme="minorHAnsi" w:hAnsiTheme="minorHAnsi" w:cstheme="minorHAnsi"/>
          <w:b/>
          <w:color w:val="4E4D4D" w:themeColor="background2"/>
          <w:w w:val="101"/>
        </w:rPr>
        <w:t>TER</w:t>
      </w:r>
      <w:r w:rsidRPr="002F2D7A">
        <w:rPr>
          <w:rFonts w:asciiTheme="minorHAnsi" w:hAnsiTheme="minorHAnsi" w:cstheme="minorHAnsi"/>
          <w:b/>
          <w:color w:val="4E4D4D" w:themeColor="background2"/>
          <w:spacing w:val="1"/>
          <w:w w:val="101"/>
        </w:rPr>
        <w:t>V</w:t>
      </w:r>
      <w:r w:rsidRPr="002F2D7A">
        <w:rPr>
          <w:rFonts w:asciiTheme="minorHAnsi" w:hAnsiTheme="minorHAnsi" w:cstheme="minorHAnsi"/>
          <w:b/>
          <w:color w:val="4E4D4D" w:themeColor="background2"/>
          <w:w w:val="101"/>
        </w:rPr>
        <w:t>E</w:t>
      </w:r>
      <w:r w:rsidRPr="002F2D7A">
        <w:rPr>
          <w:rFonts w:asciiTheme="minorHAnsi" w:hAnsiTheme="minorHAnsi" w:cstheme="minorHAnsi"/>
          <w:b/>
          <w:color w:val="4E4D4D" w:themeColor="background2"/>
          <w:spacing w:val="3"/>
          <w:w w:val="101"/>
        </w:rPr>
        <w:t>N</w:t>
      </w:r>
      <w:r w:rsidRPr="002F2D7A">
        <w:rPr>
          <w:rFonts w:asciiTheme="minorHAnsi" w:hAnsiTheme="minorHAnsi" w:cstheme="minorHAnsi"/>
          <w:b/>
          <w:color w:val="4E4D4D" w:themeColor="background2"/>
          <w:w w:val="101"/>
        </w:rPr>
        <w:t>TOR</w:t>
      </w:r>
      <w:r w:rsidRPr="002F2D7A">
        <w:rPr>
          <w:rFonts w:asciiTheme="minorHAnsi" w:hAnsiTheme="minorHAnsi" w:cstheme="minorHAnsi"/>
          <w:b/>
          <w:color w:val="4E4D4D" w:themeColor="background2"/>
          <w:spacing w:val="-1"/>
          <w:w w:val="101"/>
        </w:rPr>
        <w:t>Í</w:t>
      </w:r>
      <w:r w:rsidRPr="002F2D7A">
        <w:rPr>
          <w:rFonts w:asciiTheme="minorHAnsi" w:hAnsiTheme="minorHAnsi" w:cstheme="minorHAnsi"/>
          <w:b/>
          <w:color w:val="4E4D4D" w:themeColor="background2"/>
          <w:w w:val="101"/>
        </w:rPr>
        <w:t>A</w:t>
      </w:r>
      <w:r w:rsidRPr="002F2D7A">
        <w:rPr>
          <w:rFonts w:asciiTheme="minorHAnsi" w:hAnsiTheme="minorHAnsi" w:cstheme="minorHAnsi"/>
          <w:b/>
          <w:color w:val="4E4D4D" w:themeColor="background2"/>
          <w:spacing w:val="9"/>
          <w:w w:val="101"/>
        </w:rPr>
        <w:t xml:space="preserve"> </w:t>
      </w:r>
      <w:r w:rsidRPr="002F2D7A">
        <w:rPr>
          <w:rFonts w:asciiTheme="minorHAnsi" w:hAnsiTheme="minorHAnsi" w:cstheme="minorHAnsi"/>
          <w:b/>
          <w:color w:val="4E4D4D" w:themeColor="background2"/>
          <w:spacing w:val="-3"/>
          <w:w w:val="96"/>
        </w:rPr>
        <w:t>P</w:t>
      </w:r>
      <w:r w:rsidRPr="002F2D7A">
        <w:rPr>
          <w:rFonts w:asciiTheme="minorHAnsi" w:hAnsiTheme="minorHAnsi" w:cstheme="minorHAnsi"/>
          <w:b/>
          <w:color w:val="4E4D4D" w:themeColor="background2"/>
          <w:w w:val="98"/>
        </w:rPr>
        <w:t>O</w:t>
      </w:r>
      <w:r w:rsidRPr="002F2D7A">
        <w:rPr>
          <w:rFonts w:asciiTheme="minorHAnsi" w:hAnsiTheme="minorHAnsi" w:cstheme="minorHAnsi"/>
          <w:b/>
          <w:color w:val="4E4D4D" w:themeColor="background2"/>
          <w:spacing w:val="-2"/>
          <w:w w:val="106"/>
        </w:rPr>
        <w:t>S</w:t>
      </w:r>
      <w:r w:rsidRPr="002F2D7A">
        <w:rPr>
          <w:rFonts w:asciiTheme="minorHAnsi" w:hAnsiTheme="minorHAnsi" w:cstheme="minorHAnsi"/>
          <w:b/>
          <w:color w:val="4E4D4D" w:themeColor="background2"/>
          <w:spacing w:val="3"/>
        </w:rPr>
        <w:t>T</w:t>
      </w:r>
      <w:r w:rsidRPr="002F2D7A">
        <w:rPr>
          <w:rFonts w:asciiTheme="minorHAnsi" w:hAnsiTheme="minorHAnsi" w:cstheme="minorHAnsi"/>
          <w:b/>
          <w:color w:val="4E4D4D" w:themeColor="background2"/>
          <w:spacing w:val="-2"/>
          <w:w w:val="98"/>
        </w:rPr>
        <w:t>E</w:t>
      </w:r>
      <w:r w:rsidRPr="002F2D7A">
        <w:rPr>
          <w:rFonts w:asciiTheme="minorHAnsi" w:hAnsiTheme="minorHAnsi" w:cstheme="minorHAnsi"/>
          <w:b/>
          <w:color w:val="4E4D4D" w:themeColor="background2"/>
          <w:w w:val="97"/>
        </w:rPr>
        <w:t>R</w:t>
      </w:r>
      <w:r w:rsidRPr="002F2D7A">
        <w:rPr>
          <w:rFonts w:asciiTheme="minorHAnsi" w:hAnsiTheme="minorHAnsi" w:cstheme="minorHAnsi"/>
          <w:b/>
          <w:color w:val="4E4D4D" w:themeColor="background2"/>
          <w:spacing w:val="1"/>
          <w:w w:val="126"/>
        </w:rPr>
        <w:t>I</w:t>
      </w:r>
      <w:r w:rsidRPr="002F2D7A">
        <w:rPr>
          <w:rFonts w:asciiTheme="minorHAnsi" w:hAnsiTheme="minorHAnsi" w:cstheme="minorHAnsi"/>
          <w:b/>
          <w:color w:val="4E4D4D" w:themeColor="background2"/>
          <w:spacing w:val="3"/>
          <w:w w:val="98"/>
        </w:rPr>
        <w:t>O</w:t>
      </w:r>
      <w:r w:rsidRPr="002F2D7A">
        <w:rPr>
          <w:rFonts w:asciiTheme="minorHAnsi" w:hAnsiTheme="minorHAnsi" w:cstheme="minorHAnsi"/>
          <w:b/>
          <w:color w:val="4E4D4D" w:themeColor="background2"/>
          <w:w w:val="97"/>
        </w:rPr>
        <w:t>R</w:t>
      </w:r>
      <w:r w:rsidRPr="002F2D7A">
        <w:rPr>
          <w:rFonts w:asciiTheme="minorHAnsi" w:hAnsiTheme="minorHAnsi" w:cstheme="minorHAnsi"/>
          <w:b/>
          <w:color w:val="4E4D4D" w:themeColor="background2"/>
          <w:spacing w:val="3"/>
        </w:rPr>
        <w:t xml:space="preserve"> </w:t>
      </w:r>
      <w:r w:rsidRPr="002F2D7A">
        <w:rPr>
          <w:rFonts w:asciiTheme="minorHAnsi" w:hAnsiTheme="minorHAnsi" w:cstheme="minorHAnsi"/>
          <w:b/>
          <w:color w:val="4E4D4D" w:themeColor="background2"/>
        </w:rPr>
        <w:t>A</w:t>
      </w:r>
      <w:r w:rsidRPr="002F2D7A">
        <w:rPr>
          <w:rFonts w:asciiTheme="minorHAnsi" w:hAnsiTheme="minorHAnsi" w:cstheme="minorHAnsi"/>
          <w:b/>
          <w:color w:val="4E4D4D" w:themeColor="background2"/>
          <w:spacing w:val="6"/>
        </w:rPr>
        <w:t xml:space="preserve"> </w:t>
      </w:r>
      <w:r w:rsidRPr="002F2D7A">
        <w:rPr>
          <w:rFonts w:asciiTheme="minorHAnsi" w:hAnsiTheme="minorHAnsi" w:cstheme="minorHAnsi"/>
          <w:b/>
          <w:color w:val="4E4D4D" w:themeColor="background2"/>
          <w:spacing w:val="-1"/>
        </w:rPr>
        <w:t>L</w:t>
      </w:r>
      <w:r w:rsidRPr="002F2D7A">
        <w:rPr>
          <w:rFonts w:asciiTheme="minorHAnsi" w:hAnsiTheme="minorHAnsi" w:cstheme="minorHAnsi"/>
          <w:b/>
          <w:color w:val="4E4D4D" w:themeColor="background2"/>
        </w:rPr>
        <w:t>A</w:t>
      </w:r>
      <w:r w:rsidRPr="002F2D7A">
        <w:rPr>
          <w:rFonts w:asciiTheme="minorHAnsi" w:hAnsiTheme="minorHAnsi" w:cstheme="minorHAnsi"/>
          <w:b/>
          <w:color w:val="4E4D4D" w:themeColor="background2"/>
          <w:spacing w:val="6"/>
        </w:rPr>
        <w:t xml:space="preserve"> </w:t>
      </w:r>
      <w:r w:rsidRPr="002F2D7A">
        <w:rPr>
          <w:rFonts w:asciiTheme="minorHAnsi" w:hAnsiTheme="minorHAnsi" w:cstheme="minorHAnsi"/>
          <w:b/>
          <w:color w:val="4E4D4D" w:themeColor="background2"/>
          <w:spacing w:val="-2"/>
          <w:w w:val="101"/>
        </w:rPr>
        <w:t>F</w:t>
      </w:r>
      <w:r w:rsidRPr="002F2D7A">
        <w:rPr>
          <w:rFonts w:asciiTheme="minorHAnsi" w:hAnsiTheme="minorHAnsi" w:cstheme="minorHAnsi"/>
          <w:b/>
          <w:color w:val="4E4D4D" w:themeColor="background2"/>
          <w:spacing w:val="1"/>
          <w:w w:val="101"/>
        </w:rPr>
        <w:t>I</w:t>
      </w:r>
      <w:r w:rsidRPr="002F2D7A">
        <w:rPr>
          <w:rFonts w:asciiTheme="minorHAnsi" w:hAnsiTheme="minorHAnsi" w:cstheme="minorHAnsi"/>
          <w:b/>
          <w:color w:val="4E4D4D" w:themeColor="background2"/>
          <w:w w:val="101"/>
        </w:rPr>
        <w:t>R</w:t>
      </w:r>
      <w:r w:rsidRPr="002F2D7A">
        <w:rPr>
          <w:rFonts w:asciiTheme="minorHAnsi" w:hAnsiTheme="minorHAnsi" w:cstheme="minorHAnsi"/>
          <w:b/>
          <w:color w:val="4E4D4D" w:themeColor="background2"/>
          <w:spacing w:val="1"/>
          <w:w w:val="101"/>
        </w:rPr>
        <w:t>M</w:t>
      </w:r>
      <w:r w:rsidRPr="002F2D7A">
        <w:rPr>
          <w:rFonts w:asciiTheme="minorHAnsi" w:hAnsiTheme="minorHAnsi" w:cstheme="minorHAnsi"/>
          <w:b/>
          <w:color w:val="4E4D4D" w:themeColor="background2"/>
          <w:w w:val="101"/>
        </w:rPr>
        <w:t>A</w:t>
      </w:r>
      <w:r w:rsidRPr="002F2D7A">
        <w:rPr>
          <w:rFonts w:asciiTheme="minorHAnsi" w:hAnsiTheme="minorHAnsi" w:cstheme="minorHAnsi"/>
          <w:b/>
          <w:color w:val="4E4D4D" w:themeColor="background2"/>
          <w:spacing w:val="8"/>
          <w:w w:val="101"/>
        </w:rPr>
        <w:t xml:space="preserve"> </w:t>
      </w:r>
      <w:r w:rsidRPr="002F2D7A">
        <w:rPr>
          <w:rFonts w:asciiTheme="minorHAnsi" w:hAnsiTheme="minorHAnsi" w:cstheme="minorHAnsi"/>
          <w:b/>
          <w:color w:val="4E4D4D" w:themeColor="background2"/>
          <w:spacing w:val="1"/>
        </w:rPr>
        <w:t xml:space="preserve">DE </w:t>
      </w:r>
      <w:r w:rsidRPr="002F2D7A">
        <w:rPr>
          <w:rFonts w:asciiTheme="minorHAnsi" w:hAnsiTheme="minorHAnsi" w:cstheme="minorHAnsi"/>
          <w:b/>
          <w:color w:val="4E4D4D" w:themeColor="background2"/>
        </w:rPr>
        <w:t>LA ORDEN DE COMPRA (PRIMERA Y SEGUNDA ENTREGA).</w:t>
      </w:r>
    </w:p>
    <w:p w14:paraId="3D46A7EF" w14:textId="77777777" w:rsidR="002F2D7A" w:rsidRPr="002F2D7A" w:rsidRDefault="002F2D7A" w:rsidP="002F2D7A">
      <w:pPr>
        <w:widowControl w:val="0"/>
        <w:autoSpaceDE w:val="0"/>
        <w:autoSpaceDN w:val="0"/>
        <w:adjustRightInd w:val="0"/>
        <w:spacing w:before="7"/>
        <w:ind w:left="668"/>
        <w:jc w:val="both"/>
        <w:rPr>
          <w:rFonts w:asciiTheme="minorHAnsi" w:hAnsiTheme="minorHAnsi" w:cstheme="minorHAnsi"/>
          <w:color w:val="4E4D4D" w:themeColor="background2"/>
          <w:spacing w:val="-4"/>
        </w:rPr>
      </w:pPr>
    </w:p>
    <w:p w14:paraId="5AA5574F" w14:textId="77777777" w:rsidR="002F2D7A" w:rsidRPr="002F2D7A" w:rsidRDefault="002F2D7A" w:rsidP="002F2D7A">
      <w:pPr>
        <w:widowControl w:val="0"/>
        <w:autoSpaceDE w:val="0"/>
        <w:autoSpaceDN w:val="0"/>
        <w:adjustRightInd w:val="0"/>
        <w:spacing w:before="28"/>
        <w:jc w:val="both"/>
        <w:rPr>
          <w:rFonts w:asciiTheme="minorHAnsi" w:hAnsiTheme="minorHAnsi" w:cstheme="minorHAnsi"/>
          <w:color w:val="4E4D4D" w:themeColor="background2"/>
          <w:w w:val="97"/>
        </w:rPr>
      </w:pPr>
      <w:r w:rsidRPr="002F2D7A">
        <w:rPr>
          <w:rFonts w:asciiTheme="minorHAnsi" w:hAnsiTheme="minorHAnsi" w:cstheme="minorHAnsi"/>
          <w:color w:val="4E4D4D" w:themeColor="background2"/>
        </w:rPr>
        <w:t>Los siguientes anexos serán entregados a la interventoría al inicio</w:t>
      </w:r>
      <w:r w:rsidR="00680FD0">
        <w:rPr>
          <w:rFonts w:asciiTheme="minorHAnsi" w:hAnsiTheme="minorHAnsi" w:cstheme="minorHAnsi"/>
          <w:color w:val="4E4D4D" w:themeColor="background2"/>
        </w:rPr>
        <w:t xml:space="preserve"> de la operación secundaria</w:t>
      </w:r>
      <w:r w:rsidRPr="002F2D7A">
        <w:rPr>
          <w:rFonts w:asciiTheme="minorHAnsi" w:hAnsiTheme="minorHAnsi" w:cstheme="minorHAnsi"/>
          <w:color w:val="4E4D4D" w:themeColor="background2"/>
        </w:rPr>
        <w:t>:</w:t>
      </w:r>
    </w:p>
    <w:p w14:paraId="14136996" w14:textId="77777777" w:rsidR="002F2D7A" w:rsidRPr="002F2D7A" w:rsidRDefault="002F2D7A" w:rsidP="002F2D7A">
      <w:pPr>
        <w:widowControl w:val="0"/>
        <w:autoSpaceDE w:val="0"/>
        <w:autoSpaceDN w:val="0"/>
        <w:adjustRightInd w:val="0"/>
        <w:spacing w:before="7"/>
        <w:ind w:left="668"/>
        <w:jc w:val="both"/>
        <w:rPr>
          <w:rFonts w:asciiTheme="minorHAnsi" w:hAnsiTheme="minorHAnsi" w:cstheme="minorHAnsi"/>
          <w:color w:val="4E4D4D" w:themeColor="background2"/>
          <w:spacing w:val="-4"/>
        </w:rPr>
      </w:pPr>
    </w:p>
    <w:p w14:paraId="47C66AF2" w14:textId="77777777" w:rsidR="002F2D7A" w:rsidRPr="002F2D7A" w:rsidRDefault="002F2D7A" w:rsidP="002F2D7A">
      <w:pPr>
        <w:pStyle w:val="Prrafodelista"/>
        <w:widowControl w:val="0"/>
        <w:numPr>
          <w:ilvl w:val="0"/>
          <w:numId w:val="26"/>
        </w:numPr>
        <w:autoSpaceDE w:val="0"/>
        <w:autoSpaceDN w:val="0"/>
        <w:adjustRightInd w:val="0"/>
        <w:spacing w:before="28"/>
        <w:contextualSpacing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ANEXO CALIBRACIÓN DE EQUIPOS</w:t>
      </w:r>
    </w:p>
    <w:p w14:paraId="22019C62" w14:textId="77777777" w:rsidR="002F2D7A" w:rsidRPr="002F2D7A" w:rsidRDefault="002F2D7A" w:rsidP="002F2D7A">
      <w:pPr>
        <w:pStyle w:val="Prrafodelista"/>
        <w:widowControl w:val="0"/>
        <w:numPr>
          <w:ilvl w:val="0"/>
          <w:numId w:val="26"/>
        </w:numPr>
        <w:autoSpaceDE w:val="0"/>
        <w:autoSpaceDN w:val="0"/>
        <w:adjustRightInd w:val="0"/>
        <w:spacing w:before="28"/>
        <w:contextualSpacing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t>ANEXO CRONOGRAMA DE CALIBRACIÓN DE EQUIPOS</w:t>
      </w:r>
    </w:p>
    <w:p w14:paraId="32D9269B" w14:textId="77777777" w:rsidR="002F2D7A" w:rsidRPr="002F2D7A" w:rsidRDefault="002F2D7A" w:rsidP="002F2D7A">
      <w:pPr>
        <w:pStyle w:val="Prrafodelista"/>
        <w:widowControl w:val="0"/>
        <w:numPr>
          <w:ilvl w:val="0"/>
          <w:numId w:val="26"/>
        </w:numPr>
        <w:autoSpaceDE w:val="0"/>
        <w:autoSpaceDN w:val="0"/>
        <w:adjustRightInd w:val="0"/>
        <w:spacing w:before="28"/>
        <w:contextualSpacing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rPr>
        <w:lastRenderedPageBreak/>
        <w:t>DOCUMENTO CON LA DESCRIPCIÓN DETALLADA DEL SISTEMA DE ASEGURAMIENTO DE LA CALIDAD</w:t>
      </w:r>
    </w:p>
    <w:p w14:paraId="4FAADB54" w14:textId="77777777" w:rsidR="002F2D7A" w:rsidRPr="002F2D7A" w:rsidRDefault="002F2D7A" w:rsidP="002F2D7A">
      <w:pPr>
        <w:pStyle w:val="Prrafodelista"/>
        <w:widowControl w:val="0"/>
        <w:numPr>
          <w:ilvl w:val="0"/>
          <w:numId w:val="26"/>
        </w:numPr>
        <w:autoSpaceDE w:val="0"/>
        <w:autoSpaceDN w:val="0"/>
        <w:adjustRightInd w:val="0"/>
        <w:spacing w:before="28"/>
        <w:contextualSpacing w:val="0"/>
        <w:jc w:val="both"/>
        <w:rPr>
          <w:rFonts w:asciiTheme="minorHAnsi" w:hAnsiTheme="minorHAnsi" w:cstheme="minorHAnsi"/>
          <w:color w:val="4E4D4D" w:themeColor="background2"/>
        </w:rPr>
      </w:pPr>
      <w:r w:rsidRPr="002F2D7A">
        <w:rPr>
          <w:rFonts w:asciiTheme="minorHAnsi" w:hAnsiTheme="minorHAnsi" w:cstheme="minorHAnsi"/>
          <w:color w:val="4E4D4D" w:themeColor="background2"/>
          <w:spacing w:val="2"/>
        </w:rPr>
        <w:t>PLAN DE MANEJO AMBIENTAL AL INTERIOR DE LA PLANTA</w:t>
      </w:r>
    </w:p>
    <w:p w14:paraId="68AD093E" w14:textId="77777777" w:rsidR="002F2D7A" w:rsidRPr="002F2D7A" w:rsidRDefault="002F2D7A" w:rsidP="002F2D7A">
      <w:pPr>
        <w:pStyle w:val="Prrafodelista"/>
        <w:widowControl w:val="0"/>
        <w:autoSpaceDE w:val="0"/>
        <w:autoSpaceDN w:val="0"/>
        <w:adjustRightInd w:val="0"/>
        <w:spacing w:before="28"/>
        <w:jc w:val="both"/>
        <w:rPr>
          <w:rFonts w:asciiTheme="minorHAnsi" w:hAnsiTheme="minorHAnsi" w:cstheme="minorHAnsi"/>
          <w:b/>
          <w:color w:val="4E4D4D" w:themeColor="background2"/>
          <w:u w:val="single"/>
        </w:rPr>
      </w:pPr>
    </w:p>
    <w:p w14:paraId="514886A9" w14:textId="77777777" w:rsidR="002F2D7A" w:rsidRPr="002F2D7A" w:rsidRDefault="002F2D7A" w:rsidP="002F2D7A">
      <w:pPr>
        <w:jc w:val="center"/>
        <w:rPr>
          <w:rFonts w:asciiTheme="minorHAnsi" w:hAnsiTheme="minorHAnsi" w:cstheme="minorHAnsi"/>
          <w:color w:val="4E4D4D" w:themeColor="background2"/>
          <w:w w:val="97"/>
        </w:rPr>
      </w:pPr>
    </w:p>
    <w:p w14:paraId="6662D3E3" w14:textId="77777777" w:rsidR="009A67BC" w:rsidRPr="002F2D7A" w:rsidRDefault="009A67BC" w:rsidP="00B30435">
      <w:pPr>
        <w:rPr>
          <w:rFonts w:asciiTheme="minorHAnsi" w:hAnsiTheme="minorHAnsi" w:cstheme="minorHAnsi"/>
          <w:color w:val="4E4D4D" w:themeColor="background2"/>
        </w:rPr>
      </w:pPr>
    </w:p>
    <w:p w14:paraId="7867AB24" w14:textId="77777777" w:rsidR="006D761F" w:rsidRPr="002F2D7A" w:rsidRDefault="006D761F" w:rsidP="00C50D27">
      <w:pPr>
        <w:rPr>
          <w:rFonts w:asciiTheme="minorHAnsi" w:hAnsiTheme="minorHAnsi" w:cstheme="minorHAnsi"/>
          <w:color w:val="4E4D4D" w:themeColor="background2"/>
        </w:rPr>
      </w:pPr>
    </w:p>
    <w:sectPr w:rsidR="006D761F" w:rsidRPr="002F2D7A" w:rsidSect="00F532BF">
      <w:headerReference w:type="default" r:id="rId11"/>
      <w:footerReference w:type="default" r:id="rId12"/>
      <w:headerReference w:type="first" r:id="rId13"/>
      <w:footerReference w:type="first" r:id="rId14"/>
      <w:pgSz w:w="12240" w:h="15840" w:code="1"/>
      <w:pgMar w:top="1418" w:right="1701" w:bottom="1418" w:left="170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8690F6" w14:textId="77777777" w:rsidR="0007514D" w:rsidRDefault="0007514D" w:rsidP="004F2C35">
      <w:r>
        <w:separator/>
      </w:r>
    </w:p>
  </w:endnote>
  <w:endnote w:type="continuationSeparator" w:id="0">
    <w:p w14:paraId="74F16F25" w14:textId="77777777" w:rsidR="0007514D" w:rsidRDefault="0007514D" w:rsidP="004F2C35">
      <w:r>
        <w:continuationSeparator/>
      </w:r>
    </w:p>
  </w:endnote>
  <w:endnote w:type="continuationNotice" w:id="1">
    <w:p w14:paraId="1085B542" w14:textId="77777777" w:rsidR="00B4149F" w:rsidRDefault="00B414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Consolas">
    <w:panose1 w:val="020B0609020204030204"/>
    <w:charset w:val="00"/>
    <w:family w:val="modern"/>
    <w:pitch w:val="fixed"/>
    <w:sig w:usb0="E00002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2894157"/>
      <w:docPartObj>
        <w:docPartGallery w:val="Page Numbers (Bottom of Page)"/>
        <w:docPartUnique/>
      </w:docPartObj>
    </w:sdtPr>
    <w:sdtEndPr/>
    <w:sdtContent>
      <w:p w14:paraId="3F895B40" w14:textId="29FF9A67" w:rsidR="0007514D" w:rsidRDefault="0007514D">
        <w:pPr>
          <w:pStyle w:val="Piedepgina"/>
          <w:jc w:val="right"/>
        </w:pPr>
        <w:r>
          <w:fldChar w:fldCharType="begin"/>
        </w:r>
        <w:r>
          <w:instrText>PAGE   \* MERGEFORMAT</w:instrText>
        </w:r>
        <w:r>
          <w:fldChar w:fldCharType="separate"/>
        </w:r>
        <w:r w:rsidR="006840C9">
          <w:rPr>
            <w:noProof/>
          </w:rPr>
          <w:t>1</w:t>
        </w:r>
        <w:r>
          <w:fldChar w:fldCharType="end"/>
        </w:r>
      </w:p>
    </w:sdtContent>
  </w:sdt>
  <w:p w14:paraId="137E7993" w14:textId="77777777" w:rsidR="0007514D" w:rsidRPr="00C50D27" w:rsidRDefault="0007514D" w:rsidP="00C50D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E8D75" w14:textId="77777777" w:rsidR="0007514D" w:rsidRDefault="0007514D" w:rsidP="009A67BC">
    <w:pPr>
      <w:pStyle w:val="Piedepgina"/>
      <w:jc w:val="center"/>
    </w:pPr>
    <w:r>
      <w:rPr>
        <w:rFonts w:ascii="Arial Narrow" w:hAnsi="Arial Narrow"/>
        <w:noProof/>
        <w:sz w:val="16"/>
        <w:szCs w:val="18"/>
        <w:lang w:val="es-CO" w:eastAsia="es-CO"/>
      </w:rPr>
      <w:drawing>
        <wp:inline distT="0" distB="0" distL="0" distR="0" wp14:anchorId="06F3C7A8" wp14:editId="513F26F0">
          <wp:extent cx="1562642" cy="365821"/>
          <wp:effectExtent l="0" t="0" r="0" b="0"/>
          <wp:docPr id="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titled:Users:mariaperilla:Desktop:CCE Documentos:logoppt-01.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62642" cy="365821"/>
                  </a:xfrm>
                  <a:prstGeom prst="rect">
                    <a:avLst/>
                  </a:prstGeom>
                  <a:noFill/>
                  <a:ln>
                    <a:noFill/>
                  </a:ln>
                </pic:spPr>
              </pic:pic>
            </a:graphicData>
          </a:graphic>
        </wp:inline>
      </w:drawing>
    </w:r>
  </w:p>
  <w:p w14:paraId="4245B2B9" w14:textId="77777777" w:rsidR="0007514D" w:rsidRPr="009A67BC" w:rsidRDefault="0007514D" w:rsidP="009A67BC">
    <w:pPr>
      <w:pStyle w:val="Piedepgina"/>
    </w:pPr>
    <w:r>
      <w:rPr>
        <w:rFonts w:ascii="Arial Narrow" w:hAnsi="Arial Narrow"/>
        <w:noProof/>
        <w:sz w:val="16"/>
        <w:szCs w:val="18"/>
        <w:lang w:val="es-CO" w:eastAsia="es-CO"/>
      </w:rPr>
      <w:drawing>
        <wp:inline distT="0" distB="0" distL="0" distR="0" wp14:anchorId="7EC593C9" wp14:editId="7CC3749C">
          <wp:extent cx="5607050" cy="362585"/>
          <wp:effectExtent l="0" t="0" r="635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Users:mariaperilla:Desktop:CCE Documentos:Sin título-1.jpg"/>
                  <pic:cNvPicPr>
                    <a:picLocks noChangeAspect="1" noChangeArrowheads="1"/>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5607050" cy="3625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349DBF" w14:textId="77777777" w:rsidR="0007514D" w:rsidRDefault="0007514D" w:rsidP="004F2C35">
      <w:r>
        <w:separator/>
      </w:r>
    </w:p>
  </w:footnote>
  <w:footnote w:type="continuationSeparator" w:id="0">
    <w:p w14:paraId="1994D373" w14:textId="77777777" w:rsidR="0007514D" w:rsidRDefault="0007514D" w:rsidP="004F2C35">
      <w:r>
        <w:continuationSeparator/>
      </w:r>
    </w:p>
  </w:footnote>
  <w:footnote w:type="continuationNotice" w:id="1">
    <w:p w14:paraId="569538EC" w14:textId="77777777" w:rsidR="00B4149F" w:rsidRDefault="00B414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196940" w14:textId="77777777" w:rsidR="0007514D" w:rsidRDefault="0007514D" w:rsidP="006D761F">
    <w:pPr>
      <w:pStyle w:val="Encabezado"/>
      <w:jc w:val="right"/>
      <w:rPr>
        <w:b/>
      </w:rPr>
    </w:pPr>
  </w:p>
  <w:p w14:paraId="34E79EC8" w14:textId="77777777" w:rsidR="0007514D" w:rsidRPr="006D761F" w:rsidRDefault="0007514D" w:rsidP="006D761F">
    <w:pP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F31D73" w14:textId="77777777" w:rsidR="0007514D" w:rsidRDefault="0007514D" w:rsidP="00B30435">
    <w:pPr>
      <w:pStyle w:val="Encabezado"/>
      <w:jc w:val="right"/>
      <w:rPr>
        <w:b/>
      </w:rPr>
    </w:pPr>
    <w:r>
      <w:rPr>
        <w:noProof/>
        <w:lang w:val="es-CO" w:eastAsia="es-CO"/>
      </w:rPr>
      <w:drawing>
        <wp:inline distT="0" distB="0" distL="0" distR="0" wp14:anchorId="1FB62D7A" wp14:editId="2AFB54DF">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13BD7290" w14:textId="77777777" w:rsidR="0007514D" w:rsidRPr="006D761F" w:rsidRDefault="0007514D" w:rsidP="00B30435">
    <w:pPr>
      <w:pStyle w:val="Ttulo1"/>
      <w:rPr>
        <w:sz w:val="24"/>
        <w:szCs w:val="24"/>
      </w:rPr>
    </w:pPr>
    <w:r w:rsidRPr="006D761F">
      <w:rPr>
        <w:sz w:val="24"/>
        <w:szCs w:val="24"/>
      </w:rPr>
      <w:t>TÍTULO DEL DOCUMENTO</w:t>
    </w:r>
  </w:p>
  <w:p w14:paraId="65E0B11D" w14:textId="77777777" w:rsidR="0007514D" w:rsidRPr="00B30435" w:rsidRDefault="0007514D"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9C66E32"/>
    <w:lvl w:ilvl="0">
      <w:start w:val="1"/>
      <w:numFmt w:val="bullet"/>
      <w:pStyle w:val="Listaconvietas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2722A8A0"/>
    <w:lvl w:ilvl="0">
      <w:start w:val="1"/>
      <w:numFmt w:val="bullet"/>
      <w:pStyle w:val="Listaconvietas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6570F48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F31E77A0"/>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10AB24FC"/>
    <w:multiLevelType w:val="multilevel"/>
    <w:tmpl w:val="0C0A001D"/>
    <w:styleLink w:val="Estilo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1BE4D7D"/>
    <w:multiLevelType w:val="hybridMultilevel"/>
    <w:tmpl w:val="FBB043BA"/>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6" w15:restartNumberingAfterBreak="0">
    <w:nsid w:val="1306077B"/>
    <w:multiLevelType w:val="hybridMultilevel"/>
    <w:tmpl w:val="7870F69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15:restartNumberingAfterBreak="0">
    <w:nsid w:val="1417657C"/>
    <w:multiLevelType w:val="hybridMultilevel"/>
    <w:tmpl w:val="0CD6C5D0"/>
    <w:lvl w:ilvl="0" w:tplc="0C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15:restartNumberingAfterBreak="0">
    <w:nsid w:val="175B2167"/>
    <w:multiLevelType w:val="hybridMultilevel"/>
    <w:tmpl w:val="6DC0B6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8856A33"/>
    <w:multiLevelType w:val="hybridMultilevel"/>
    <w:tmpl w:val="DEF29D4A"/>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1C0073CF"/>
    <w:multiLevelType w:val="hybridMultilevel"/>
    <w:tmpl w:val="6198694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1CEE0119"/>
    <w:multiLevelType w:val="hybridMultilevel"/>
    <w:tmpl w:val="D52CB09E"/>
    <w:lvl w:ilvl="0" w:tplc="44B415FC">
      <w:numFmt w:val="bullet"/>
      <w:lvlText w:val="-"/>
      <w:lvlJc w:val="left"/>
      <w:pPr>
        <w:ind w:left="720" w:hanging="360"/>
      </w:pPr>
      <w:rPr>
        <w:rFonts w:ascii="Arial" w:eastAsia="Times New Roman" w:hAnsi="Arial" w:cs="Aria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07C5BFE"/>
    <w:multiLevelType w:val="hybridMultilevel"/>
    <w:tmpl w:val="BCA0EC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2CEE5470"/>
    <w:multiLevelType w:val="hybridMultilevel"/>
    <w:tmpl w:val="59AC92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5" w15:restartNumberingAfterBreak="0">
    <w:nsid w:val="39F70699"/>
    <w:multiLevelType w:val="hybridMultilevel"/>
    <w:tmpl w:val="790637A8"/>
    <w:lvl w:ilvl="0" w:tplc="0C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6" w15:restartNumberingAfterBreak="0">
    <w:nsid w:val="3B707EEF"/>
    <w:multiLevelType w:val="multilevel"/>
    <w:tmpl w:val="5F4A126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2DB1241"/>
    <w:multiLevelType w:val="hybridMultilevel"/>
    <w:tmpl w:val="C2ACEEC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8" w15:restartNumberingAfterBreak="0">
    <w:nsid w:val="42EB628B"/>
    <w:multiLevelType w:val="hybridMultilevel"/>
    <w:tmpl w:val="6FEC2F68"/>
    <w:lvl w:ilvl="0" w:tplc="285243EE">
      <w:numFmt w:val="bullet"/>
      <w:lvlText w:val="-"/>
      <w:lvlJc w:val="left"/>
      <w:pPr>
        <w:ind w:left="720" w:hanging="360"/>
      </w:pPr>
      <w:rPr>
        <w:rFonts w:ascii="Calibri" w:eastAsia="Times New Roman"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C9D71D3"/>
    <w:multiLevelType w:val="hybridMultilevel"/>
    <w:tmpl w:val="11322B9C"/>
    <w:lvl w:ilvl="0" w:tplc="240A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15:restartNumberingAfterBreak="0">
    <w:nsid w:val="4F1103F0"/>
    <w:multiLevelType w:val="hybridMultilevel"/>
    <w:tmpl w:val="86980294"/>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533C607A"/>
    <w:multiLevelType w:val="hybridMultilevel"/>
    <w:tmpl w:val="00529DBA"/>
    <w:lvl w:ilvl="0" w:tplc="240A000D">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2" w15:restartNumberingAfterBreak="0">
    <w:nsid w:val="59851904"/>
    <w:multiLevelType w:val="hybridMultilevel"/>
    <w:tmpl w:val="B6206140"/>
    <w:lvl w:ilvl="0" w:tplc="240A0017">
      <w:start w:val="1"/>
      <w:numFmt w:val="lowerLetter"/>
      <w:lvlText w:val="%1)"/>
      <w:lvlJc w:val="lef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3" w15:restartNumberingAfterBreak="0">
    <w:nsid w:val="599E4D4E"/>
    <w:multiLevelType w:val="hybridMultilevel"/>
    <w:tmpl w:val="4C667E2E"/>
    <w:lvl w:ilvl="0" w:tplc="240A000F">
      <w:start w:val="5"/>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5B243114"/>
    <w:multiLevelType w:val="hybridMultilevel"/>
    <w:tmpl w:val="D198431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5B8245C0"/>
    <w:multiLevelType w:val="multilevel"/>
    <w:tmpl w:val="1F624AA6"/>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720"/>
        </w:tabs>
        <w:ind w:left="720" w:hanging="720"/>
      </w:pPr>
      <w:rPr>
        <w:rFonts w:hint="default"/>
        <w:b/>
      </w:rPr>
    </w:lvl>
    <w:lvl w:ilvl="2">
      <w:start w:val="1"/>
      <w:numFmt w:val="decimal"/>
      <w:pStyle w:val="TtuloIII"/>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5BB62F4A"/>
    <w:multiLevelType w:val="hybridMultilevel"/>
    <w:tmpl w:val="E4B6AD1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5E52444F"/>
    <w:multiLevelType w:val="multilevel"/>
    <w:tmpl w:val="5C7A2452"/>
    <w:lvl w:ilvl="0">
      <w:start w:val="1"/>
      <w:numFmt w:val="decimal"/>
      <w:pStyle w:val="Angelica12"/>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FDB10B9"/>
    <w:multiLevelType w:val="hybridMultilevel"/>
    <w:tmpl w:val="F4D2A4A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9" w15:restartNumberingAfterBreak="0">
    <w:nsid w:val="6A661DA1"/>
    <w:multiLevelType w:val="hybridMultilevel"/>
    <w:tmpl w:val="15969144"/>
    <w:lvl w:ilvl="0" w:tplc="240A000F">
      <w:start w:val="5"/>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6C82067D"/>
    <w:multiLevelType w:val="hybridMultilevel"/>
    <w:tmpl w:val="350EBD9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6F073D47"/>
    <w:multiLevelType w:val="hybridMultilevel"/>
    <w:tmpl w:val="175EE3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FC934A9"/>
    <w:multiLevelType w:val="hybridMultilevel"/>
    <w:tmpl w:val="D0C47E90"/>
    <w:lvl w:ilvl="0" w:tplc="0C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72BE2438"/>
    <w:multiLevelType w:val="hybridMultilevel"/>
    <w:tmpl w:val="C39E1CC0"/>
    <w:lvl w:ilvl="0" w:tplc="0C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5" w15:restartNumberingAfterBreak="0">
    <w:nsid w:val="73E43002"/>
    <w:multiLevelType w:val="hybridMultilevel"/>
    <w:tmpl w:val="02F865D8"/>
    <w:lvl w:ilvl="0" w:tplc="0C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6" w15:restartNumberingAfterBreak="0">
    <w:nsid w:val="74D96928"/>
    <w:multiLevelType w:val="hybridMultilevel"/>
    <w:tmpl w:val="05C0D400"/>
    <w:lvl w:ilvl="0" w:tplc="0C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75503F93"/>
    <w:multiLevelType w:val="multilevel"/>
    <w:tmpl w:val="7D6635DE"/>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E43176B"/>
    <w:multiLevelType w:val="hybridMultilevel"/>
    <w:tmpl w:val="7D6AB144"/>
    <w:lvl w:ilvl="0" w:tplc="02E2FF1A">
      <w:start w:val="6"/>
      <w:numFmt w:val="decimal"/>
      <w:lvlText w:val="%1."/>
      <w:lvlJc w:val="left"/>
      <w:pPr>
        <w:ind w:left="786" w:hanging="360"/>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1"/>
  </w:num>
  <w:num w:numId="2">
    <w:abstractNumId w:val="14"/>
  </w:num>
  <w:num w:numId="3">
    <w:abstractNumId w:val="25"/>
  </w:num>
  <w:num w:numId="4">
    <w:abstractNumId w:val="4"/>
  </w:num>
  <w:num w:numId="5">
    <w:abstractNumId w:val="3"/>
  </w:num>
  <w:num w:numId="6">
    <w:abstractNumId w:val="2"/>
  </w:num>
  <w:num w:numId="7">
    <w:abstractNumId w:val="1"/>
  </w:num>
  <w:num w:numId="8">
    <w:abstractNumId w:val="0"/>
  </w:num>
  <w:num w:numId="9">
    <w:abstractNumId w:val="27"/>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9"/>
  </w:num>
  <w:num w:numId="13">
    <w:abstractNumId w:val="6"/>
  </w:num>
  <w:num w:numId="14">
    <w:abstractNumId w:val="10"/>
  </w:num>
  <w:num w:numId="15">
    <w:abstractNumId w:val="8"/>
  </w:num>
  <w:num w:numId="16">
    <w:abstractNumId w:val="24"/>
  </w:num>
  <w:num w:numId="17">
    <w:abstractNumId w:val="17"/>
  </w:num>
  <w:num w:numId="18">
    <w:abstractNumId w:val="21"/>
  </w:num>
  <w:num w:numId="19">
    <w:abstractNumId w:val="5"/>
  </w:num>
  <w:num w:numId="20">
    <w:abstractNumId w:val="34"/>
  </w:num>
  <w:num w:numId="21">
    <w:abstractNumId w:val="20"/>
  </w:num>
  <w:num w:numId="22">
    <w:abstractNumId w:val="16"/>
  </w:num>
  <w:num w:numId="23">
    <w:abstractNumId w:val="35"/>
  </w:num>
  <w:num w:numId="24">
    <w:abstractNumId w:val="38"/>
  </w:num>
  <w:num w:numId="25">
    <w:abstractNumId w:val="30"/>
  </w:num>
  <w:num w:numId="26">
    <w:abstractNumId w:val="12"/>
  </w:num>
  <w:num w:numId="27">
    <w:abstractNumId w:val="18"/>
  </w:num>
  <w:num w:numId="28">
    <w:abstractNumId w:val="32"/>
  </w:num>
  <w:num w:numId="29">
    <w:abstractNumId w:val="15"/>
  </w:num>
  <w:num w:numId="30">
    <w:abstractNumId w:val="36"/>
  </w:num>
  <w:num w:numId="31">
    <w:abstractNumId w:val="33"/>
  </w:num>
  <w:num w:numId="32">
    <w:abstractNumId w:val="7"/>
  </w:num>
  <w:num w:numId="33">
    <w:abstractNumId w:val="11"/>
  </w:num>
  <w:num w:numId="34">
    <w:abstractNumId w:val="29"/>
  </w:num>
  <w:num w:numId="35">
    <w:abstractNumId w:val="37"/>
  </w:num>
  <w:num w:numId="36">
    <w:abstractNumId w:val="22"/>
  </w:num>
  <w:num w:numId="37">
    <w:abstractNumId w:val="9"/>
  </w:num>
  <w:num w:numId="38">
    <w:abstractNumId w:val="28"/>
  </w:num>
  <w:num w:numId="39">
    <w:abstractNumId w:val="23"/>
  </w:num>
  <w:num w:numId="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2D7A"/>
    <w:rsid w:val="00004BB0"/>
    <w:rsid w:val="0007514D"/>
    <w:rsid w:val="000A138D"/>
    <w:rsid w:val="000F7C30"/>
    <w:rsid w:val="00133AB6"/>
    <w:rsid w:val="0014591D"/>
    <w:rsid w:val="00146FF3"/>
    <w:rsid w:val="00154ECB"/>
    <w:rsid w:val="00160EBF"/>
    <w:rsid w:val="00181D75"/>
    <w:rsid w:val="001C75B3"/>
    <w:rsid w:val="001D32CE"/>
    <w:rsid w:val="001D7612"/>
    <w:rsid w:val="001F7199"/>
    <w:rsid w:val="002535A9"/>
    <w:rsid w:val="00261022"/>
    <w:rsid w:val="002A3020"/>
    <w:rsid w:val="002C063D"/>
    <w:rsid w:val="002F2D7A"/>
    <w:rsid w:val="00305CEF"/>
    <w:rsid w:val="0035667E"/>
    <w:rsid w:val="00367729"/>
    <w:rsid w:val="00382462"/>
    <w:rsid w:val="003B1074"/>
    <w:rsid w:val="003E173E"/>
    <w:rsid w:val="00474EDE"/>
    <w:rsid w:val="004F2C35"/>
    <w:rsid w:val="00520AEA"/>
    <w:rsid w:val="0059060F"/>
    <w:rsid w:val="006020AF"/>
    <w:rsid w:val="00604086"/>
    <w:rsid w:val="00632DA3"/>
    <w:rsid w:val="0065617D"/>
    <w:rsid w:val="00680FD0"/>
    <w:rsid w:val="006840C9"/>
    <w:rsid w:val="0068462E"/>
    <w:rsid w:val="006A63AE"/>
    <w:rsid w:val="006D761F"/>
    <w:rsid w:val="006F50F6"/>
    <w:rsid w:val="007212F3"/>
    <w:rsid w:val="00751787"/>
    <w:rsid w:val="007C1BAD"/>
    <w:rsid w:val="008148F5"/>
    <w:rsid w:val="008A71EC"/>
    <w:rsid w:val="009A67BC"/>
    <w:rsid w:val="00A13B65"/>
    <w:rsid w:val="00A51211"/>
    <w:rsid w:val="00A5680A"/>
    <w:rsid w:val="00A7108C"/>
    <w:rsid w:val="00A94774"/>
    <w:rsid w:val="00A970C2"/>
    <w:rsid w:val="00AF0BF1"/>
    <w:rsid w:val="00B11CD8"/>
    <w:rsid w:val="00B30435"/>
    <w:rsid w:val="00B4149F"/>
    <w:rsid w:val="00B706DF"/>
    <w:rsid w:val="00B95A5C"/>
    <w:rsid w:val="00C2579D"/>
    <w:rsid w:val="00C50D27"/>
    <w:rsid w:val="00C63B60"/>
    <w:rsid w:val="00CB0F06"/>
    <w:rsid w:val="00CE4BC0"/>
    <w:rsid w:val="00D06EAC"/>
    <w:rsid w:val="00D402AD"/>
    <w:rsid w:val="00D67F6F"/>
    <w:rsid w:val="00E0765C"/>
    <w:rsid w:val="00F11D68"/>
    <w:rsid w:val="00F532BF"/>
    <w:rsid w:val="00F53DA5"/>
    <w:rsid w:val="00F56D6D"/>
    <w:rsid w:val="00F92ADE"/>
    <w:rsid w:val="00FA2422"/>
    <w:rsid w:val="00FB0460"/>
    <w:rsid w:val="00FB3BA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C54D066"/>
  <w15:docId w15:val="{75D22184-AC60-4BF0-87E6-6B685298E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F2D7A"/>
    <w:pPr>
      <w:spacing w:after="0" w:line="240" w:lineRule="auto"/>
    </w:pPr>
    <w:rPr>
      <w:rFonts w:ascii="Times New Roman" w:eastAsia="Times New Roman" w:hAnsi="Times New Roman" w:cs="Times New Roman"/>
      <w:sz w:val="20"/>
      <w:szCs w:val="20"/>
      <w:lang w:val="es-ES" w:eastAsia="es-ES"/>
    </w:rPr>
  </w:style>
  <w:style w:type="paragraph" w:styleId="Ttulo1">
    <w:name w:val="heading 1"/>
    <w:aliases w:val="Titulo 1 CCE,1 ghost,g,Part,H1,Part1,H11,Part2,H12,Part11,H111"/>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Edgar 2,2 headline,h,heading 2,VIS2,h2,Heading 2 Hidden,TOC Chapter,Level 2 Head,H2,Section,Chapter Title,Section1,Chapter Title1,H21,Section2,Chapter Title2,H22,Section11,Chapter Title11,H211,Head2A,Sub-Head1,L2,l2"/>
    <w:basedOn w:val="Normal"/>
    <w:next w:val="Normal"/>
    <w:link w:val="Ttulo2Car"/>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aliases w:val="1.1.1Título 3,Edgar 3,3 bullet,b,2,H3,Map,H31,Map1,H32,Map2,H311,Map11,Bold 12,L3,h3,Paragrf 3"/>
    <w:basedOn w:val="Normal"/>
    <w:next w:val="Normal"/>
    <w:link w:val="Ttulo3Car"/>
    <w:unhideWhenUsed/>
    <w:qFormat/>
    <w:rsid w:val="00F56D6D"/>
    <w:pPr>
      <w:keepNext/>
      <w:keepLines/>
      <w:spacing w:before="200"/>
      <w:outlineLvl w:val="2"/>
    </w:pPr>
    <w:rPr>
      <w:rFonts w:asciiTheme="majorHAnsi" w:eastAsiaTheme="majorEastAsia" w:hAnsiTheme="majorHAnsi" w:cstheme="majorBidi"/>
      <w:b/>
      <w:bCs/>
      <w:color w:val="1A1818" w:themeColor="accent1"/>
    </w:rPr>
  </w:style>
  <w:style w:type="paragraph" w:styleId="Ttulo4">
    <w:name w:val="heading 4"/>
    <w:aliases w:val="Edgar 4,4 dash,d,3,Block,Map Title,H4,Block1,Map Title1,H41,Block2,Map Title2,H42,Block11,Map Title11,H411,h4"/>
    <w:basedOn w:val="Normal"/>
    <w:next w:val="Normal"/>
    <w:link w:val="Ttulo4Car"/>
    <w:uiPriority w:val="9"/>
    <w:qFormat/>
    <w:rsid w:val="002F2D7A"/>
    <w:pPr>
      <w:keepNext/>
      <w:ind w:left="2340" w:hanging="2340"/>
      <w:jc w:val="both"/>
      <w:outlineLvl w:val="3"/>
    </w:pPr>
    <w:rPr>
      <w:rFonts w:ascii="Century Gothic" w:hAnsi="Century Gothic"/>
      <w:b/>
      <w:noProof/>
      <w:szCs w:val="24"/>
      <w:lang w:val="x-none"/>
    </w:rPr>
  </w:style>
  <w:style w:type="paragraph" w:styleId="Ttulo5">
    <w:name w:val="heading 5"/>
    <w:basedOn w:val="Normal"/>
    <w:next w:val="Normal"/>
    <w:link w:val="Ttulo5Car"/>
    <w:qFormat/>
    <w:rsid w:val="002F2D7A"/>
    <w:pPr>
      <w:keepNext/>
      <w:outlineLvl w:val="4"/>
    </w:pPr>
    <w:rPr>
      <w:rFonts w:ascii="Century Gothic" w:hAnsi="Century Gothic"/>
      <w:b/>
      <w:bCs/>
      <w:noProof/>
      <w:sz w:val="16"/>
      <w:szCs w:val="24"/>
      <w:lang w:val="x-none"/>
    </w:rPr>
  </w:style>
  <w:style w:type="paragraph" w:styleId="Ttulo6">
    <w:name w:val="heading 6"/>
    <w:basedOn w:val="Normal"/>
    <w:next w:val="Normal"/>
    <w:link w:val="Ttulo6Car"/>
    <w:qFormat/>
    <w:rsid w:val="002F2D7A"/>
    <w:pPr>
      <w:keepNext/>
      <w:jc w:val="both"/>
      <w:outlineLvl w:val="5"/>
    </w:pPr>
    <w:rPr>
      <w:rFonts w:ascii="Tahoma" w:hAnsi="Tahoma"/>
      <w:b/>
      <w:bCs/>
      <w:iCs/>
      <w:sz w:val="24"/>
    </w:rPr>
  </w:style>
  <w:style w:type="paragraph" w:styleId="Ttulo7">
    <w:name w:val="heading 7"/>
    <w:basedOn w:val="Normal"/>
    <w:next w:val="Normal"/>
    <w:link w:val="Ttulo7Car"/>
    <w:qFormat/>
    <w:rsid w:val="002F2D7A"/>
    <w:pPr>
      <w:keepNext/>
      <w:outlineLvl w:val="6"/>
    </w:pPr>
    <w:rPr>
      <w:rFonts w:ascii="Arial" w:hAnsi="Arial"/>
      <w:b/>
      <w:bCs/>
    </w:rPr>
  </w:style>
  <w:style w:type="paragraph" w:styleId="Ttulo8">
    <w:name w:val="heading 8"/>
    <w:basedOn w:val="Normal"/>
    <w:next w:val="Normal"/>
    <w:link w:val="Ttulo8Car"/>
    <w:qFormat/>
    <w:rsid w:val="002F2D7A"/>
    <w:pPr>
      <w:keepNext/>
      <w:spacing w:line="360" w:lineRule="auto"/>
      <w:ind w:left="708"/>
      <w:jc w:val="both"/>
      <w:outlineLvl w:val="7"/>
    </w:pPr>
    <w:rPr>
      <w:rFonts w:ascii="Arial" w:hAnsi="Arial"/>
      <w:i/>
      <w:sz w:val="18"/>
    </w:rPr>
  </w:style>
  <w:style w:type="paragraph" w:styleId="Ttulo9">
    <w:name w:val="heading 9"/>
    <w:basedOn w:val="Normal"/>
    <w:next w:val="Normal"/>
    <w:link w:val="Ttulo9Car"/>
    <w:qFormat/>
    <w:rsid w:val="002F2D7A"/>
    <w:pPr>
      <w:keepNext/>
      <w:ind w:left="2127" w:hanging="2127"/>
      <w:jc w:val="center"/>
      <w:outlineLvl w:val="8"/>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Encabezado1"/>
    <w:basedOn w:val="Normal"/>
    <w:link w:val="EncabezadoCar"/>
    <w:uiPriority w:val="99"/>
    <w:unhideWhenUsed/>
    <w:rsid w:val="004F2C35"/>
    <w:pPr>
      <w:tabs>
        <w:tab w:val="center" w:pos="4419"/>
        <w:tab w:val="right" w:pos="8838"/>
      </w:tabs>
    </w:pPr>
  </w:style>
  <w:style w:type="character" w:customStyle="1" w:styleId="EncabezadoCar">
    <w:name w:val="Encabezado Car"/>
    <w:aliases w:val="encabezado Car,Encabezado1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sz w:val="24"/>
      <w:szCs w:val="24"/>
      <w:lang w:eastAsia="es-CO"/>
    </w:rPr>
  </w:style>
  <w:style w:type="paragraph" w:styleId="Sinespaciado">
    <w:name w:val="No Spacing"/>
    <w:aliases w:val="Encabezado CCE"/>
    <w:basedOn w:val="Normal"/>
    <w:next w:val="Normal"/>
    <w:uiPriority w:val="99"/>
    <w:qFormat/>
    <w:rsid w:val="00F56D6D"/>
    <w:pPr>
      <w:jc w:val="both"/>
    </w:pPr>
    <w:rPr>
      <w:b/>
      <w:color w:val="1A1818" w:themeColor="text1"/>
    </w:rPr>
  </w:style>
  <w:style w:type="character" w:customStyle="1" w:styleId="Ttulo1Car">
    <w:name w:val="Título 1 Car"/>
    <w:aliases w:val="Titulo 1 CCE Car,1 ghost Car,g Car,Part Car,H1 Car,Part1 Car,H11 Car,Part2 Car,H12 Car,Part11 Car,H111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Edgar 2 Car,2 headline Car,h Car,heading 2 Car,VIS2 Car,h2 Car,Heading 2 Hidden Car,TOC Chapter Car,Level 2 Head Car,H2 Car,Section Car,Chapter Title Car,Section1 Car,Chapter Title1 Car,H21 Car,Section2 Car,H22 Car,H211 Car"/>
    <w:basedOn w:val="Fuentedeprrafopredeter"/>
    <w:link w:val="Ttulo2"/>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aliases w:val="1.1.1Título 3 Car,Edgar 3 Car,3 bullet Car,b Car,2 Car,H3 Car,Map Car,H31 Car,Map1 Car,H32 Car,Map2 Car,H311 Car,Map11 Car,Bold 12 Car,L3 Car,h3 Car,Paragrf 3 Car"/>
    <w:basedOn w:val="Fuentedeprrafopredeter"/>
    <w:link w:val="Ttulo3"/>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 w:val="24"/>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aliases w:val="Bullet List,FooterText,numbered,List Paragraph1,Paragraphe de liste1,lp1,HOJA,Colorful List Accent 1,Colorful List - Accent 11,Lista vistosa - Énfasis 111,Lista vistosa - Énfasis 12,Lista vistosa - Énfasis 13"/>
    <w:basedOn w:val="Normal"/>
    <w:link w:val="PrrafodelistaCar"/>
    <w:uiPriority w:val="34"/>
    <w:qFormat/>
    <w:rsid w:val="00B30435"/>
    <w:pPr>
      <w:ind w:left="720"/>
      <w:contextualSpacing/>
    </w:pPr>
  </w:style>
  <w:style w:type="character" w:customStyle="1" w:styleId="Ttulo4Car">
    <w:name w:val="Título 4 Car"/>
    <w:aliases w:val="Edgar 4 Car,4 dash Car,d Car,3 Car,Block Car,Map Title Car,H4 Car,Block1 Car,Map Title1 Car,H41 Car,Block2 Car,Map Title2 Car,H42 Car,Block11 Car,Map Title11 Car,H411 Car,h4 Car"/>
    <w:basedOn w:val="Fuentedeprrafopredeter"/>
    <w:link w:val="Ttulo4"/>
    <w:uiPriority w:val="9"/>
    <w:rsid w:val="002F2D7A"/>
    <w:rPr>
      <w:rFonts w:ascii="Century Gothic" w:eastAsia="Times New Roman" w:hAnsi="Century Gothic" w:cs="Times New Roman"/>
      <w:b/>
      <w:noProof/>
      <w:sz w:val="20"/>
      <w:szCs w:val="24"/>
      <w:lang w:val="x-none" w:eastAsia="es-ES"/>
    </w:rPr>
  </w:style>
  <w:style w:type="character" w:customStyle="1" w:styleId="Ttulo5Car">
    <w:name w:val="Título 5 Car"/>
    <w:basedOn w:val="Fuentedeprrafopredeter"/>
    <w:link w:val="Ttulo5"/>
    <w:rsid w:val="002F2D7A"/>
    <w:rPr>
      <w:rFonts w:ascii="Century Gothic" w:eastAsia="Times New Roman" w:hAnsi="Century Gothic" w:cs="Times New Roman"/>
      <w:b/>
      <w:bCs/>
      <w:noProof/>
      <w:sz w:val="16"/>
      <w:szCs w:val="24"/>
      <w:lang w:val="x-none" w:eastAsia="es-ES"/>
    </w:rPr>
  </w:style>
  <w:style w:type="character" w:customStyle="1" w:styleId="Ttulo6Car">
    <w:name w:val="Título 6 Car"/>
    <w:basedOn w:val="Fuentedeprrafopredeter"/>
    <w:link w:val="Ttulo6"/>
    <w:rsid w:val="002F2D7A"/>
    <w:rPr>
      <w:rFonts w:ascii="Tahoma" w:eastAsia="Times New Roman" w:hAnsi="Tahoma" w:cs="Times New Roman"/>
      <w:b/>
      <w:bCs/>
      <w:iCs/>
      <w:sz w:val="24"/>
      <w:szCs w:val="20"/>
      <w:lang w:val="es-ES" w:eastAsia="es-ES"/>
    </w:rPr>
  </w:style>
  <w:style w:type="character" w:customStyle="1" w:styleId="Ttulo7Car">
    <w:name w:val="Título 7 Car"/>
    <w:basedOn w:val="Fuentedeprrafopredeter"/>
    <w:link w:val="Ttulo7"/>
    <w:rsid w:val="002F2D7A"/>
    <w:rPr>
      <w:rFonts w:ascii="Arial" w:eastAsia="Times New Roman" w:hAnsi="Arial" w:cs="Times New Roman"/>
      <w:b/>
      <w:bCs/>
      <w:sz w:val="20"/>
      <w:szCs w:val="20"/>
      <w:lang w:val="es-ES" w:eastAsia="es-ES"/>
    </w:rPr>
  </w:style>
  <w:style w:type="character" w:customStyle="1" w:styleId="Ttulo8Car">
    <w:name w:val="Título 8 Car"/>
    <w:basedOn w:val="Fuentedeprrafopredeter"/>
    <w:link w:val="Ttulo8"/>
    <w:rsid w:val="002F2D7A"/>
    <w:rPr>
      <w:rFonts w:ascii="Arial" w:eastAsia="Times New Roman" w:hAnsi="Arial" w:cs="Times New Roman"/>
      <w:i/>
      <w:sz w:val="18"/>
      <w:szCs w:val="20"/>
      <w:lang w:val="es-ES" w:eastAsia="es-ES"/>
    </w:rPr>
  </w:style>
  <w:style w:type="character" w:customStyle="1" w:styleId="Ttulo9Car">
    <w:name w:val="Título 9 Car"/>
    <w:basedOn w:val="Fuentedeprrafopredeter"/>
    <w:link w:val="Ttulo9"/>
    <w:rsid w:val="002F2D7A"/>
    <w:rPr>
      <w:rFonts w:ascii="Arial" w:eastAsia="Times New Roman" w:hAnsi="Arial" w:cs="Times New Roman"/>
      <w:b/>
      <w:sz w:val="20"/>
      <w:szCs w:val="20"/>
      <w:lang w:val="es-ES" w:eastAsia="es-ES"/>
    </w:rPr>
  </w:style>
  <w:style w:type="paragraph" w:styleId="Textoindependiente2">
    <w:name w:val="Body Text 2"/>
    <w:basedOn w:val="Normal"/>
    <w:link w:val="Textoindependiente2Car"/>
    <w:rsid w:val="002F2D7A"/>
    <w:pPr>
      <w:jc w:val="both"/>
    </w:pPr>
    <w:rPr>
      <w:rFonts w:ascii="Arial" w:hAnsi="Arial"/>
      <w:lang w:val="es-ES_tradnl"/>
    </w:rPr>
  </w:style>
  <w:style w:type="character" w:customStyle="1" w:styleId="Textoindependiente2Car">
    <w:name w:val="Texto independiente 2 Car"/>
    <w:basedOn w:val="Fuentedeprrafopredeter"/>
    <w:link w:val="Textoindependiente2"/>
    <w:rsid w:val="002F2D7A"/>
    <w:rPr>
      <w:rFonts w:ascii="Arial" w:eastAsia="Times New Roman" w:hAnsi="Arial" w:cs="Times New Roman"/>
      <w:sz w:val="20"/>
      <w:szCs w:val="20"/>
      <w:lang w:val="es-ES_tradnl" w:eastAsia="es-ES"/>
    </w:rPr>
  </w:style>
  <w:style w:type="paragraph" w:styleId="Textoindependiente">
    <w:name w:val="Body Text"/>
    <w:basedOn w:val="Normal"/>
    <w:link w:val="TextoindependienteCar"/>
    <w:uiPriority w:val="99"/>
    <w:rsid w:val="002F2D7A"/>
    <w:pPr>
      <w:jc w:val="both"/>
    </w:pPr>
    <w:rPr>
      <w:rFonts w:ascii="Tahoma" w:hAnsi="Tahoma"/>
      <w:bCs/>
      <w:sz w:val="24"/>
      <w:lang w:val="x-none" w:eastAsia="x-none"/>
    </w:rPr>
  </w:style>
  <w:style w:type="character" w:customStyle="1" w:styleId="TextoindependienteCar">
    <w:name w:val="Texto independiente Car"/>
    <w:basedOn w:val="Fuentedeprrafopredeter"/>
    <w:link w:val="Textoindependiente"/>
    <w:uiPriority w:val="99"/>
    <w:rsid w:val="002F2D7A"/>
    <w:rPr>
      <w:rFonts w:ascii="Tahoma" w:eastAsia="Times New Roman" w:hAnsi="Tahoma" w:cs="Times New Roman"/>
      <w:bCs/>
      <w:sz w:val="24"/>
      <w:szCs w:val="20"/>
      <w:lang w:val="x-none" w:eastAsia="x-none"/>
    </w:rPr>
  </w:style>
  <w:style w:type="paragraph" w:styleId="Descripcin">
    <w:name w:val="caption"/>
    <w:basedOn w:val="Normal"/>
    <w:next w:val="Normal"/>
    <w:qFormat/>
    <w:rsid w:val="002F2D7A"/>
    <w:pPr>
      <w:jc w:val="center"/>
    </w:pPr>
    <w:rPr>
      <w:rFonts w:ascii="Arial" w:hAnsi="Arial" w:cs="Arial"/>
      <w:b/>
      <w:bCs/>
    </w:rPr>
  </w:style>
  <w:style w:type="paragraph" w:styleId="Sangradetextonormal">
    <w:name w:val="Body Text Indent"/>
    <w:basedOn w:val="Normal"/>
    <w:link w:val="SangradetextonormalCar1"/>
    <w:rsid w:val="002F2D7A"/>
    <w:pPr>
      <w:ind w:left="2340" w:hanging="2340"/>
      <w:jc w:val="both"/>
    </w:pPr>
    <w:rPr>
      <w:rFonts w:ascii="Century Gothic" w:hAnsi="Century Gothic"/>
      <w:b/>
      <w:noProof/>
      <w:szCs w:val="24"/>
      <w:lang w:val="x-none"/>
    </w:rPr>
  </w:style>
  <w:style w:type="character" w:customStyle="1" w:styleId="SangradetextonormalCar">
    <w:name w:val="Sangría de texto normal Car"/>
    <w:basedOn w:val="Fuentedeprrafopredeter"/>
    <w:rsid w:val="002F2D7A"/>
    <w:rPr>
      <w:rFonts w:ascii="Times New Roman" w:eastAsia="Times New Roman" w:hAnsi="Times New Roman" w:cs="Times New Roman"/>
      <w:sz w:val="20"/>
      <w:szCs w:val="20"/>
      <w:lang w:val="es-ES" w:eastAsia="es-ES"/>
    </w:rPr>
  </w:style>
  <w:style w:type="paragraph" w:styleId="Sangra2detindependiente">
    <w:name w:val="Body Text Indent 2"/>
    <w:basedOn w:val="Normal"/>
    <w:link w:val="Sangra2detindependienteCar"/>
    <w:rsid w:val="002F2D7A"/>
    <w:pPr>
      <w:spacing w:line="360" w:lineRule="auto"/>
      <w:ind w:left="708"/>
      <w:jc w:val="both"/>
    </w:pPr>
    <w:rPr>
      <w:rFonts w:ascii="Arial" w:hAnsi="Arial"/>
      <w:i/>
      <w:sz w:val="16"/>
    </w:rPr>
  </w:style>
  <w:style w:type="character" w:customStyle="1" w:styleId="Sangra2detindependienteCar">
    <w:name w:val="Sangría 2 de t. independiente Car"/>
    <w:basedOn w:val="Fuentedeprrafopredeter"/>
    <w:link w:val="Sangra2detindependiente"/>
    <w:rsid w:val="002F2D7A"/>
    <w:rPr>
      <w:rFonts w:ascii="Arial" w:eastAsia="Times New Roman" w:hAnsi="Arial" w:cs="Times New Roman"/>
      <w:i/>
      <w:sz w:val="16"/>
      <w:szCs w:val="20"/>
      <w:lang w:val="es-ES" w:eastAsia="es-ES"/>
    </w:rPr>
  </w:style>
  <w:style w:type="character" w:styleId="Hipervnculo">
    <w:name w:val="Hyperlink"/>
    <w:uiPriority w:val="99"/>
    <w:rsid w:val="002F2D7A"/>
    <w:rPr>
      <w:color w:val="0000FF"/>
      <w:u w:val="single"/>
    </w:rPr>
  </w:style>
  <w:style w:type="character" w:styleId="Hipervnculovisitado">
    <w:name w:val="FollowedHyperlink"/>
    <w:rsid w:val="002F2D7A"/>
    <w:rPr>
      <w:color w:val="800080"/>
      <w:u w:val="single"/>
    </w:rPr>
  </w:style>
  <w:style w:type="paragraph" w:styleId="Sangra3detindependiente">
    <w:name w:val="Body Text Indent 3"/>
    <w:basedOn w:val="Normal"/>
    <w:link w:val="Sangra3detindependienteCar"/>
    <w:rsid w:val="002F2D7A"/>
    <w:pPr>
      <w:ind w:left="142"/>
      <w:jc w:val="both"/>
    </w:pPr>
    <w:rPr>
      <w:rFonts w:ascii="Arial" w:hAnsi="Arial"/>
      <w:color w:val="FF6600"/>
      <w:sz w:val="19"/>
    </w:rPr>
  </w:style>
  <w:style w:type="character" w:customStyle="1" w:styleId="Sangra3detindependienteCar">
    <w:name w:val="Sangría 3 de t. independiente Car"/>
    <w:basedOn w:val="Fuentedeprrafopredeter"/>
    <w:link w:val="Sangra3detindependiente"/>
    <w:rsid w:val="002F2D7A"/>
    <w:rPr>
      <w:rFonts w:ascii="Arial" w:eastAsia="Times New Roman" w:hAnsi="Arial" w:cs="Times New Roman"/>
      <w:color w:val="FF6600"/>
      <w:sz w:val="19"/>
      <w:szCs w:val="20"/>
      <w:lang w:val="es-ES" w:eastAsia="es-ES"/>
    </w:rPr>
  </w:style>
  <w:style w:type="table" w:styleId="Tablaconcuadrcula">
    <w:name w:val="Table Grid"/>
    <w:basedOn w:val="Tablanormal"/>
    <w:uiPriority w:val="59"/>
    <w:rsid w:val="002F2D7A"/>
    <w:pPr>
      <w:spacing w:after="0" w:line="240" w:lineRule="auto"/>
    </w:pPr>
    <w:rPr>
      <w:rFonts w:ascii="Times New Roman" w:eastAsia="Times New Roman" w:hAnsi="Times New Roman"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ormal"/>
    <w:rsid w:val="002F2D7A"/>
    <w:pPr>
      <w:spacing w:after="160" w:line="240" w:lineRule="exact"/>
    </w:pPr>
    <w:rPr>
      <w:rFonts w:ascii="Verdana" w:hAnsi="Verdana" w:cs="Verdana"/>
      <w:lang w:val="en-US" w:eastAsia="en-US"/>
    </w:rPr>
  </w:style>
  <w:style w:type="paragraph" w:customStyle="1" w:styleId="Prrafodelista1">
    <w:name w:val="Párrafo de lista1"/>
    <w:basedOn w:val="Normal"/>
    <w:uiPriority w:val="99"/>
    <w:qFormat/>
    <w:rsid w:val="002F2D7A"/>
    <w:pPr>
      <w:ind w:left="708"/>
    </w:pPr>
  </w:style>
  <w:style w:type="paragraph" w:customStyle="1" w:styleId="BodyText29">
    <w:name w:val="Body Text 29"/>
    <w:basedOn w:val="Normal"/>
    <w:uiPriority w:val="99"/>
    <w:rsid w:val="002F2D7A"/>
    <w:pPr>
      <w:widowControl w:val="0"/>
      <w:overflowPunct w:val="0"/>
      <w:autoSpaceDE w:val="0"/>
      <w:autoSpaceDN w:val="0"/>
      <w:adjustRightInd w:val="0"/>
      <w:jc w:val="both"/>
      <w:textAlignment w:val="baseline"/>
    </w:pPr>
    <w:rPr>
      <w:rFonts w:ascii="Arial" w:hAnsi="Arial" w:cs="Arial"/>
      <w:sz w:val="22"/>
      <w:szCs w:val="22"/>
      <w:lang w:val="es-CO"/>
    </w:rPr>
  </w:style>
  <w:style w:type="paragraph" w:customStyle="1" w:styleId="BodyText28">
    <w:name w:val="Body Text 28"/>
    <w:basedOn w:val="Normal"/>
    <w:link w:val="BodyText28Car"/>
    <w:rsid w:val="002F2D7A"/>
    <w:pPr>
      <w:widowControl w:val="0"/>
      <w:overflowPunct w:val="0"/>
      <w:autoSpaceDE w:val="0"/>
      <w:autoSpaceDN w:val="0"/>
      <w:adjustRightInd w:val="0"/>
      <w:jc w:val="both"/>
      <w:textAlignment w:val="baseline"/>
    </w:pPr>
    <w:rPr>
      <w:rFonts w:ascii="Arial" w:hAnsi="Arial"/>
      <w:lang w:val="x-none" w:eastAsia="x-none"/>
    </w:rPr>
  </w:style>
  <w:style w:type="character" w:customStyle="1" w:styleId="BodyText28Car">
    <w:name w:val="Body Text 28 Car"/>
    <w:link w:val="BodyText28"/>
    <w:locked/>
    <w:rsid w:val="002F2D7A"/>
    <w:rPr>
      <w:rFonts w:ascii="Arial" w:eastAsia="Times New Roman" w:hAnsi="Arial" w:cs="Times New Roman"/>
      <w:sz w:val="20"/>
      <w:szCs w:val="20"/>
      <w:lang w:val="x-none" w:eastAsia="x-none"/>
    </w:rPr>
  </w:style>
  <w:style w:type="character" w:styleId="Refdecomentario">
    <w:name w:val="annotation reference"/>
    <w:rsid w:val="002F2D7A"/>
    <w:rPr>
      <w:rFonts w:cs="Times New Roman"/>
      <w:sz w:val="16"/>
      <w:szCs w:val="16"/>
    </w:rPr>
  </w:style>
  <w:style w:type="paragraph" w:customStyle="1" w:styleId="Default">
    <w:name w:val="Default"/>
    <w:rsid w:val="002F2D7A"/>
    <w:pPr>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 w:type="paragraph" w:styleId="Listaconvietas3">
    <w:name w:val="List Bullet 3"/>
    <w:basedOn w:val="Normal"/>
    <w:autoRedefine/>
    <w:rsid w:val="002F2D7A"/>
    <w:pPr>
      <w:overflowPunct w:val="0"/>
      <w:autoSpaceDE w:val="0"/>
      <w:autoSpaceDN w:val="0"/>
      <w:adjustRightInd w:val="0"/>
      <w:ind w:left="360"/>
      <w:jc w:val="both"/>
      <w:textAlignment w:val="baseline"/>
    </w:pPr>
    <w:rPr>
      <w:rFonts w:ascii="Arial" w:hAnsi="Arial" w:cs="Arial"/>
      <w:sz w:val="22"/>
      <w:szCs w:val="22"/>
      <w:lang w:val="es-CO"/>
    </w:rPr>
  </w:style>
  <w:style w:type="paragraph" w:customStyle="1" w:styleId="Textoindependiente31">
    <w:name w:val="Texto independiente 31"/>
    <w:basedOn w:val="Normal"/>
    <w:uiPriority w:val="99"/>
    <w:rsid w:val="002F2D7A"/>
    <w:pPr>
      <w:ind w:right="6"/>
      <w:jc w:val="both"/>
    </w:pPr>
    <w:rPr>
      <w:b/>
      <w:sz w:val="26"/>
      <w:lang w:val="es-ES_tradnl"/>
    </w:rPr>
  </w:style>
  <w:style w:type="paragraph" w:customStyle="1" w:styleId="BodyText31">
    <w:name w:val="Body Text 31"/>
    <w:basedOn w:val="Normal"/>
    <w:rsid w:val="002F2D7A"/>
    <w:pPr>
      <w:widowControl w:val="0"/>
      <w:autoSpaceDE w:val="0"/>
      <w:autoSpaceDN w:val="0"/>
      <w:adjustRightInd w:val="0"/>
      <w:jc w:val="both"/>
    </w:pPr>
    <w:rPr>
      <w:rFonts w:ascii="Arial" w:hAnsi="Arial" w:cs="Arial"/>
      <w:sz w:val="24"/>
      <w:szCs w:val="24"/>
      <w:lang w:val="es-ES_tradnl"/>
    </w:rPr>
  </w:style>
  <w:style w:type="paragraph" w:customStyle="1" w:styleId="default0">
    <w:name w:val="default"/>
    <w:basedOn w:val="Normal"/>
    <w:uiPriority w:val="99"/>
    <w:rsid w:val="002F2D7A"/>
    <w:pPr>
      <w:autoSpaceDE w:val="0"/>
      <w:autoSpaceDN w:val="0"/>
    </w:pPr>
    <w:rPr>
      <w:rFonts w:ascii="Arial" w:hAnsi="Arial" w:cs="Arial"/>
      <w:color w:val="000000"/>
      <w:sz w:val="24"/>
      <w:szCs w:val="24"/>
      <w:lang w:val="en-US" w:eastAsia="en-US"/>
    </w:rPr>
  </w:style>
  <w:style w:type="paragraph" w:customStyle="1" w:styleId="cm46">
    <w:name w:val="cm46"/>
    <w:basedOn w:val="Normal"/>
    <w:uiPriority w:val="99"/>
    <w:rsid w:val="002F2D7A"/>
    <w:pPr>
      <w:autoSpaceDE w:val="0"/>
      <w:autoSpaceDN w:val="0"/>
      <w:spacing w:after="275"/>
    </w:pPr>
    <w:rPr>
      <w:rFonts w:ascii="Arial" w:hAnsi="Arial" w:cs="Arial"/>
      <w:sz w:val="24"/>
      <w:szCs w:val="24"/>
      <w:lang w:val="en-US" w:eastAsia="en-US"/>
    </w:rPr>
  </w:style>
  <w:style w:type="paragraph" w:customStyle="1" w:styleId="BodyText21">
    <w:name w:val="Body Text 21"/>
    <w:basedOn w:val="Normal"/>
    <w:link w:val="BodyText21Car"/>
    <w:rsid w:val="002F2D7A"/>
    <w:pPr>
      <w:widowControl w:val="0"/>
      <w:jc w:val="both"/>
    </w:pPr>
    <w:rPr>
      <w:rFonts w:ascii="Arial" w:hAnsi="Arial"/>
      <w:lang w:val="x-none"/>
    </w:rPr>
  </w:style>
  <w:style w:type="paragraph" w:styleId="Continuarlista2">
    <w:name w:val="List Continue 2"/>
    <w:basedOn w:val="Normal"/>
    <w:rsid w:val="002F2D7A"/>
    <w:pPr>
      <w:spacing w:after="120"/>
      <w:ind w:left="566"/>
    </w:pPr>
  </w:style>
  <w:style w:type="paragraph" w:styleId="Textoindependiente3">
    <w:name w:val="Body Text 3"/>
    <w:basedOn w:val="Normal"/>
    <w:link w:val="Textoindependiente3Car"/>
    <w:uiPriority w:val="99"/>
    <w:rsid w:val="002F2D7A"/>
    <w:pPr>
      <w:spacing w:after="120"/>
    </w:pPr>
    <w:rPr>
      <w:sz w:val="16"/>
      <w:szCs w:val="16"/>
      <w:lang w:val="x-none" w:eastAsia="x-none"/>
    </w:rPr>
  </w:style>
  <w:style w:type="character" w:customStyle="1" w:styleId="Textoindependiente3Car">
    <w:name w:val="Texto independiente 3 Car"/>
    <w:basedOn w:val="Fuentedeprrafopredeter"/>
    <w:link w:val="Textoindependiente3"/>
    <w:uiPriority w:val="99"/>
    <w:rsid w:val="002F2D7A"/>
    <w:rPr>
      <w:rFonts w:ascii="Times New Roman" w:eastAsia="Times New Roman" w:hAnsi="Times New Roman" w:cs="Times New Roman"/>
      <w:sz w:val="16"/>
      <w:szCs w:val="16"/>
      <w:lang w:val="x-none" w:eastAsia="x-none"/>
    </w:rPr>
  </w:style>
  <w:style w:type="paragraph" w:customStyle="1" w:styleId="CM460">
    <w:name w:val="CM46"/>
    <w:basedOn w:val="Default"/>
    <w:next w:val="Default"/>
    <w:rsid w:val="002F2D7A"/>
    <w:rPr>
      <w:rFonts w:ascii="Arial" w:hAnsi="Arial"/>
      <w:color w:val="auto"/>
    </w:rPr>
  </w:style>
  <w:style w:type="character" w:styleId="Nmerodepgina">
    <w:name w:val="page number"/>
    <w:basedOn w:val="Fuentedeprrafopredeter"/>
    <w:rsid w:val="002F2D7A"/>
  </w:style>
  <w:style w:type="character" w:styleId="Refdenotaalpie">
    <w:name w:val="footnote reference"/>
    <w:aliases w:val="referencia nota al pie,Texto de nota al pie"/>
    <w:uiPriority w:val="99"/>
    <w:unhideWhenUsed/>
    <w:rsid w:val="002F2D7A"/>
    <w:rPr>
      <w:vertAlign w:val="superscript"/>
    </w:rPr>
  </w:style>
  <w:style w:type="paragraph" w:styleId="Textonotapie">
    <w:name w:val="footnote text"/>
    <w:aliases w:val="ft,Footnote Text Char Char,Footnote Text1 Char,Footnote Text Char Char Char Char,Texto nota pie2,ft1,ft Car Car Car1,Texto nota pie Car2,ft Car Car2,ft Car,ft Car Car Car,Texto nota pie_mujer,Texto nota pie Car Car Car,FA Fu"/>
    <w:basedOn w:val="Normal"/>
    <w:link w:val="TextonotapieCar"/>
    <w:unhideWhenUsed/>
    <w:qFormat/>
    <w:rsid w:val="002F2D7A"/>
    <w:pPr>
      <w:widowControl w:val="0"/>
      <w:suppressAutoHyphens/>
    </w:pPr>
    <w:rPr>
      <w:rFonts w:eastAsia="Lucida Sans Unicode"/>
      <w:kern w:val="1"/>
      <w:lang w:val="x-none"/>
    </w:rPr>
  </w:style>
  <w:style w:type="character" w:customStyle="1" w:styleId="TextonotapieCar">
    <w:name w:val="Texto nota pie Car"/>
    <w:aliases w:val="ft Car1,Footnote Text Char Char Car,Footnote Text1 Char Car,Footnote Text Char Char Char Char Car,Texto nota pie2 Car,ft1 Car,ft Car Car Car1 Car,Texto nota pie Car2 Car,ft Car Car2 Car,ft Car Car,ft Car Car Car Car,FA Fu Car"/>
    <w:basedOn w:val="Fuentedeprrafopredeter"/>
    <w:link w:val="Textonotapie"/>
    <w:rsid w:val="002F2D7A"/>
    <w:rPr>
      <w:rFonts w:ascii="Times New Roman" w:eastAsia="Lucida Sans Unicode" w:hAnsi="Times New Roman" w:cs="Times New Roman"/>
      <w:kern w:val="1"/>
      <w:sz w:val="20"/>
      <w:szCs w:val="20"/>
      <w:lang w:val="x-none" w:eastAsia="es-ES"/>
    </w:rPr>
  </w:style>
  <w:style w:type="character" w:customStyle="1" w:styleId="TextosinformatoCar">
    <w:name w:val="Texto sin formato Car"/>
    <w:link w:val="Textosinformato"/>
    <w:locked/>
    <w:rsid w:val="002F2D7A"/>
    <w:rPr>
      <w:rFonts w:ascii="Consolas" w:hAnsi="Consolas"/>
      <w:sz w:val="21"/>
      <w:szCs w:val="21"/>
    </w:rPr>
  </w:style>
  <w:style w:type="paragraph" w:styleId="Textosinformato">
    <w:name w:val="Plain Text"/>
    <w:basedOn w:val="Normal"/>
    <w:link w:val="TextosinformatoCar"/>
    <w:rsid w:val="002F2D7A"/>
    <w:rPr>
      <w:rFonts w:ascii="Consolas" w:eastAsiaTheme="minorHAnsi" w:hAnsi="Consolas" w:cstheme="minorBidi"/>
      <w:sz w:val="21"/>
      <w:szCs w:val="21"/>
      <w:lang w:val="es-CO" w:eastAsia="en-US"/>
    </w:rPr>
  </w:style>
  <w:style w:type="character" w:customStyle="1" w:styleId="TextosinformatoCar1">
    <w:name w:val="Texto sin formato Car1"/>
    <w:basedOn w:val="Fuentedeprrafopredeter"/>
    <w:uiPriority w:val="99"/>
    <w:semiHidden/>
    <w:rsid w:val="002F2D7A"/>
    <w:rPr>
      <w:rFonts w:ascii="Consolas" w:eastAsia="Times New Roman" w:hAnsi="Consolas" w:cs="Consolas"/>
      <w:sz w:val="21"/>
      <w:szCs w:val="21"/>
      <w:lang w:val="es-ES" w:eastAsia="es-ES"/>
    </w:rPr>
  </w:style>
  <w:style w:type="paragraph" w:styleId="Textocomentario">
    <w:name w:val="annotation text"/>
    <w:basedOn w:val="Normal"/>
    <w:link w:val="TextocomentarioCar"/>
    <w:uiPriority w:val="99"/>
    <w:rsid w:val="002F2D7A"/>
  </w:style>
  <w:style w:type="character" w:customStyle="1" w:styleId="TextocomentarioCar">
    <w:name w:val="Texto comentario Car"/>
    <w:basedOn w:val="Fuentedeprrafopredeter"/>
    <w:link w:val="Textocomentario"/>
    <w:uiPriority w:val="99"/>
    <w:rsid w:val="002F2D7A"/>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rsid w:val="002F2D7A"/>
    <w:rPr>
      <w:b/>
      <w:bCs/>
      <w:lang w:val="x-none" w:eastAsia="x-none"/>
    </w:rPr>
  </w:style>
  <w:style w:type="character" w:customStyle="1" w:styleId="AsuntodelcomentarioCar">
    <w:name w:val="Asunto del comentario Car"/>
    <w:basedOn w:val="TextocomentarioCar"/>
    <w:link w:val="Asuntodelcomentario"/>
    <w:rsid w:val="002F2D7A"/>
    <w:rPr>
      <w:rFonts w:ascii="Times New Roman" w:eastAsia="Times New Roman" w:hAnsi="Times New Roman" w:cs="Times New Roman"/>
      <w:b/>
      <w:bCs/>
      <w:sz w:val="20"/>
      <w:szCs w:val="20"/>
      <w:lang w:val="x-none" w:eastAsia="x-none"/>
    </w:rPr>
  </w:style>
  <w:style w:type="paragraph" w:customStyle="1" w:styleId="Angelica">
    <w:name w:val="Angelica"/>
    <w:basedOn w:val="Ttulo1"/>
    <w:link w:val="AngelicaCar"/>
    <w:qFormat/>
    <w:rsid w:val="002F2D7A"/>
    <w:pPr>
      <w:keepLines w:val="0"/>
      <w:spacing w:before="0"/>
      <w:ind w:right="-91"/>
      <w:jc w:val="center"/>
    </w:pPr>
    <w:rPr>
      <w:rFonts w:ascii="Century Gothic" w:eastAsia="Times New Roman" w:hAnsi="Century Gothic" w:cs="Times New Roman"/>
      <w:bCs w:val="0"/>
      <w:color w:val="000000"/>
      <w:sz w:val="28"/>
      <w:lang w:val="es-ES_tradnl" w:eastAsia="x-none"/>
    </w:rPr>
  </w:style>
  <w:style w:type="character" w:customStyle="1" w:styleId="AngelicaCar">
    <w:name w:val="Angelica Car"/>
    <w:link w:val="Angelica"/>
    <w:rsid w:val="002F2D7A"/>
    <w:rPr>
      <w:rFonts w:ascii="Century Gothic" w:eastAsia="Times New Roman" w:hAnsi="Century Gothic" w:cs="Times New Roman"/>
      <w:b/>
      <w:color w:val="000000"/>
      <w:sz w:val="28"/>
      <w:szCs w:val="28"/>
      <w:lang w:val="es-ES_tradnl" w:eastAsia="x-none"/>
    </w:rPr>
  </w:style>
  <w:style w:type="paragraph" w:customStyle="1" w:styleId="Angelica120">
    <w:name w:val="Angelica 12."/>
    <w:basedOn w:val="Ttulo1"/>
    <w:link w:val="Angelica12Car"/>
    <w:qFormat/>
    <w:rsid w:val="002F2D7A"/>
    <w:pPr>
      <w:keepLines w:val="0"/>
      <w:spacing w:before="0"/>
      <w:ind w:right="-91"/>
      <w:jc w:val="left"/>
    </w:pPr>
    <w:rPr>
      <w:rFonts w:ascii="Century Gothic" w:eastAsia="Times New Roman" w:hAnsi="Century Gothic" w:cs="Times New Roman"/>
      <w:bCs w:val="0"/>
      <w:color w:val="000000"/>
      <w:sz w:val="24"/>
      <w:szCs w:val="20"/>
      <w:u w:val="single"/>
      <w:lang w:val="x-none" w:eastAsia="x-none"/>
    </w:rPr>
  </w:style>
  <w:style w:type="character" w:customStyle="1" w:styleId="Angelica12Car">
    <w:name w:val="Angelica 12. Car"/>
    <w:link w:val="Angelica120"/>
    <w:rsid w:val="002F2D7A"/>
    <w:rPr>
      <w:rFonts w:ascii="Century Gothic" w:eastAsia="Times New Roman" w:hAnsi="Century Gothic" w:cs="Times New Roman"/>
      <w:b/>
      <w:color w:val="000000"/>
      <w:sz w:val="24"/>
      <w:szCs w:val="20"/>
      <w:u w:val="single"/>
      <w:lang w:val="x-none" w:eastAsia="x-none"/>
    </w:rPr>
  </w:style>
  <w:style w:type="paragraph" w:customStyle="1" w:styleId="BodyText25">
    <w:name w:val="Body Text 25"/>
    <w:basedOn w:val="Normal"/>
    <w:rsid w:val="002F2D7A"/>
    <w:pPr>
      <w:widowControl w:val="0"/>
      <w:autoSpaceDE w:val="0"/>
      <w:autoSpaceDN w:val="0"/>
      <w:adjustRightInd w:val="0"/>
      <w:jc w:val="both"/>
    </w:pPr>
    <w:rPr>
      <w:rFonts w:ascii="Arial" w:hAnsi="Arial" w:cs="Arial"/>
      <w:sz w:val="22"/>
      <w:szCs w:val="22"/>
      <w:lang w:val="es-CO"/>
    </w:rPr>
  </w:style>
  <w:style w:type="paragraph" w:customStyle="1" w:styleId="bodytext280">
    <w:name w:val="bodytext28"/>
    <w:basedOn w:val="Normal"/>
    <w:rsid w:val="002F2D7A"/>
    <w:pPr>
      <w:overflowPunct w:val="0"/>
      <w:autoSpaceDE w:val="0"/>
      <w:autoSpaceDN w:val="0"/>
      <w:jc w:val="both"/>
    </w:pPr>
    <w:rPr>
      <w:rFonts w:ascii="Arial" w:hAnsi="Arial" w:cs="Arial"/>
      <w:sz w:val="22"/>
      <w:szCs w:val="22"/>
      <w:lang w:val="es-CO"/>
    </w:rPr>
  </w:style>
  <w:style w:type="character" w:customStyle="1" w:styleId="apple-style-span">
    <w:name w:val="apple-style-span"/>
    <w:basedOn w:val="Fuentedeprrafopredeter"/>
    <w:rsid w:val="002F2D7A"/>
  </w:style>
  <w:style w:type="character" w:styleId="nfasis">
    <w:name w:val="Emphasis"/>
    <w:uiPriority w:val="20"/>
    <w:qFormat/>
    <w:rsid w:val="002F2D7A"/>
    <w:rPr>
      <w:b/>
      <w:bCs/>
      <w:i w:val="0"/>
      <w:iCs w:val="0"/>
    </w:rPr>
  </w:style>
  <w:style w:type="character" w:customStyle="1" w:styleId="st">
    <w:name w:val="st"/>
    <w:basedOn w:val="Fuentedeprrafopredeter"/>
    <w:rsid w:val="002F2D7A"/>
  </w:style>
  <w:style w:type="paragraph" w:customStyle="1" w:styleId="Vieta">
    <w:name w:val="Viñeta"/>
    <w:basedOn w:val="Normal"/>
    <w:rsid w:val="002F2D7A"/>
    <w:pPr>
      <w:tabs>
        <w:tab w:val="num" w:pos="720"/>
      </w:tabs>
      <w:ind w:left="720" w:hanging="360"/>
    </w:pPr>
    <w:rPr>
      <w:rFonts w:ascii="Arial" w:hAnsi="Arial"/>
      <w:sz w:val="24"/>
      <w:szCs w:val="24"/>
      <w:lang w:val="en-US"/>
    </w:rPr>
  </w:style>
  <w:style w:type="paragraph" w:styleId="TDC1">
    <w:name w:val="toc 1"/>
    <w:basedOn w:val="Normal"/>
    <w:next w:val="Normal"/>
    <w:autoRedefine/>
    <w:uiPriority w:val="39"/>
    <w:qFormat/>
    <w:rsid w:val="002F2D7A"/>
    <w:pPr>
      <w:spacing w:before="360"/>
    </w:pPr>
    <w:rPr>
      <w:rFonts w:ascii="Century Gothic" w:hAnsi="Century Gothic"/>
      <w:b/>
      <w:bCs/>
      <w:caps/>
      <w:sz w:val="28"/>
      <w:szCs w:val="24"/>
      <w:lang w:val="es-CO"/>
    </w:rPr>
  </w:style>
  <w:style w:type="paragraph" w:styleId="Textodebloque">
    <w:name w:val="Block Text"/>
    <w:basedOn w:val="Normal"/>
    <w:rsid w:val="002F2D7A"/>
    <w:pPr>
      <w:tabs>
        <w:tab w:val="left" w:pos="-720"/>
        <w:tab w:val="left" w:pos="0"/>
      </w:tabs>
      <w:ind w:left="851" w:right="51" w:hanging="851"/>
      <w:jc w:val="both"/>
    </w:pPr>
    <w:rPr>
      <w:rFonts w:ascii="Verdana" w:hAnsi="Verdana"/>
      <w:b/>
      <w:sz w:val="22"/>
      <w:lang w:val="es-ES_tradnl"/>
    </w:rPr>
  </w:style>
  <w:style w:type="paragraph" w:customStyle="1" w:styleId="MARITZA3">
    <w:name w:val="MARITZA3"/>
    <w:rsid w:val="002F2D7A"/>
    <w:pPr>
      <w:tabs>
        <w:tab w:val="left" w:pos="-720"/>
        <w:tab w:val="left" w:pos="0"/>
      </w:tabs>
      <w:spacing w:after="0" w:line="240" w:lineRule="auto"/>
      <w:jc w:val="both"/>
    </w:pPr>
    <w:rPr>
      <w:rFonts w:ascii="Times New Roman" w:eastAsia="Times New Roman" w:hAnsi="Times New Roman" w:cs="Times New Roman"/>
      <w:sz w:val="24"/>
      <w:szCs w:val="20"/>
      <w:lang w:val="en-US" w:eastAsia="es-ES"/>
    </w:rPr>
  </w:style>
  <w:style w:type="paragraph" w:customStyle="1" w:styleId="BodyText22">
    <w:name w:val="Body Text 22"/>
    <w:basedOn w:val="Normal"/>
    <w:rsid w:val="002F2D7A"/>
    <w:pPr>
      <w:ind w:right="6"/>
      <w:jc w:val="center"/>
    </w:pPr>
    <w:rPr>
      <w:sz w:val="32"/>
      <w:lang w:val="es-ES_tradnl"/>
    </w:rPr>
  </w:style>
  <w:style w:type="paragraph" w:customStyle="1" w:styleId="BodyText34">
    <w:name w:val="Body Text 34"/>
    <w:basedOn w:val="Normal"/>
    <w:rsid w:val="002F2D7A"/>
    <w:pPr>
      <w:ind w:right="6"/>
      <w:jc w:val="both"/>
    </w:pPr>
    <w:rPr>
      <w:b/>
      <w:sz w:val="26"/>
      <w:lang w:val="es-ES_tradnl"/>
    </w:rPr>
  </w:style>
  <w:style w:type="paragraph" w:customStyle="1" w:styleId="font5">
    <w:name w:val="font5"/>
    <w:basedOn w:val="Normal"/>
    <w:rsid w:val="002F2D7A"/>
    <w:pPr>
      <w:spacing w:before="100" w:beforeAutospacing="1" w:after="100" w:afterAutospacing="1"/>
    </w:pPr>
    <w:rPr>
      <w:rFonts w:ascii="Tahoma" w:eastAsia="Arial Unicode MS" w:hAnsi="Tahoma" w:cs="Tahoma"/>
      <w:color w:val="000000"/>
      <w:sz w:val="16"/>
      <w:szCs w:val="16"/>
      <w:lang w:val="es-CO"/>
    </w:rPr>
  </w:style>
  <w:style w:type="paragraph" w:customStyle="1" w:styleId="font6">
    <w:name w:val="font6"/>
    <w:basedOn w:val="Normal"/>
    <w:rsid w:val="002F2D7A"/>
    <w:pPr>
      <w:spacing w:before="100" w:beforeAutospacing="1" w:after="100" w:afterAutospacing="1"/>
    </w:pPr>
    <w:rPr>
      <w:rFonts w:ascii="Tahoma" w:eastAsia="Arial Unicode MS" w:hAnsi="Tahoma" w:cs="Tahoma"/>
      <w:b/>
      <w:bCs/>
      <w:color w:val="000000"/>
      <w:sz w:val="16"/>
      <w:szCs w:val="16"/>
      <w:lang w:val="es-CO"/>
    </w:rPr>
  </w:style>
  <w:style w:type="paragraph" w:customStyle="1" w:styleId="xl24">
    <w:name w:val="xl24"/>
    <w:basedOn w:val="Normal"/>
    <w:rsid w:val="002F2D7A"/>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 w:val="24"/>
      <w:szCs w:val="24"/>
      <w:lang w:val="es-CO"/>
    </w:rPr>
  </w:style>
  <w:style w:type="paragraph" w:customStyle="1" w:styleId="xl25">
    <w:name w:val="xl25"/>
    <w:basedOn w:val="Normal"/>
    <w:rsid w:val="002F2D7A"/>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26">
    <w:name w:val="xl26"/>
    <w:basedOn w:val="Normal"/>
    <w:rsid w:val="002F2D7A"/>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27">
    <w:name w:val="xl27"/>
    <w:basedOn w:val="Normal"/>
    <w:rsid w:val="002F2D7A"/>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28">
    <w:name w:val="xl28"/>
    <w:basedOn w:val="Normal"/>
    <w:rsid w:val="002F2D7A"/>
    <w:pPr>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29">
    <w:name w:val="xl29"/>
    <w:basedOn w:val="Normal"/>
    <w:rsid w:val="002F2D7A"/>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30">
    <w:name w:val="xl30"/>
    <w:basedOn w:val="Normal"/>
    <w:rsid w:val="002F2D7A"/>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31">
    <w:name w:val="xl31"/>
    <w:basedOn w:val="Normal"/>
    <w:rsid w:val="002F2D7A"/>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Verdana" w:eastAsia="Arial Unicode MS" w:hAnsi="Verdana" w:cs="Arial Unicode MS"/>
      <w:sz w:val="18"/>
      <w:szCs w:val="18"/>
      <w:lang w:val="es-CO"/>
    </w:rPr>
  </w:style>
  <w:style w:type="paragraph" w:customStyle="1" w:styleId="xl32">
    <w:name w:val="xl32"/>
    <w:basedOn w:val="Normal"/>
    <w:rsid w:val="002F2D7A"/>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Verdana" w:eastAsia="Arial Unicode MS" w:hAnsi="Verdana" w:cs="Arial Unicode MS"/>
      <w:sz w:val="18"/>
      <w:szCs w:val="18"/>
      <w:lang w:val="es-CO"/>
    </w:rPr>
  </w:style>
  <w:style w:type="paragraph" w:customStyle="1" w:styleId="xl33">
    <w:name w:val="xl33"/>
    <w:basedOn w:val="Normal"/>
    <w:rsid w:val="002F2D7A"/>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34">
    <w:name w:val="xl34"/>
    <w:basedOn w:val="Normal"/>
    <w:rsid w:val="002F2D7A"/>
    <w:pPr>
      <w:shd w:val="clear" w:color="auto" w:fill="CCFFCC"/>
      <w:spacing w:before="100" w:beforeAutospacing="1" w:after="100" w:afterAutospacing="1"/>
    </w:pPr>
    <w:rPr>
      <w:rFonts w:ascii="Arial Unicode MS" w:eastAsia="Arial Unicode MS" w:hAnsi="Arial Unicode MS" w:cs="Arial Unicode MS"/>
      <w:sz w:val="24"/>
      <w:szCs w:val="24"/>
      <w:lang w:val="es-CO"/>
    </w:rPr>
  </w:style>
  <w:style w:type="paragraph" w:customStyle="1" w:styleId="xl35">
    <w:name w:val="xl35"/>
    <w:basedOn w:val="Normal"/>
    <w:rsid w:val="002F2D7A"/>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4"/>
      <w:szCs w:val="24"/>
      <w:lang w:val="es-CO"/>
    </w:rPr>
  </w:style>
  <w:style w:type="paragraph" w:customStyle="1" w:styleId="BodyText32">
    <w:name w:val="Body Text 32"/>
    <w:basedOn w:val="Normal"/>
    <w:rsid w:val="002F2D7A"/>
    <w:pPr>
      <w:widowControl w:val="0"/>
      <w:autoSpaceDE w:val="0"/>
      <w:autoSpaceDN w:val="0"/>
      <w:adjustRightInd w:val="0"/>
      <w:ind w:right="6"/>
      <w:jc w:val="both"/>
    </w:pPr>
    <w:rPr>
      <w:rFonts w:ascii="Arial" w:hAnsi="Arial" w:cs="Arial"/>
      <w:u w:val="single"/>
      <w:lang w:val="es-ES_tradnl"/>
    </w:rPr>
  </w:style>
  <w:style w:type="paragraph" w:customStyle="1" w:styleId="CarCarCarCar">
    <w:name w:val="Car Car Car Car"/>
    <w:basedOn w:val="Normal"/>
    <w:rsid w:val="002F2D7A"/>
    <w:pPr>
      <w:spacing w:after="160" w:line="240" w:lineRule="exact"/>
    </w:pPr>
    <w:rPr>
      <w:rFonts w:ascii="Verdana" w:hAnsi="Verdana"/>
      <w:lang w:val="en-US" w:eastAsia="en-US"/>
    </w:rPr>
  </w:style>
  <w:style w:type="paragraph" w:customStyle="1" w:styleId="TtuloIII">
    <w:name w:val="Título III"/>
    <w:basedOn w:val="Normal"/>
    <w:autoRedefine/>
    <w:rsid w:val="002F2D7A"/>
    <w:pPr>
      <w:numPr>
        <w:ilvl w:val="2"/>
        <w:numId w:val="3"/>
      </w:numPr>
      <w:spacing w:before="60" w:after="60"/>
      <w:jc w:val="both"/>
    </w:pPr>
    <w:rPr>
      <w:rFonts w:ascii="Tahoma" w:hAnsi="Tahoma"/>
      <w:b/>
      <w:sz w:val="24"/>
      <w:szCs w:val="24"/>
      <w:lang w:val="es-CO"/>
    </w:rPr>
  </w:style>
  <w:style w:type="paragraph" w:styleId="Continuarlista">
    <w:name w:val="List Continue"/>
    <w:basedOn w:val="Normal"/>
    <w:rsid w:val="002F2D7A"/>
    <w:pPr>
      <w:spacing w:after="120"/>
      <w:ind w:left="283"/>
    </w:pPr>
    <w:rPr>
      <w:sz w:val="24"/>
      <w:szCs w:val="24"/>
      <w:lang w:val="es-CO"/>
    </w:rPr>
  </w:style>
  <w:style w:type="paragraph" w:customStyle="1" w:styleId="BodyText33">
    <w:name w:val="Body Text 33"/>
    <w:basedOn w:val="Normal"/>
    <w:rsid w:val="002F2D7A"/>
    <w:pPr>
      <w:widowControl w:val="0"/>
      <w:overflowPunct w:val="0"/>
      <w:autoSpaceDE w:val="0"/>
      <w:autoSpaceDN w:val="0"/>
      <w:adjustRightInd w:val="0"/>
      <w:jc w:val="both"/>
      <w:textAlignment w:val="baseline"/>
    </w:pPr>
    <w:rPr>
      <w:rFonts w:ascii="Arial" w:hAnsi="Arial"/>
      <w:b/>
      <w:sz w:val="22"/>
      <w:lang w:val="es-ES_tradnl"/>
    </w:rPr>
  </w:style>
  <w:style w:type="paragraph" w:customStyle="1" w:styleId="Car">
    <w:name w:val="Car"/>
    <w:basedOn w:val="Normal"/>
    <w:rsid w:val="002F2D7A"/>
    <w:pPr>
      <w:spacing w:after="160" w:line="240" w:lineRule="exact"/>
    </w:pPr>
    <w:rPr>
      <w:rFonts w:ascii="Verdana" w:hAnsi="Verdana"/>
      <w:lang w:val="en-US" w:eastAsia="en-US"/>
    </w:rPr>
  </w:style>
  <w:style w:type="paragraph" w:customStyle="1" w:styleId="CharChar1">
    <w:name w:val="Char Char1"/>
    <w:basedOn w:val="Normal"/>
    <w:rsid w:val="002F2D7A"/>
    <w:pPr>
      <w:spacing w:after="160" w:line="240" w:lineRule="exact"/>
    </w:pPr>
    <w:rPr>
      <w:rFonts w:ascii="Verdana" w:hAnsi="Verdana"/>
      <w:lang w:val="en-US" w:eastAsia="en-US"/>
    </w:rPr>
  </w:style>
  <w:style w:type="paragraph" w:customStyle="1" w:styleId="CarCarCarCar1">
    <w:name w:val="Car Car Car Car1"/>
    <w:basedOn w:val="Normal"/>
    <w:rsid w:val="002F2D7A"/>
    <w:pPr>
      <w:spacing w:after="160" w:line="240" w:lineRule="exact"/>
    </w:pPr>
    <w:rPr>
      <w:rFonts w:ascii="Verdana" w:hAnsi="Verdana"/>
      <w:lang w:val="en-US" w:eastAsia="en-US"/>
    </w:rPr>
  </w:style>
  <w:style w:type="paragraph" w:styleId="Mapadeldocumento">
    <w:name w:val="Document Map"/>
    <w:basedOn w:val="Normal"/>
    <w:link w:val="MapadeldocumentoCar"/>
    <w:rsid w:val="002F2D7A"/>
    <w:pPr>
      <w:shd w:val="clear" w:color="auto" w:fill="000080"/>
    </w:pPr>
    <w:rPr>
      <w:rFonts w:ascii="Tahoma" w:hAnsi="Tahoma"/>
      <w:lang w:val="x-none" w:eastAsia="x-none"/>
    </w:rPr>
  </w:style>
  <w:style w:type="character" w:customStyle="1" w:styleId="MapadeldocumentoCar">
    <w:name w:val="Mapa del documento Car"/>
    <w:basedOn w:val="Fuentedeprrafopredeter"/>
    <w:link w:val="Mapadeldocumento"/>
    <w:rsid w:val="002F2D7A"/>
    <w:rPr>
      <w:rFonts w:ascii="Tahoma" w:eastAsia="Times New Roman" w:hAnsi="Tahoma" w:cs="Times New Roman"/>
      <w:sz w:val="20"/>
      <w:szCs w:val="20"/>
      <w:shd w:val="clear" w:color="auto" w:fill="000080"/>
      <w:lang w:val="x-none" w:eastAsia="x-none"/>
    </w:rPr>
  </w:style>
  <w:style w:type="paragraph" w:customStyle="1" w:styleId="BodyText24">
    <w:name w:val="Body Text 24"/>
    <w:basedOn w:val="Normal"/>
    <w:rsid w:val="002F2D7A"/>
    <w:pPr>
      <w:overflowPunct w:val="0"/>
      <w:autoSpaceDE w:val="0"/>
      <w:autoSpaceDN w:val="0"/>
      <w:adjustRightInd w:val="0"/>
      <w:jc w:val="both"/>
      <w:textAlignment w:val="baseline"/>
    </w:pPr>
    <w:rPr>
      <w:sz w:val="24"/>
      <w:lang w:val="es-CO"/>
    </w:rPr>
  </w:style>
  <w:style w:type="character" w:styleId="Textoennegrita">
    <w:name w:val="Strong"/>
    <w:uiPriority w:val="22"/>
    <w:qFormat/>
    <w:rsid w:val="002F2D7A"/>
    <w:rPr>
      <w:b/>
      <w:bCs/>
    </w:rPr>
  </w:style>
  <w:style w:type="character" w:customStyle="1" w:styleId="NormalBibloCar">
    <w:name w:val="Normal Biblo Car"/>
    <w:rsid w:val="002F2D7A"/>
    <w:rPr>
      <w:rFonts w:ascii="Trebuchet MS" w:hAnsi="Trebuchet MS"/>
      <w:noProof w:val="0"/>
      <w:sz w:val="24"/>
      <w:szCs w:val="24"/>
      <w:lang w:val="es-ES_tradnl" w:eastAsia="es-CO" w:bidi="ar-SA"/>
    </w:rPr>
  </w:style>
  <w:style w:type="paragraph" w:styleId="TDC4">
    <w:name w:val="toc 4"/>
    <w:basedOn w:val="Normal"/>
    <w:next w:val="Normal"/>
    <w:autoRedefine/>
    <w:uiPriority w:val="39"/>
    <w:rsid w:val="002F2D7A"/>
    <w:pPr>
      <w:ind w:left="480"/>
    </w:pPr>
    <w:rPr>
      <w:rFonts w:ascii="Calibri" w:hAnsi="Calibri" w:cs="Calibri"/>
      <w:lang w:val="es-CO"/>
    </w:rPr>
  </w:style>
  <w:style w:type="numbering" w:customStyle="1" w:styleId="Estilo1">
    <w:name w:val="Estilo1"/>
    <w:rsid w:val="002F2D7A"/>
    <w:pPr>
      <w:numPr>
        <w:numId w:val="4"/>
      </w:numPr>
    </w:pPr>
  </w:style>
  <w:style w:type="character" w:customStyle="1" w:styleId="BodyText21Car">
    <w:name w:val="Body Text 21 Car"/>
    <w:link w:val="BodyText21"/>
    <w:rsid w:val="002F2D7A"/>
    <w:rPr>
      <w:rFonts w:ascii="Arial" w:eastAsia="Times New Roman" w:hAnsi="Arial" w:cs="Times New Roman"/>
      <w:sz w:val="20"/>
      <w:szCs w:val="20"/>
      <w:lang w:val="x-none" w:eastAsia="es-ES"/>
    </w:rPr>
  </w:style>
  <w:style w:type="paragraph" w:styleId="Lista">
    <w:name w:val="List"/>
    <w:basedOn w:val="Normal"/>
    <w:rsid w:val="002F2D7A"/>
    <w:pPr>
      <w:ind w:left="283" w:hanging="283"/>
    </w:pPr>
    <w:rPr>
      <w:sz w:val="24"/>
      <w:szCs w:val="24"/>
      <w:lang w:val="es-CO"/>
    </w:rPr>
  </w:style>
  <w:style w:type="paragraph" w:styleId="Lista2">
    <w:name w:val="List 2"/>
    <w:basedOn w:val="Normal"/>
    <w:rsid w:val="002F2D7A"/>
    <w:pPr>
      <w:ind w:left="566" w:hanging="283"/>
    </w:pPr>
    <w:rPr>
      <w:sz w:val="24"/>
      <w:szCs w:val="24"/>
      <w:lang w:val="es-CO"/>
    </w:rPr>
  </w:style>
  <w:style w:type="paragraph" w:styleId="Lista3">
    <w:name w:val="List 3"/>
    <w:basedOn w:val="Normal"/>
    <w:rsid w:val="002F2D7A"/>
    <w:pPr>
      <w:ind w:left="849" w:hanging="283"/>
    </w:pPr>
    <w:rPr>
      <w:sz w:val="24"/>
      <w:szCs w:val="24"/>
      <w:lang w:val="es-CO"/>
    </w:rPr>
  </w:style>
  <w:style w:type="paragraph" w:styleId="Lista4">
    <w:name w:val="List 4"/>
    <w:basedOn w:val="Normal"/>
    <w:rsid w:val="002F2D7A"/>
    <w:pPr>
      <w:ind w:left="1132" w:hanging="283"/>
    </w:pPr>
    <w:rPr>
      <w:sz w:val="24"/>
      <w:szCs w:val="24"/>
      <w:lang w:val="es-CO"/>
    </w:rPr>
  </w:style>
  <w:style w:type="paragraph" w:styleId="Lista5">
    <w:name w:val="List 5"/>
    <w:basedOn w:val="Normal"/>
    <w:rsid w:val="002F2D7A"/>
    <w:pPr>
      <w:ind w:left="1415" w:hanging="283"/>
    </w:pPr>
    <w:rPr>
      <w:sz w:val="24"/>
      <w:szCs w:val="24"/>
      <w:lang w:val="es-CO"/>
    </w:rPr>
  </w:style>
  <w:style w:type="paragraph" w:styleId="Encabezadodemensaje">
    <w:name w:val="Message Header"/>
    <w:basedOn w:val="Normal"/>
    <w:link w:val="EncabezadodemensajeCar"/>
    <w:rsid w:val="002F2D7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lang w:val="x-none"/>
    </w:rPr>
  </w:style>
  <w:style w:type="character" w:customStyle="1" w:styleId="EncabezadodemensajeCar">
    <w:name w:val="Encabezado de mensaje Car"/>
    <w:basedOn w:val="Fuentedeprrafopredeter"/>
    <w:link w:val="Encabezadodemensaje"/>
    <w:rsid w:val="002F2D7A"/>
    <w:rPr>
      <w:rFonts w:ascii="Arial" w:eastAsia="Times New Roman" w:hAnsi="Arial" w:cs="Times New Roman"/>
      <w:sz w:val="24"/>
      <w:szCs w:val="24"/>
      <w:shd w:val="pct20" w:color="auto" w:fill="auto"/>
      <w:lang w:val="x-none" w:eastAsia="es-ES"/>
    </w:rPr>
  </w:style>
  <w:style w:type="paragraph" w:styleId="Cierre">
    <w:name w:val="Closing"/>
    <w:basedOn w:val="Normal"/>
    <w:link w:val="CierreCar"/>
    <w:rsid w:val="002F2D7A"/>
    <w:pPr>
      <w:ind w:left="4252"/>
    </w:pPr>
    <w:rPr>
      <w:sz w:val="24"/>
      <w:szCs w:val="24"/>
      <w:lang w:val="x-none"/>
    </w:rPr>
  </w:style>
  <w:style w:type="character" w:customStyle="1" w:styleId="CierreCar">
    <w:name w:val="Cierre Car"/>
    <w:basedOn w:val="Fuentedeprrafopredeter"/>
    <w:link w:val="Cierre"/>
    <w:rsid w:val="002F2D7A"/>
    <w:rPr>
      <w:rFonts w:ascii="Times New Roman" w:eastAsia="Times New Roman" w:hAnsi="Times New Roman" w:cs="Times New Roman"/>
      <w:sz w:val="24"/>
      <w:szCs w:val="24"/>
      <w:lang w:val="x-none" w:eastAsia="es-ES"/>
    </w:rPr>
  </w:style>
  <w:style w:type="paragraph" w:styleId="Listaconvietas">
    <w:name w:val="List Bullet"/>
    <w:basedOn w:val="Normal"/>
    <w:rsid w:val="002F2D7A"/>
    <w:pPr>
      <w:numPr>
        <w:numId w:val="5"/>
      </w:numPr>
    </w:pPr>
    <w:rPr>
      <w:sz w:val="24"/>
      <w:szCs w:val="24"/>
      <w:lang w:val="es-CO"/>
    </w:rPr>
  </w:style>
  <w:style w:type="paragraph" w:styleId="Listaconvietas2">
    <w:name w:val="List Bullet 2"/>
    <w:basedOn w:val="Normal"/>
    <w:rsid w:val="002F2D7A"/>
    <w:pPr>
      <w:numPr>
        <w:numId w:val="6"/>
      </w:numPr>
    </w:pPr>
    <w:rPr>
      <w:sz w:val="24"/>
      <w:szCs w:val="24"/>
      <w:lang w:val="es-CO"/>
    </w:rPr>
  </w:style>
  <w:style w:type="paragraph" w:styleId="Listaconvietas4">
    <w:name w:val="List Bullet 4"/>
    <w:basedOn w:val="Normal"/>
    <w:rsid w:val="002F2D7A"/>
    <w:pPr>
      <w:numPr>
        <w:numId w:val="7"/>
      </w:numPr>
    </w:pPr>
    <w:rPr>
      <w:sz w:val="24"/>
      <w:szCs w:val="24"/>
      <w:lang w:val="es-CO"/>
    </w:rPr>
  </w:style>
  <w:style w:type="paragraph" w:styleId="Listaconvietas5">
    <w:name w:val="List Bullet 5"/>
    <w:basedOn w:val="Normal"/>
    <w:rsid w:val="002F2D7A"/>
    <w:pPr>
      <w:numPr>
        <w:numId w:val="8"/>
      </w:numPr>
    </w:pPr>
    <w:rPr>
      <w:sz w:val="24"/>
      <w:szCs w:val="24"/>
      <w:lang w:val="es-CO"/>
    </w:rPr>
  </w:style>
  <w:style w:type="paragraph" w:styleId="Continuarlista3">
    <w:name w:val="List Continue 3"/>
    <w:basedOn w:val="Normal"/>
    <w:rsid w:val="002F2D7A"/>
    <w:pPr>
      <w:spacing w:after="120"/>
      <w:ind w:left="849"/>
    </w:pPr>
    <w:rPr>
      <w:sz w:val="24"/>
      <w:szCs w:val="24"/>
      <w:lang w:val="es-CO"/>
    </w:rPr>
  </w:style>
  <w:style w:type="paragraph" w:styleId="Textoindependienteprimerasangra">
    <w:name w:val="Body Text First Indent"/>
    <w:basedOn w:val="Textoindependiente"/>
    <w:link w:val="TextoindependienteprimerasangraCar"/>
    <w:rsid w:val="002F2D7A"/>
    <w:pPr>
      <w:spacing w:after="120"/>
      <w:ind w:firstLine="210"/>
      <w:jc w:val="left"/>
    </w:pPr>
    <w:rPr>
      <w:bCs w:val="0"/>
      <w:szCs w:val="24"/>
      <w:lang w:val="es-ES"/>
    </w:rPr>
  </w:style>
  <w:style w:type="character" w:customStyle="1" w:styleId="TextoindependienteprimerasangraCar">
    <w:name w:val="Texto independiente primera sangría Car"/>
    <w:basedOn w:val="TextoindependienteCar"/>
    <w:link w:val="Textoindependienteprimerasangra"/>
    <w:rsid w:val="002F2D7A"/>
    <w:rPr>
      <w:rFonts w:ascii="Tahoma" w:eastAsia="Times New Roman" w:hAnsi="Tahoma" w:cs="Times New Roman"/>
      <w:bCs w:val="0"/>
      <w:sz w:val="24"/>
      <w:szCs w:val="24"/>
      <w:lang w:val="es-ES" w:eastAsia="x-none"/>
    </w:rPr>
  </w:style>
  <w:style w:type="paragraph" w:styleId="Textoindependienteprimerasangra2">
    <w:name w:val="Body Text First Indent 2"/>
    <w:basedOn w:val="Sangradetextonormal"/>
    <w:link w:val="Textoindependienteprimerasangra2Car"/>
    <w:rsid w:val="002F2D7A"/>
    <w:pPr>
      <w:spacing w:after="120"/>
      <w:ind w:left="283" w:firstLine="210"/>
      <w:jc w:val="left"/>
    </w:pPr>
    <w:rPr>
      <w:rFonts w:ascii="Times New Roman" w:hAnsi="Times New Roman"/>
      <w:b w:val="0"/>
      <w:noProof w:val="0"/>
      <w:sz w:val="24"/>
      <w:lang w:val="es-ES" w:eastAsia="x-none"/>
    </w:rPr>
  </w:style>
  <w:style w:type="character" w:customStyle="1" w:styleId="Textoindependienteprimerasangra2Car">
    <w:name w:val="Texto independiente primera sangría 2 Car"/>
    <w:basedOn w:val="SangradetextonormalCar"/>
    <w:link w:val="Textoindependienteprimerasangra2"/>
    <w:rsid w:val="002F2D7A"/>
    <w:rPr>
      <w:rFonts w:ascii="Times New Roman" w:eastAsia="Times New Roman" w:hAnsi="Times New Roman" w:cs="Times New Roman"/>
      <w:sz w:val="24"/>
      <w:szCs w:val="24"/>
      <w:lang w:val="es-ES" w:eastAsia="x-none"/>
    </w:rPr>
  </w:style>
  <w:style w:type="character" w:customStyle="1" w:styleId="SangradetextonormalCar1">
    <w:name w:val="Sangría de texto normal Car1"/>
    <w:link w:val="Sangradetextonormal"/>
    <w:rsid w:val="002F2D7A"/>
    <w:rPr>
      <w:rFonts w:ascii="Century Gothic" w:eastAsia="Times New Roman" w:hAnsi="Century Gothic" w:cs="Times New Roman"/>
      <w:b/>
      <w:noProof/>
      <w:sz w:val="20"/>
      <w:szCs w:val="24"/>
      <w:lang w:val="x-none" w:eastAsia="es-ES"/>
    </w:rPr>
  </w:style>
  <w:style w:type="paragraph" w:customStyle="1" w:styleId="Car1">
    <w:name w:val="Car1"/>
    <w:basedOn w:val="Normal"/>
    <w:rsid w:val="002F2D7A"/>
    <w:pPr>
      <w:spacing w:after="160" w:line="240" w:lineRule="exact"/>
    </w:pPr>
    <w:rPr>
      <w:rFonts w:ascii="Verdana" w:hAnsi="Verdana" w:cs="Verdana"/>
      <w:lang w:val="en-US" w:eastAsia="en-US"/>
    </w:rPr>
  </w:style>
  <w:style w:type="paragraph" w:customStyle="1" w:styleId="bodytext210">
    <w:name w:val="bodytext21"/>
    <w:basedOn w:val="Normal"/>
    <w:rsid w:val="002F2D7A"/>
    <w:pPr>
      <w:ind w:left="360" w:hanging="360"/>
      <w:jc w:val="both"/>
    </w:pPr>
    <w:rPr>
      <w:rFonts w:ascii="Arial" w:hAnsi="Arial" w:cs="Arial"/>
      <w:lang w:val="es-CO"/>
    </w:rPr>
  </w:style>
  <w:style w:type="paragraph" w:styleId="TtuloTDC">
    <w:name w:val="TOC Heading"/>
    <w:basedOn w:val="Ttulo1"/>
    <w:next w:val="Normal"/>
    <w:uiPriority w:val="39"/>
    <w:semiHidden/>
    <w:unhideWhenUsed/>
    <w:qFormat/>
    <w:rsid w:val="002F2D7A"/>
    <w:pPr>
      <w:jc w:val="left"/>
      <w:outlineLvl w:val="9"/>
    </w:pPr>
    <w:rPr>
      <w:rFonts w:ascii="Cambria" w:eastAsia="Times New Roman" w:hAnsi="Cambria" w:cs="Times New Roman"/>
      <w:color w:val="365F91"/>
      <w:sz w:val="28"/>
    </w:rPr>
  </w:style>
  <w:style w:type="paragraph" w:styleId="TDC3">
    <w:name w:val="toc 3"/>
    <w:basedOn w:val="Normal"/>
    <w:next w:val="Normal"/>
    <w:autoRedefine/>
    <w:uiPriority w:val="39"/>
    <w:qFormat/>
    <w:rsid w:val="002F2D7A"/>
    <w:pPr>
      <w:ind w:left="240"/>
    </w:pPr>
    <w:rPr>
      <w:rFonts w:ascii="Century Gothic" w:hAnsi="Century Gothic" w:cs="Calibri"/>
      <w:b/>
      <w:lang w:val="es-CO"/>
    </w:rPr>
  </w:style>
  <w:style w:type="paragraph" w:styleId="TDC2">
    <w:name w:val="toc 2"/>
    <w:basedOn w:val="Normal"/>
    <w:next w:val="Normal"/>
    <w:autoRedefine/>
    <w:uiPriority w:val="39"/>
    <w:qFormat/>
    <w:rsid w:val="002F2D7A"/>
    <w:pPr>
      <w:spacing w:before="240"/>
    </w:pPr>
    <w:rPr>
      <w:rFonts w:ascii="Century Gothic" w:hAnsi="Century Gothic" w:cs="Calibri"/>
      <w:b/>
      <w:bCs/>
      <w:caps/>
      <w:sz w:val="24"/>
      <w:lang w:val="es-CO"/>
    </w:rPr>
  </w:style>
  <w:style w:type="paragraph" w:styleId="TDC5">
    <w:name w:val="toc 5"/>
    <w:basedOn w:val="Normal"/>
    <w:next w:val="Normal"/>
    <w:autoRedefine/>
    <w:rsid w:val="002F2D7A"/>
    <w:pPr>
      <w:ind w:left="720"/>
    </w:pPr>
    <w:rPr>
      <w:rFonts w:ascii="Calibri" w:hAnsi="Calibri" w:cs="Calibri"/>
      <w:lang w:val="es-CO"/>
    </w:rPr>
  </w:style>
  <w:style w:type="paragraph" w:styleId="TDC6">
    <w:name w:val="toc 6"/>
    <w:basedOn w:val="Normal"/>
    <w:next w:val="Normal"/>
    <w:autoRedefine/>
    <w:rsid w:val="002F2D7A"/>
    <w:pPr>
      <w:ind w:left="960"/>
    </w:pPr>
    <w:rPr>
      <w:rFonts w:ascii="Calibri" w:hAnsi="Calibri" w:cs="Calibri"/>
      <w:lang w:val="es-CO"/>
    </w:rPr>
  </w:style>
  <w:style w:type="paragraph" w:styleId="TDC7">
    <w:name w:val="toc 7"/>
    <w:basedOn w:val="Normal"/>
    <w:next w:val="Normal"/>
    <w:autoRedefine/>
    <w:rsid w:val="002F2D7A"/>
    <w:pPr>
      <w:ind w:left="1200"/>
    </w:pPr>
    <w:rPr>
      <w:rFonts w:ascii="Calibri" w:hAnsi="Calibri" w:cs="Calibri"/>
      <w:lang w:val="es-CO"/>
    </w:rPr>
  </w:style>
  <w:style w:type="paragraph" w:styleId="TDC8">
    <w:name w:val="toc 8"/>
    <w:basedOn w:val="Normal"/>
    <w:next w:val="Normal"/>
    <w:autoRedefine/>
    <w:rsid w:val="002F2D7A"/>
    <w:pPr>
      <w:ind w:left="1440"/>
    </w:pPr>
    <w:rPr>
      <w:rFonts w:ascii="Calibri" w:hAnsi="Calibri" w:cs="Calibri"/>
      <w:lang w:val="es-CO"/>
    </w:rPr>
  </w:style>
  <w:style w:type="paragraph" w:styleId="TDC9">
    <w:name w:val="toc 9"/>
    <w:basedOn w:val="Normal"/>
    <w:next w:val="Normal"/>
    <w:autoRedefine/>
    <w:rsid w:val="002F2D7A"/>
    <w:pPr>
      <w:ind w:left="1680"/>
    </w:pPr>
    <w:rPr>
      <w:rFonts w:ascii="Calibri" w:hAnsi="Calibri" w:cs="Calibri"/>
      <w:lang w:val="es-CO"/>
    </w:rPr>
  </w:style>
  <w:style w:type="paragraph" w:customStyle="1" w:styleId="Angelica10">
    <w:name w:val="Angelica 10"/>
    <w:basedOn w:val="Ttulo1"/>
    <w:link w:val="Angelica10Car"/>
    <w:rsid w:val="002F2D7A"/>
    <w:pPr>
      <w:keepLines w:val="0"/>
      <w:spacing w:before="0"/>
      <w:ind w:right="-91"/>
      <w:jc w:val="left"/>
    </w:pPr>
    <w:rPr>
      <w:rFonts w:ascii="Century Gothic" w:eastAsia="Times New Roman" w:hAnsi="Century Gothic" w:cs="Times New Roman"/>
      <w:bCs w:val="0"/>
      <w:color w:val="000000"/>
      <w:sz w:val="24"/>
      <w:szCs w:val="20"/>
      <w:lang w:val="x-none" w:eastAsia="x-none"/>
    </w:rPr>
  </w:style>
  <w:style w:type="paragraph" w:customStyle="1" w:styleId="Angelica12">
    <w:name w:val="Angelica 12"/>
    <w:basedOn w:val="Normal"/>
    <w:link w:val="Angelica12Car0"/>
    <w:rsid w:val="002F2D7A"/>
    <w:pPr>
      <w:numPr>
        <w:numId w:val="9"/>
      </w:numPr>
      <w:jc w:val="both"/>
    </w:pPr>
    <w:rPr>
      <w:rFonts w:ascii="Century Gothic" w:hAnsi="Century Gothic"/>
      <w:b/>
      <w:sz w:val="24"/>
      <w:szCs w:val="24"/>
      <w:u w:val="single"/>
      <w:lang w:val="x-none" w:eastAsia="x-none"/>
    </w:rPr>
  </w:style>
  <w:style w:type="character" w:customStyle="1" w:styleId="Angelica10Car">
    <w:name w:val="Angelica 10 Car"/>
    <w:link w:val="Angelica10"/>
    <w:rsid w:val="002F2D7A"/>
    <w:rPr>
      <w:rFonts w:ascii="Century Gothic" w:eastAsia="Times New Roman" w:hAnsi="Century Gothic" w:cs="Times New Roman"/>
      <w:b/>
      <w:color w:val="000000"/>
      <w:sz w:val="24"/>
      <w:szCs w:val="20"/>
      <w:lang w:val="x-none" w:eastAsia="x-none"/>
    </w:rPr>
  </w:style>
  <w:style w:type="character" w:customStyle="1" w:styleId="Angelica12Car0">
    <w:name w:val="Angelica 12 Car"/>
    <w:link w:val="Angelica12"/>
    <w:rsid w:val="002F2D7A"/>
    <w:rPr>
      <w:rFonts w:ascii="Century Gothic" w:eastAsia="Times New Roman" w:hAnsi="Century Gothic" w:cs="Times New Roman"/>
      <w:b/>
      <w:sz w:val="24"/>
      <w:szCs w:val="24"/>
      <w:u w:val="single"/>
      <w:lang w:val="x-none" w:eastAsia="x-none"/>
    </w:rPr>
  </w:style>
  <w:style w:type="paragraph" w:customStyle="1" w:styleId="Angelica100">
    <w:name w:val="Angelica 10."/>
    <w:basedOn w:val="Normal"/>
    <w:link w:val="Angelica10Car0"/>
    <w:qFormat/>
    <w:rsid w:val="002F2D7A"/>
    <w:pPr>
      <w:jc w:val="both"/>
    </w:pPr>
    <w:rPr>
      <w:rFonts w:ascii="Century Gothic" w:hAnsi="Century Gothic"/>
      <w:b/>
      <w:lang w:val="x-none" w:eastAsia="x-none"/>
    </w:rPr>
  </w:style>
  <w:style w:type="character" w:customStyle="1" w:styleId="Angelica10Car0">
    <w:name w:val="Angelica 10. Car"/>
    <w:link w:val="Angelica100"/>
    <w:rsid w:val="002F2D7A"/>
    <w:rPr>
      <w:rFonts w:ascii="Century Gothic" w:eastAsia="Times New Roman" w:hAnsi="Century Gothic" w:cs="Times New Roman"/>
      <w:b/>
      <w:sz w:val="20"/>
      <w:szCs w:val="20"/>
      <w:lang w:val="x-none" w:eastAsia="x-none"/>
    </w:rPr>
  </w:style>
  <w:style w:type="character" w:customStyle="1" w:styleId="NormalCar">
    <w:name w:val="Normal Car"/>
    <w:rsid w:val="002F2D7A"/>
    <w:rPr>
      <w:rFonts w:ascii="Century Gothic" w:hAnsi="Century Gothic" w:cs="Arial"/>
      <w:b/>
      <w:sz w:val="28"/>
      <w:szCs w:val="28"/>
      <w:lang w:val="es-MX"/>
    </w:rPr>
  </w:style>
  <w:style w:type="paragraph" w:styleId="Revisin">
    <w:name w:val="Revision"/>
    <w:hidden/>
    <w:uiPriority w:val="99"/>
    <w:semiHidden/>
    <w:rsid w:val="002F2D7A"/>
    <w:pPr>
      <w:spacing w:after="0" w:line="240" w:lineRule="auto"/>
    </w:pPr>
    <w:rPr>
      <w:rFonts w:ascii="Times New Roman" w:eastAsia="Times New Roman" w:hAnsi="Times New Roman" w:cs="Times New Roman"/>
      <w:sz w:val="20"/>
      <w:szCs w:val="20"/>
      <w:lang w:val="es-ES" w:eastAsia="es-ES"/>
    </w:rPr>
  </w:style>
  <w:style w:type="character" w:customStyle="1" w:styleId="apple-converted-space">
    <w:name w:val="apple-converted-space"/>
    <w:basedOn w:val="Fuentedeprrafopredeter"/>
    <w:rsid w:val="002F2D7A"/>
  </w:style>
  <w:style w:type="paragraph" w:customStyle="1" w:styleId="Listavistosa-nfasis11">
    <w:name w:val="Lista vistosa - Énfasis 11"/>
    <w:basedOn w:val="Normal"/>
    <w:uiPriority w:val="34"/>
    <w:qFormat/>
    <w:rsid w:val="002F2D7A"/>
    <w:pPr>
      <w:ind w:left="720"/>
      <w:contextualSpacing/>
    </w:pPr>
    <w:rPr>
      <w:sz w:val="24"/>
      <w:szCs w:val="24"/>
      <w:lang w:val="es-ES_tradnl" w:eastAsia="es-ES_tradnl"/>
    </w:rPr>
  </w:style>
  <w:style w:type="paragraph" w:customStyle="1" w:styleId="Cuadrculamedia1-nfasis21">
    <w:name w:val="Cuadrícula media 1 - Énfasis 21"/>
    <w:basedOn w:val="Normal"/>
    <w:qFormat/>
    <w:rsid w:val="002F2D7A"/>
    <w:pPr>
      <w:ind w:left="708"/>
    </w:pPr>
    <w:rPr>
      <w:sz w:val="24"/>
      <w:szCs w:val="24"/>
      <w:lang w:val="es-CO"/>
    </w:rPr>
  </w:style>
  <w:style w:type="paragraph" w:customStyle="1" w:styleId="bodytext250">
    <w:name w:val="bodytext25"/>
    <w:basedOn w:val="Normal"/>
    <w:rsid w:val="002F2D7A"/>
    <w:pPr>
      <w:autoSpaceDE w:val="0"/>
      <w:autoSpaceDN w:val="0"/>
      <w:jc w:val="both"/>
    </w:pPr>
    <w:rPr>
      <w:rFonts w:ascii="Arial" w:eastAsia="Calibri" w:hAnsi="Arial" w:cs="Arial"/>
      <w:sz w:val="22"/>
      <w:szCs w:val="22"/>
    </w:rPr>
  </w:style>
  <w:style w:type="paragraph" w:styleId="Textonotaalfinal">
    <w:name w:val="endnote text"/>
    <w:basedOn w:val="Normal"/>
    <w:link w:val="TextonotaalfinalCar"/>
    <w:uiPriority w:val="99"/>
    <w:semiHidden/>
    <w:unhideWhenUsed/>
    <w:rsid w:val="002F2D7A"/>
    <w:pPr>
      <w:spacing w:after="200" w:line="276" w:lineRule="auto"/>
    </w:pPr>
    <w:rPr>
      <w:rFonts w:ascii="Calibri" w:hAnsi="Calibri"/>
      <w:lang w:val="x-none" w:eastAsia="x-none"/>
    </w:rPr>
  </w:style>
  <w:style w:type="character" w:customStyle="1" w:styleId="TextonotaalfinalCar">
    <w:name w:val="Texto nota al final Car"/>
    <w:basedOn w:val="Fuentedeprrafopredeter"/>
    <w:link w:val="Textonotaalfinal"/>
    <w:uiPriority w:val="99"/>
    <w:semiHidden/>
    <w:rsid w:val="002F2D7A"/>
    <w:rPr>
      <w:rFonts w:ascii="Calibri" w:eastAsia="Times New Roman" w:hAnsi="Calibri" w:cs="Times New Roman"/>
      <w:sz w:val="20"/>
      <w:szCs w:val="20"/>
      <w:lang w:val="x-none" w:eastAsia="x-none"/>
    </w:rPr>
  </w:style>
  <w:style w:type="character" w:styleId="Refdenotaalfinal">
    <w:name w:val="endnote reference"/>
    <w:uiPriority w:val="99"/>
    <w:semiHidden/>
    <w:unhideWhenUsed/>
    <w:rsid w:val="002F2D7A"/>
    <w:rPr>
      <w:rFonts w:cs="Times New Roman"/>
      <w:vertAlign w:val="superscript"/>
    </w:rPr>
  </w:style>
  <w:style w:type="character" w:customStyle="1" w:styleId="nfasissutil1">
    <w:name w:val="Énfasis sutil1"/>
    <w:uiPriority w:val="19"/>
    <w:qFormat/>
    <w:rsid w:val="002F2D7A"/>
    <w:rPr>
      <w:i/>
      <w:iCs/>
      <w:color w:val="808080"/>
    </w:rPr>
  </w:style>
  <w:style w:type="character" w:customStyle="1" w:styleId="PrrafodelistaCar">
    <w:name w:val="Párrafo de lista Car"/>
    <w:aliases w:val="Bullet List Car,FooterText Car,numbered Car,List Paragraph1 Car,Paragraphe de liste1 Car,lp1 Car,HOJA Car,Colorful List Accent 1 Car,Colorful List - Accent 11 Car,Lista vistosa - Énfasis 111 Car,Lista vistosa - Énfasis 12 Car"/>
    <w:link w:val="Prrafodelista"/>
    <w:uiPriority w:val="34"/>
    <w:locked/>
    <w:rsid w:val="002F2D7A"/>
    <w:rPr>
      <w:sz w:val="20"/>
    </w:rPr>
  </w:style>
  <w:style w:type="table" w:customStyle="1" w:styleId="Tablanormal11">
    <w:name w:val="Tabla normal 11"/>
    <w:basedOn w:val="Tablanormal"/>
    <w:uiPriority w:val="99"/>
    <w:rsid w:val="002F2D7A"/>
    <w:pPr>
      <w:spacing w:after="0" w:line="240" w:lineRule="auto"/>
    </w:pPr>
    <w:rPr>
      <w:rFonts w:ascii="Calibri" w:eastAsia="Calibri" w:hAnsi="Calibri" w:cs="Times New Roman"/>
      <w:sz w:val="20"/>
      <w:szCs w:val="20"/>
      <w:lang w:eastAsia="es-CO"/>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Cuadrculadetablaclara1">
    <w:name w:val="Cuadrícula de tabla clara1"/>
    <w:basedOn w:val="Tablanormal"/>
    <w:uiPriority w:val="99"/>
    <w:rsid w:val="002F2D7A"/>
    <w:pPr>
      <w:spacing w:after="0" w:line="240" w:lineRule="auto"/>
    </w:pPr>
    <w:rPr>
      <w:rFonts w:ascii="Calibri" w:eastAsia="Calibri" w:hAnsi="Calibri" w:cs="Times New Roman"/>
      <w:sz w:val="20"/>
      <w:szCs w:val="20"/>
      <w:lang w:eastAsia="es-CO"/>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normal12">
    <w:name w:val="Tabla normal 12"/>
    <w:basedOn w:val="Tablanormal"/>
    <w:uiPriority w:val="41"/>
    <w:rsid w:val="002F2D7A"/>
    <w:pPr>
      <w:spacing w:after="0" w:line="240" w:lineRule="auto"/>
    </w:pPr>
    <w:rPr>
      <w:rFonts w:ascii="Calibri" w:eastAsia="Calibri" w:hAnsi="Calibri" w:cs="Times New Roman"/>
      <w:sz w:val="20"/>
      <w:szCs w:val="20"/>
      <w:lang w:eastAsia="es-CO"/>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8BFA471610E524992805A0A8AB3F480" ma:contentTypeVersion="2" ma:contentTypeDescription="Crear nuevo documento." ma:contentTypeScope="" ma:versionID="a52c42cda85951c12858707373fa24a1">
  <xsd:schema xmlns:xsd="http://www.w3.org/2001/XMLSchema" xmlns:xs="http://www.w3.org/2001/XMLSchema" xmlns:p="http://schemas.microsoft.com/office/2006/metadata/properties" xmlns:ns2="99cf77a6-9fdf-48f0-bab1-4f9db627116e" targetNamespace="http://schemas.microsoft.com/office/2006/metadata/properties" ma:root="true" ma:fieldsID="ee35421250ef10a266fb40e72cb274bd" ns2:_="">
    <xsd:import namespace="99cf77a6-9fdf-48f0-bab1-4f9db627116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f77a6-9fdf-48f0-bab1-4f9db62711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87AAB-6B5F-46D0-8268-5014901FD6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f77a6-9fdf-48f0-bab1-4f9db62711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77E643-9F8B-41E4-8E63-5A19AF670C49}">
  <ds:schemaRefs>
    <ds:schemaRef ds:uri="http://purl.org/dc/elements/1.1/"/>
    <ds:schemaRef ds:uri="http://schemas.microsoft.com/office/2006/metadata/properties"/>
    <ds:schemaRef ds:uri="http://purl.org/dc/terms/"/>
    <ds:schemaRef ds:uri="http://schemas.openxmlformats.org/package/2006/metadata/core-properties"/>
    <ds:schemaRef ds:uri="99cf77a6-9fdf-48f0-bab1-4f9db627116e"/>
    <ds:schemaRef ds:uri="http://purl.org/dc/dcmitype/"/>
    <ds:schemaRef ds:uri="http://schemas.microsoft.com/office/infopath/2007/PartnerControl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9C0F267A-C850-4E6D-B7F3-7F0C1961AA97}">
  <ds:schemaRefs>
    <ds:schemaRef ds:uri="http://schemas.microsoft.com/sharepoint/v3/contenttype/forms"/>
  </ds:schemaRefs>
</ds:datastoreItem>
</file>

<file path=customXml/itemProps4.xml><?xml version="1.0" encoding="utf-8"?>
<ds:datastoreItem xmlns:ds="http://schemas.openxmlformats.org/officeDocument/2006/customXml" ds:itemID="{F1E27C75-FAF8-4495-9798-909AABD0F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5C0BE306</Template>
  <TotalTime>375</TotalTime>
  <Pages>21</Pages>
  <Words>9412</Words>
  <Characters>51766</Characters>
  <Application>Microsoft Office Word</Application>
  <DocSecurity>0</DocSecurity>
  <Lines>431</Lines>
  <Paragraphs>122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Julián Mauricio Ortegón Fernández</dc:creator>
  <cp:lastModifiedBy>Camilo José Acosta Montenegro</cp:lastModifiedBy>
  <cp:revision>10</cp:revision>
  <cp:lastPrinted>2013-05-20T22:57:00Z</cp:lastPrinted>
  <dcterms:created xsi:type="dcterms:W3CDTF">2018-05-18T02:12:00Z</dcterms:created>
  <dcterms:modified xsi:type="dcterms:W3CDTF">2018-05-23T18:26:00Z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0x01010078BFA471610E524992805A0A8AB3F480</vt:lpwstr>
  </property>
</Properties>
</file>