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3"/>
        <w:gridCol w:w="6565"/>
      </w:tblGrid>
      <w:tr w:rsidR="000452B8" w:rsidRPr="000452B8" w14:paraId="50A6256C" w14:textId="77777777" w:rsidTr="000452B8">
        <w:trPr>
          <w:trHeight w:val="721"/>
        </w:trPr>
        <w:tc>
          <w:tcPr>
            <w:tcW w:w="2263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C5397A" w14:textId="77777777" w:rsidR="00515432" w:rsidRPr="000452B8" w:rsidRDefault="00515432" w:rsidP="000452B8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bookmarkStart w:id="0" w:name="_GoBack"/>
            <w:bookmarkEnd w:id="0"/>
            <w:r w:rsidRPr="000452B8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6565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3AF056" w14:textId="77777777" w:rsidR="000452B8" w:rsidRPr="000452B8" w:rsidRDefault="000452B8" w:rsidP="000452B8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  <w:p w14:paraId="0C22E631" w14:textId="77777777" w:rsidR="000452B8" w:rsidRPr="000452B8" w:rsidRDefault="000452B8" w:rsidP="000452B8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0452B8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Brownie cubierto con chocolate</w:t>
            </w:r>
            <w:r w:rsidR="00CE588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.</w:t>
            </w:r>
          </w:p>
          <w:p w14:paraId="31E59C33" w14:textId="77777777" w:rsidR="00515432" w:rsidRPr="000452B8" w:rsidRDefault="00515432" w:rsidP="000452B8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</w:p>
        </w:tc>
      </w:tr>
      <w:tr w:rsidR="000452B8" w:rsidRPr="000452B8" w14:paraId="123A9600" w14:textId="77777777" w:rsidTr="000452B8">
        <w:trPr>
          <w:trHeight w:val="721"/>
        </w:trPr>
        <w:tc>
          <w:tcPr>
            <w:tcW w:w="22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F6725C" w14:textId="77777777" w:rsidR="00515432" w:rsidRPr="000452B8" w:rsidRDefault="00515432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0452B8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5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8DE9E5" w14:textId="77777777" w:rsidR="00515432" w:rsidRPr="000452B8" w:rsidRDefault="00515432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3452D20E" w14:textId="77777777" w:rsidR="00515432" w:rsidRPr="000452B8" w:rsidRDefault="00515432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8513116" w14:textId="77777777" w:rsidR="000452B8" w:rsidRPr="00F86A1B" w:rsidRDefault="000452B8" w:rsidP="000452B8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2674 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de 2013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0DD4F635" w14:textId="77777777" w:rsidR="000452B8" w:rsidRPr="00F86A1B" w:rsidRDefault="000452B8" w:rsidP="000452B8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Norma INVIMA galletas y b</w:t>
            </w: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izcochos</w:t>
            </w:r>
          </w:p>
          <w:p w14:paraId="3DF6013B" w14:textId="77777777" w:rsidR="000452B8" w:rsidRPr="00F86A1B" w:rsidRDefault="000452B8" w:rsidP="000452B8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5109 de 2005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219A1432" w14:textId="77777777" w:rsidR="000452B8" w:rsidRPr="00F86A1B" w:rsidRDefault="000452B8" w:rsidP="000452B8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333 de 2011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2F057AE3" w14:textId="77777777" w:rsidR="000452B8" w:rsidRPr="0079198D" w:rsidRDefault="000452B8" w:rsidP="000452B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1511 de 2011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</w:t>
            </w:r>
            <w:r w:rsidRPr="007919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00481D34" w14:textId="77777777" w:rsidR="00515432" w:rsidRPr="000452B8" w:rsidRDefault="00515432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994F2FC" w14:textId="77777777" w:rsidR="00515432" w:rsidRPr="000452B8" w:rsidRDefault="00515432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anteriormente mencionada una vez entre en vigencia.</w:t>
            </w:r>
          </w:p>
        </w:tc>
      </w:tr>
      <w:tr w:rsidR="000452B8" w:rsidRPr="000452B8" w14:paraId="5DA0BB14" w14:textId="77777777" w:rsidTr="000452B8">
        <w:trPr>
          <w:trHeight w:val="869"/>
        </w:trPr>
        <w:tc>
          <w:tcPr>
            <w:tcW w:w="22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9947CD" w14:textId="77777777" w:rsidR="00515432" w:rsidRPr="000452B8" w:rsidRDefault="00515432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0452B8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Generalidades </w:t>
            </w:r>
          </w:p>
        </w:tc>
        <w:tc>
          <w:tcPr>
            <w:tcW w:w="65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648074" w14:textId="650AE741" w:rsidR="00515432" w:rsidRPr="000452B8" w:rsidRDefault="00515432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Producto horneado de pastelería dulce y esponjoso, </w:t>
            </w: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elaborado con harina de trigo fortificada, </w:t>
            </w:r>
            <w:r w:rsidR="0086063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grasa, </w:t>
            </w: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huevo,</w:t>
            </w:r>
            <w:r w:rsidR="0086063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 azúcar,</w:t>
            </w: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 cocoa</w:t>
            </w:r>
            <w:proofErr w:type="gramStart"/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, ,</w:t>
            </w:r>
            <w:proofErr w:type="gramEnd"/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 agente leudante y sal, </w:t>
            </w: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con sabor característico a chocolate y con cobertura de chocolate en la cara superior. El producto debe mantener las</w:t>
            </w: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 xml:space="preserve"> características fisicoquímicas, organolépticas y reológicas propias del mismo.</w:t>
            </w:r>
          </w:p>
        </w:tc>
      </w:tr>
      <w:tr w:rsidR="000452B8" w:rsidRPr="000452B8" w14:paraId="7D55A461" w14:textId="77777777" w:rsidTr="000452B8">
        <w:trPr>
          <w:trHeight w:val="501"/>
        </w:trPr>
        <w:tc>
          <w:tcPr>
            <w:tcW w:w="22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35DF67" w14:textId="77777777" w:rsidR="00515432" w:rsidRPr="000452B8" w:rsidRDefault="00515432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0452B8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65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C87D42" w14:textId="77777777" w:rsidR="00515432" w:rsidRPr="000452B8" w:rsidRDefault="00515432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Producto de textura blanda, suave y esponjosa en su estructura interna.</w:t>
            </w: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/>
              </w:rPr>
              <w:t xml:space="preserve"> De </w:t>
            </w: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color, sabor y olor propio a los ingredientes empleados y a su formulación. Debe estar libre de olores y sabores desagradables. </w:t>
            </w:r>
          </w:p>
          <w:p w14:paraId="497A3D25" w14:textId="77777777" w:rsidR="00515432" w:rsidRPr="000452B8" w:rsidRDefault="00515432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1888B21" w14:textId="77777777" w:rsidR="00515432" w:rsidRPr="000452B8" w:rsidRDefault="00515432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 corteza debe ser recubierta con chocolate de manera uniforme. El chocolate empleado debe cumplir con las características establecidas en la resolución 1511 de 2011</w:t>
            </w:r>
            <w:r w:rsid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0452B8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1E4E7743" w14:textId="77777777" w:rsidR="00515432" w:rsidRPr="000452B8" w:rsidRDefault="00515432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7D31A7D" w14:textId="7DA19D3A" w:rsidR="00515432" w:rsidRPr="000452B8" w:rsidRDefault="00515432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Los ingredientes adicionados deben corresponder en naturaleza y cantidad a aquellos de uso permitido. </w:t>
            </w:r>
          </w:p>
          <w:p w14:paraId="58AC19FB" w14:textId="77777777" w:rsidR="00515432" w:rsidRPr="000452B8" w:rsidRDefault="00515432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Los productos deben estar libres de la presencia de plagas, exentas de humedad exterior anormal, las materias primas e ingredientes empleados deben estar exentas de impurezas, deben estar sanas y deben cumplir con las Buenas Prácticas de Manufactura. </w:t>
            </w:r>
          </w:p>
          <w:p w14:paraId="5D6D9397" w14:textId="77777777" w:rsidR="00515432" w:rsidRPr="000452B8" w:rsidRDefault="00515432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FC3E6CA" w14:textId="3C19C48A" w:rsidR="00515432" w:rsidRPr="000452B8" w:rsidRDefault="00515432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Los aditivos adicionados en su preparación deben ser utilizados en las cantidades permitidas en la normatividad sanitaria vigente.</w:t>
            </w:r>
          </w:p>
          <w:p w14:paraId="2979B28B" w14:textId="77777777" w:rsidR="00515432" w:rsidRPr="000452B8" w:rsidRDefault="00515432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CC34C32" w14:textId="77777777" w:rsidR="00515432" w:rsidRPr="000452B8" w:rsidRDefault="00515432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 forma del producto la puede ajustar el proveedor siempre y cuando, la unidad cumpla con los gramajes establecidos.</w:t>
            </w:r>
          </w:p>
          <w:p w14:paraId="2B4F01DE" w14:textId="77777777" w:rsidR="00515432" w:rsidRPr="000452B8" w:rsidRDefault="00515432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107641D" w14:textId="77777777" w:rsidR="00515432" w:rsidRPr="000452B8" w:rsidRDefault="00515432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No se permiten productos con daño mecánico y este debe mantener su integridad durante el proceso.</w:t>
            </w:r>
          </w:p>
          <w:p w14:paraId="6398646E" w14:textId="77777777" w:rsidR="00515432" w:rsidRPr="000452B8" w:rsidRDefault="00515432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lang w:val="es-CO"/>
              </w:rPr>
            </w:pPr>
          </w:p>
          <w:p w14:paraId="6851BD21" w14:textId="77777777" w:rsidR="00515432" w:rsidRPr="000452B8" w:rsidRDefault="00515432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452B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Condiciones de conservación, almacenamiento y transporte</w:t>
            </w: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: </w:t>
            </w:r>
          </w:p>
          <w:p w14:paraId="22D18DC8" w14:textId="77777777" w:rsidR="00515432" w:rsidRPr="000452B8" w:rsidRDefault="00515432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C38EF9F" w14:textId="77777777" w:rsidR="00515432" w:rsidRPr="000452B8" w:rsidRDefault="00515432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452B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Pr="000452B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Este producto se debe almacenar a temperatura ambiente en un lugar fresco alejado de focos de contaminación, olores </w:t>
            </w: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lastRenderedPageBreak/>
              <w:t xml:space="preserve">fuertes, libre de plagas, dando cumplimiento a la Resolución 2674 de 2013 </w:t>
            </w:r>
            <w:r w:rsidR="000452B8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0452B8"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antes mencionada una vez entre en vigencia.  Consumirse después de abierto en el menor tiempo posible.</w:t>
            </w:r>
          </w:p>
          <w:p w14:paraId="0F4D88EC" w14:textId="77777777" w:rsidR="00515432" w:rsidRPr="000452B8" w:rsidRDefault="00515432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C8A7743" w14:textId="4395AF62" w:rsidR="00515432" w:rsidRPr="000452B8" w:rsidRDefault="00515432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452B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0452B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producto se debe almacenar en buenas condiciones </w:t>
            </w:r>
            <w:r w:rsidR="000452B8"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en canastillas plásticas y sobre estibas, a temperatura ambiente, en un espacio acorde a la cantidad de producto a almacenar, dando cumplimiento a la Resolución 2674 de 2013</w:t>
            </w:r>
            <w:r w:rsid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0452B8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  <w:p w14:paraId="570E21A7" w14:textId="77777777" w:rsidR="00515432" w:rsidRPr="000452B8" w:rsidRDefault="00515432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42DD51D" w14:textId="77777777" w:rsidR="00515432" w:rsidRPr="000452B8" w:rsidRDefault="00515432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452B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</w:t>
            </w:r>
            <w:r w:rsidRPr="000452B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</w:t>
            </w: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 debe transportar debidamente embalado en condiciones higiénico sanitarias óptimas a temperatura ambiente. El producto no debe tener ningún tipo de contacto con el piso del vehículo, debe ir en canastillas plásticas o cajas de cartón corrugado y sobre estibas para evitar contaminaciones.  Lo anterior dando cumplimiento a la Resolución 2674 de 2013</w:t>
            </w:r>
            <w:r w:rsid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0452B8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</w:tc>
      </w:tr>
      <w:tr w:rsidR="000452B8" w:rsidRPr="000452B8" w14:paraId="7FC204A4" w14:textId="77777777" w:rsidTr="000452B8">
        <w:trPr>
          <w:trHeight w:val="1588"/>
        </w:trPr>
        <w:tc>
          <w:tcPr>
            <w:tcW w:w="22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01E30" w14:textId="77777777" w:rsidR="00515432" w:rsidRPr="000452B8" w:rsidRDefault="00515432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0452B8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Específicos</w:t>
            </w:r>
          </w:p>
        </w:tc>
        <w:tc>
          <w:tcPr>
            <w:tcW w:w="65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E30882" w14:textId="77777777" w:rsidR="00515432" w:rsidRPr="000452B8" w:rsidRDefault="00515432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08CA1A61" w14:textId="77777777" w:rsidR="00515432" w:rsidRPr="000452B8" w:rsidRDefault="00515432" w:rsidP="004A0720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4C62A2BA" w14:textId="77777777" w:rsidR="00515432" w:rsidRPr="000452B8" w:rsidRDefault="00515432" w:rsidP="004A0720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0452B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microbiológicas</w:t>
            </w:r>
          </w:p>
          <w:p w14:paraId="7F0988D7" w14:textId="77777777" w:rsidR="00515432" w:rsidRPr="000452B8" w:rsidRDefault="00515432" w:rsidP="004A0720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92"/>
              <w:gridCol w:w="2727"/>
            </w:tblGrid>
            <w:tr w:rsidR="00515432" w:rsidRPr="000452B8" w14:paraId="72C4B148" w14:textId="77777777" w:rsidTr="000452B8">
              <w:trPr>
                <w:trHeight w:val="20"/>
              </w:trPr>
              <w:tc>
                <w:tcPr>
                  <w:tcW w:w="3292" w:type="dxa"/>
                  <w:shd w:val="clear" w:color="auto" w:fill="BFBFBF"/>
                  <w:vAlign w:val="center"/>
                </w:tcPr>
                <w:p w14:paraId="2BD3A70E" w14:textId="77777777" w:rsidR="00515432" w:rsidRPr="000452B8" w:rsidRDefault="00515432" w:rsidP="000452B8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</w:p>
                <w:p w14:paraId="71BC7CCE" w14:textId="77777777" w:rsidR="00515432" w:rsidRPr="000452B8" w:rsidRDefault="00515432" w:rsidP="000452B8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0452B8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PARAMETROS</w:t>
                  </w:r>
                </w:p>
              </w:tc>
              <w:tc>
                <w:tcPr>
                  <w:tcW w:w="2727" w:type="dxa"/>
                  <w:shd w:val="clear" w:color="auto" w:fill="BFBFBF"/>
                  <w:vAlign w:val="center"/>
                </w:tcPr>
                <w:p w14:paraId="670CD7EE" w14:textId="77777777" w:rsidR="00515432" w:rsidRPr="000452B8" w:rsidRDefault="00515432" w:rsidP="000452B8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0452B8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VALOR REFERENCIA (INVIMA Galletas y bizcochos)</w:t>
                  </w:r>
                </w:p>
              </w:tc>
            </w:tr>
            <w:tr w:rsidR="00515432" w:rsidRPr="000452B8" w14:paraId="30807096" w14:textId="77777777" w:rsidTr="000452B8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7ED1FF9A" w14:textId="77777777" w:rsidR="00515432" w:rsidRPr="000452B8" w:rsidRDefault="00515432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0452B8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Aerobios Mesófilos (UFC/g)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5947BF3D" w14:textId="77777777" w:rsidR="00515432" w:rsidRPr="000452B8" w:rsidRDefault="00515432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0452B8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10.000-30.000</w:t>
                  </w:r>
                </w:p>
              </w:tc>
            </w:tr>
            <w:tr w:rsidR="00515432" w:rsidRPr="000452B8" w14:paraId="35784AC7" w14:textId="77777777" w:rsidTr="000452B8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4A6BF3C6" w14:textId="77777777" w:rsidR="00515432" w:rsidRPr="000452B8" w:rsidRDefault="00515432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0452B8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 Mohos y Levaduras (UFC/g)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2A73BF22" w14:textId="77777777" w:rsidR="00515432" w:rsidRPr="000452B8" w:rsidRDefault="00515432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0452B8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100-200</w:t>
                  </w:r>
                </w:p>
              </w:tc>
            </w:tr>
            <w:tr w:rsidR="00515432" w:rsidRPr="000452B8" w14:paraId="1D08A160" w14:textId="77777777" w:rsidTr="000452B8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62D97C72" w14:textId="77777777" w:rsidR="00515432" w:rsidRPr="000452B8" w:rsidRDefault="00515432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0452B8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 Coliformes Totales (NMP / 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4C881E8B" w14:textId="77777777" w:rsidR="00515432" w:rsidRPr="000452B8" w:rsidRDefault="00515432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0452B8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7-11</w:t>
                  </w:r>
                </w:p>
              </w:tc>
            </w:tr>
            <w:tr w:rsidR="00515432" w:rsidRPr="000452B8" w14:paraId="23FBD4A3" w14:textId="77777777" w:rsidTr="000452B8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6F23A269" w14:textId="77777777" w:rsidR="00515432" w:rsidRPr="000452B8" w:rsidRDefault="00515432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0452B8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Coliformes Fecales (NMP / 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451A7B5F" w14:textId="77777777" w:rsidR="00515432" w:rsidRPr="000452B8" w:rsidRDefault="00515432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0452B8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&lt;3</w:t>
                  </w:r>
                </w:p>
              </w:tc>
            </w:tr>
            <w:tr w:rsidR="00515432" w:rsidRPr="000452B8" w14:paraId="3E444FB9" w14:textId="77777777" w:rsidTr="000452B8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0F1944FD" w14:textId="77777777" w:rsidR="00515432" w:rsidRPr="000452B8" w:rsidRDefault="00515432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0452B8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Recuento </w:t>
                  </w:r>
                  <w:proofErr w:type="spellStart"/>
                  <w:r w:rsidRPr="000452B8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Staphylococcus</w:t>
                  </w:r>
                  <w:proofErr w:type="spellEnd"/>
                  <w:r w:rsidRPr="000452B8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0452B8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aureus</w:t>
                  </w:r>
                  <w:proofErr w:type="spellEnd"/>
                  <w:r w:rsidRPr="000452B8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coagulasa positivo (UFC/ g) </w:t>
                  </w:r>
                </w:p>
              </w:tc>
              <w:tc>
                <w:tcPr>
                  <w:tcW w:w="2727" w:type="dxa"/>
                  <w:vAlign w:val="center"/>
                </w:tcPr>
                <w:p w14:paraId="5778543B" w14:textId="77777777" w:rsidR="00515432" w:rsidRPr="000452B8" w:rsidRDefault="00515432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0452B8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&lt;100</w:t>
                  </w:r>
                </w:p>
              </w:tc>
            </w:tr>
            <w:tr w:rsidR="00515432" w:rsidRPr="000452B8" w14:paraId="140D8D8C" w14:textId="77777777" w:rsidTr="000452B8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5DB34273" w14:textId="77777777" w:rsidR="00515432" w:rsidRPr="000452B8" w:rsidRDefault="00515432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0452B8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Ausencia/Presencia  de Salmonella </w:t>
                  </w:r>
                  <w:proofErr w:type="spellStart"/>
                  <w:r w:rsidRPr="000452B8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sp</w:t>
                  </w:r>
                  <w:proofErr w:type="spellEnd"/>
                  <w:r w:rsidRPr="000452B8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/ (25 g.) </w:t>
                  </w:r>
                </w:p>
              </w:tc>
              <w:tc>
                <w:tcPr>
                  <w:tcW w:w="2727" w:type="dxa"/>
                  <w:vAlign w:val="center"/>
                </w:tcPr>
                <w:p w14:paraId="4109123D" w14:textId="77777777" w:rsidR="00515432" w:rsidRPr="000452B8" w:rsidRDefault="00515432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0452B8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Ausencia</w:t>
                  </w:r>
                </w:p>
              </w:tc>
            </w:tr>
          </w:tbl>
          <w:p w14:paraId="66FBF01A" w14:textId="77777777" w:rsidR="00515432" w:rsidRPr="000452B8" w:rsidRDefault="00515432" w:rsidP="004A0720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6A36F0C8" w14:textId="77777777" w:rsidR="00515432" w:rsidRPr="000452B8" w:rsidRDefault="00515432" w:rsidP="004A0720">
            <w:pPr>
              <w:pStyle w:val="Prrafodelista"/>
              <w:widowControl w:val="0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0452B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Calidad nutricional x 100 g:</w:t>
            </w:r>
          </w:p>
          <w:p w14:paraId="58C0129B" w14:textId="77777777" w:rsidR="00515432" w:rsidRPr="000452B8" w:rsidRDefault="00515432" w:rsidP="004A07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70"/>
              <w:gridCol w:w="732"/>
              <w:gridCol w:w="683"/>
              <w:gridCol w:w="1085"/>
              <w:gridCol w:w="942"/>
              <w:gridCol w:w="884"/>
              <w:gridCol w:w="740"/>
              <w:gridCol w:w="479"/>
            </w:tblGrid>
            <w:tr w:rsidR="000452B8" w:rsidRPr="000452B8" w14:paraId="64A8AEE7" w14:textId="77777777" w:rsidTr="000452B8">
              <w:trPr>
                <w:trHeight w:val="20"/>
              </w:trPr>
              <w:tc>
                <w:tcPr>
                  <w:tcW w:w="677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5B969801" w14:textId="77777777" w:rsidR="00515432" w:rsidRPr="000452B8" w:rsidRDefault="00515432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0452B8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570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3B523415" w14:textId="77777777" w:rsidR="00515432" w:rsidRPr="000452B8" w:rsidRDefault="00520D8B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PROTEÍ</w:t>
                  </w:r>
                  <w:r w:rsidR="00515432" w:rsidRPr="000452B8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532" w:type="pct"/>
                  <w:shd w:val="clear" w:color="auto" w:fill="B9B7B7" w:themeFill="accent3" w:themeFillShade="E6"/>
                  <w:noWrap/>
                  <w:vAlign w:val="center"/>
                </w:tcPr>
                <w:p w14:paraId="5BA4DBAD" w14:textId="77777777" w:rsidR="00515432" w:rsidRPr="000452B8" w:rsidRDefault="00515432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0452B8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846" w:type="pct"/>
                  <w:shd w:val="clear" w:color="auto" w:fill="B9B7B7" w:themeFill="accent3" w:themeFillShade="E6"/>
                  <w:noWrap/>
                  <w:vAlign w:val="center"/>
                </w:tcPr>
                <w:p w14:paraId="5E8C51B7" w14:textId="77777777" w:rsidR="00515432" w:rsidRPr="000452B8" w:rsidRDefault="00515432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0452B8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734" w:type="pct"/>
                  <w:shd w:val="clear" w:color="auto" w:fill="B9B7B7" w:themeFill="accent3" w:themeFillShade="E6"/>
                  <w:noWrap/>
                  <w:vAlign w:val="center"/>
                </w:tcPr>
                <w:p w14:paraId="4827B977" w14:textId="77777777" w:rsidR="00515432" w:rsidRPr="000452B8" w:rsidRDefault="00515432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0452B8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689" w:type="pct"/>
                  <w:shd w:val="clear" w:color="auto" w:fill="B9B7B7" w:themeFill="accent3" w:themeFillShade="E6"/>
                </w:tcPr>
                <w:p w14:paraId="3702D7DB" w14:textId="77777777" w:rsidR="00515432" w:rsidRPr="000452B8" w:rsidRDefault="00515432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0452B8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CARBOHIDRATOS (g)</w:t>
                  </w:r>
                </w:p>
              </w:tc>
              <w:tc>
                <w:tcPr>
                  <w:tcW w:w="577" w:type="pct"/>
                  <w:shd w:val="clear" w:color="auto" w:fill="B9B7B7" w:themeFill="accent3" w:themeFillShade="E6"/>
                  <w:noWrap/>
                  <w:vAlign w:val="center"/>
                </w:tcPr>
                <w:p w14:paraId="031FCD4C" w14:textId="77777777" w:rsidR="00515432" w:rsidRPr="000452B8" w:rsidRDefault="00515432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0452B8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AZÚCARES (g)</w:t>
                  </w:r>
                </w:p>
              </w:tc>
              <w:tc>
                <w:tcPr>
                  <w:tcW w:w="373" w:type="pct"/>
                  <w:shd w:val="clear" w:color="auto" w:fill="B9B7B7" w:themeFill="accent3" w:themeFillShade="E6"/>
                  <w:vAlign w:val="center"/>
                </w:tcPr>
                <w:p w14:paraId="76137CD3" w14:textId="77777777" w:rsidR="00515432" w:rsidRPr="000452B8" w:rsidRDefault="00515432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0452B8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SODIO</w:t>
                  </w:r>
                  <w:r w:rsidRPr="000452B8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0452B8" w:rsidRPr="000452B8" w14:paraId="48BFC21F" w14:textId="77777777" w:rsidTr="000452B8">
              <w:trPr>
                <w:trHeight w:val="20"/>
              </w:trPr>
              <w:tc>
                <w:tcPr>
                  <w:tcW w:w="677" w:type="pct"/>
                  <w:shd w:val="clear" w:color="auto" w:fill="auto"/>
                  <w:noWrap/>
                  <w:vAlign w:val="center"/>
                </w:tcPr>
                <w:p w14:paraId="364AB540" w14:textId="77777777" w:rsidR="00515432" w:rsidRPr="000452B8" w:rsidRDefault="00515432" w:rsidP="000452B8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0452B8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370 – 460</w:t>
                  </w:r>
                </w:p>
              </w:tc>
              <w:tc>
                <w:tcPr>
                  <w:tcW w:w="570" w:type="pct"/>
                  <w:shd w:val="clear" w:color="auto" w:fill="auto"/>
                  <w:noWrap/>
                  <w:vAlign w:val="center"/>
                </w:tcPr>
                <w:p w14:paraId="6B183037" w14:textId="77777777" w:rsidR="00515432" w:rsidRPr="000452B8" w:rsidRDefault="00515432" w:rsidP="000452B8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0452B8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Mínimo 6,2</w:t>
                  </w:r>
                </w:p>
              </w:tc>
              <w:tc>
                <w:tcPr>
                  <w:tcW w:w="532" w:type="pct"/>
                  <w:shd w:val="clear" w:color="auto" w:fill="auto"/>
                  <w:noWrap/>
                  <w:vAlign w:val="center"/>
                </w:tcPr>
                <w:p w14:paraId="19FE9143" w14:textId="77777777" w:rsidR="00515432" w:rsidRPr="000452B8" w:rsidRDefault="00515432" w:rsidP="000452B8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0452B8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17,1</w:t>
                  </w:r>
                </w:p>
              </w:tc>
              <w:tc>
                <w:tcPr>
                  <w:tcW w:w="846" w:type="pct"/>
                  <w:shd w:val="clear" w:color="auto" w:fill="auto"/>
                  <w:noWrap/>
                  <w:vAlign w:val="center"/>
                </w:tcPr>
                <w:p w14:paraId="561784BD" w14:textId="77777777" w:rsidR="00515432" w:rsidRPr="000452B8" w:rsidRDefault="00515432" w:rsidP="000452B8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0452B8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10</w:t>
                  </w:r>
                </w:p>
              </w:tc>
              <w:tc>
                <w:tcPr>
                  <w:tcW w:w="734" w:type="pct"/>
                  <w:shd w:val="clear" w:color="auto" w:fill="auto"/>
                  <w:noWrap/>
                  <w:vAlign w:val="center"/>
                </w:tcPr>
                <w:p w14:paraId="5F4C38D9" w14:textId="77777777" w:rsidR="00515432" w:rsidRPr="000452B8" w:rsidRDefault="00515432" w:rsidP="000452B8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0452B8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0,5</w:t>
                  </w:r>
                </w:p>
              </w:tc>
              <w:tc>
                <w:tcPr>
                  <w:tcW w:w="689" w:type="pct"/>
                  <w:vAlign w:val="center"/>
                </w:tcPr>
                <w:p w14:paraId="0A2DD625" w14:textId="77777777" w:rsidR="00515432" w:rsidRPr="000452B8" w:rsidRDefault="00515432" w:rsidP="000452B8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0452B8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61,7</w:t>
                  </w:r>
                </w:p>
              </w:tc>
              <w:tc>
                <w:tcPr>
                  <w:tcW w:w="577" w:type="pct"/>
                  <w:shd w:val="clear" w:color="auto" w:fill="auto"/>
                  <w:noWrap/>
                  <w:vAlign w:val="center"/>
                </w:tcPr>
                <w:p w14:paraId="1B7CFFD8" w14:textId="77777777" w:rsidR="00515432" w:rsidRPr="000452B8" w:rsidRDefault="00515432" w:rsidP="000452B8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0452B8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37</w:t>
                  </w:r>
                </w:p>
              </w:tc>
              <w:tc>
                <w:tcPr>
                  <w:tcW w:w="373" w:type="pct"/>
                  <w:vAlign w:val="center"/>
                </w:tcPr>
                <w:p w14:paraId="256FB000" w14:textId="77777777" w:rsidR="00515432" w:rsidRPr="000452B8" w:rsidRDefault="00515432" w:rsidP="000452B8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0452B8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270</w:t>
                  </w:r>
                </w:p>
              </w:tc>
            </w:tr>
          </w:tbl>
          <w:p w14:paraId="7F86FC18" w14:textId="77777777" w:rsidR="00515432" w:rsidRPr="000452B8" w:rsidRDefault="00515432" w:rsidP="004A0720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788226F1" w14:textId="77777777" w:rsidR="00515432" w:rsidRPr="000452B8" w:rsidRDefault="00515432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452B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h</w:t>
            </w: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arina de trigo fortificada, grasa, huevo, azúcar, agua, cocoa y cubierta de chocolate.</w:t>
            </w:r>
          </w:p>
          <w:p w14:paraId="341CE011" w14:textId="77777777" w:rsidR="00515432" w:rsidRPr="000452B8" w:rsidRDefault="00515432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2CCB109" w14:textId="77777777" w:rsidR="00515432" w:rsidRPr="000452B8" w:rsidRDefault="00515432" w:rsidP="004A0720">
            <w:pPr>
              <w:autoSpaceDE w:val="0"/>
              <w:autoSpaceDN w:val="0"/>
              <w:adjustRightInd w:val="0"/>
              <w:ind w:right="72"/>
              <w:jc w:val="both"/>
              <w:rPr>
                <w:rFonts w:asciiTheme="minorHAnsi" w:hAnsiTheme="minorHAnsi" w:cstheme="minorHAnsi"/>
                <w:strike/>
                <w:color w:val="4E4D4D" w:themeColor="background2"/>
                <w:sz w:val="20"/>
                <w:szCs w:val="20"/>
              </w:rPr>
            </w:pP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Todos los aditivos permitidos por la normatividad sanitaria vigente deberán ser reportados de manera obligatoria con su nombre especifico. </w:t>
            </w:r>
          </w:p>
          <w:p w14:paraId="11B07D57" w14:textId="77777777" w:rsidR="00515432" w:rsidRPr="000452B8" w:rsidRDefault="00515432" w:rsidP="004A0720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3AC528A1" w14:textId="77777777" w:rsidR="00515432" w:rsidRPr="000452B8" w:rsidRDefault="00515432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452B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Vi</w:t>
            </w:r>
            <w:r w:rsidRPr="000452B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da útil, fecha de vencimiento</w:t>
            </w:r>
            <w:r w:rsid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: e</w:t>
            </w: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tiempo de duración sanitaria es determinado por el fabricante mediante los estudios de vida útil. El producto debe ser entregado con mínimo el 50% de su vida útil al proveedor logístico.</w:t>
            </w:r>
          </w:p>
          <w:p w14:paraId="38B480E8" w14:textId="77777777" w:rsidR="00515432" w:rsidRPr="000452B8" w:rsidRDefault="00515432" w:rsidP="004A0720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</w:tc>
      </w:tr>
      <w:tr w:rsidR="000452B8" w:rsidRPr="000452B8" w14:paraId="22A312E9" w14:textId="77777777" w:rsidTr="000452B8">
        <w:trPr>
          <w:trHeight w:val="302"/>
        </w:trPr>
        <w:tc>
          <w:tcPr>
            <w:tcW w:w="22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3908E7" w14:textId="77777777" w:rsidR="00515432" w:rsidRPr="000452B8" w:rsidRDefault="00515432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0452B8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 y Rotulado</w:t>
            </w:r>
          </w:p>
        </w:tc>
        <w:tc>
          <w:tcPr>
            <w:tcW w:w="65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17738B" w14:textId="77777777" w:rsidR="00515432" w:rsidRPr="000452B8" w:rsidRDefault="00515432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452B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Empaque primario:</w:t>
            </w:r>
            <w:r w:rsidRPr="000452B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  <w:r w:rsidR="00BF70E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empaque primario debe cumplir cabalmente con las especificaciones técnicas establecidas en la Resolución 683 de 2012</w:t>
            </w:r>
            <w:r w:rsidR="00BF70E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BF70EA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 o sustituya. El producto debe ser empacado o envasado en empaque flexible, grado alimenticio, inerte, que no genere migraciones de componentes al producto, resistente, </w:t>
            </w:r>
            <w:r w:rsidR="0086063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im</w:t>
            </w: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permeable a los gases y a la humedad, que mantenga las características asépticas, microbiológicas, sensoriales y fisicoquímicas del producto, debe ser resistente al sellado y fundido, deberá ser resistente a la impresión </w:t>
            </w:r>
            <w:proofErr w:type="spellStart"/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flexográfica</w:t>
            </w:r>
            <w:proofErr w:type="spellEnd"/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fabricado con materiales amigables con el medio ambiente. El sellado deberá garantizar la integridad aséptica, microbiológica, sensorial y fisicoquímica del producto.</w:t>
            </w:r>
          </w:p>
          <w:p w14:paraId="62B84501" w14:textId="77777777" w:rsidR="00515432" w:rsidRPr="000452B8" w:rsidRDefault="00515432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23C2954" w14:textId="77777777" w:rsidR="00515432" w:rsidRPr="000452B8" w:rsidRDefault="00515432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452B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Rotulado: </w:t>
            </w: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rotulado, debe contener la información establecida en la Resolución 5109 de 2005 y   Resolución 333 de 2011</w:t>
            </w:r>
            <w:r w:rsidR="0086063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si aplica al producto,</w:t>
            </w: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BF70EA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</w:t>
            </w:r>
            <w:r w:rsidR="00BF70EA">
              <w:rPr>
                <w:rFonts w:ascii="Arial" w:hAnsi="Arial" w:cs="Arial"/>
                <w:color w:val="4C4C4C"/>
                <w:sz w:val="20"/>
                <w:szCs w:val="20"/>
              </w:rPr>
              <w:t>s</w:t>
            </w:r>
            <w:r w:rsidR="00BF70EA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por el Ministerio de Salud y Protección Social</w:t>
            </w: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en el caso que lo requiera y las demás normas que modifiquen, sustituyan o adicionen la reglamentación mencionada una vez entren en vigencia.</w:t>
            </w:r>
          </w:p>
          <w:p w14:paraId="690A5FEB" w14:textId="77777777" w:rsidR="00515432" w:rsidRPr="000452B8" w:rsidRDefault="00515432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E0EA37F" w14:textId="77777777" w:rsidR="00515432" w:rsidRPr="000452B8" w:rsidRDefault="00515432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strike/>
                <w:color w:val="4E4D4D" w:themeColor="background2"/>
                <w:sz w:val="20"/>
                <w:szCs w:val="20"/>
              </w:rPr>
            </w:pPr>
          </w:p>
        </w:tc>
      </w:tr>
      <w:tr w:rsidR="000452B8" w:rsidRPr="000452B8" w14:paraId="40428107" w14:textId="77777777" w:rsidTr="000452B8">
        <w:trPr>
          <w:trHeight w:val="387"/>
        </w:trPr>
        <w:tc>
          <w:tcPr>
            <w:tcW w:w="22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192AF7" w14:textId="77777777" w:rsidR="00515432" w:rsidRPr="000452B8" w:rsidRDefault="00515432" w:rsidP="004A0720">
            <w:pPr>
              <w:tabs>
                <w:tab w:val="left" w:pos="7740"/>
              </w:tabs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0452B8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5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923A06" w14:textId="77777777" w:rsidR="00515432" w:rsidRPr="000452B8" w:rsidRDefault="00515432" w:rsidP="004A0720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A</w:t>
            </w:r>
            <w:r w:rsidR="0013069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mínimo</w:t>
            </w: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30g</w:t>
            </w:r>
          </w:p>
          <w:p w14:paraId="31C8A80F" w14:textId="77777777" w:rsidR="00515432" w:rsidRPr="000452B8" w:rsidRDefault="00515432" w:rsidP="004A0720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B </w:t>
            </w:r>
            <w:r w:rsidR="0013069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</w:t>
            </w: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40g</w:t>
            </w:r>
          </w:p>
          <w:p w14:paraId="79E423E8" w14:textId="77777777" w:rsidR="00515432" w:rsidRPr="000452B8" w:rsidRDefault="00515432" w:rsidP="004A0720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C y N </w:t>
            </w:r>
            <w:r w:rsidR="0013069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</w:t>
            </w:r>
            <w:r w:rsidRPr="000452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50g</w:t>
            </w:r>
          </w:p>
        </w:tc>
      </w:tr>
    </w:tbl>
    <w:p w14:paraId="525CCC39" w14:textId="77777777" w:rsidR="00515432" w:rsidRDefault="00515432" w:rsidP="00515432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4D138903" w14:textId="77777777" w:rsidR="00BF70EA" w:rsidRDefault="00BF70EA" w:rsidP="00BF70EA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a presente 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017C1DEC" w14:textId="77777777" w:rsidR="00BF70EA" w:rsidRDefault="00BF70EA" w:rsidP="00BF70EA">
      <w:pPr>
        <w:jc w:val="both"/>
        <w:rPr>
          <w:rFonts w:ascii="Arial" w:hAnsi="Arial" w:cs="Arial"/>
        </w:rPr>
      </w:pPr>
    </w:p>
    <w:p w14:paraId="11949472" w14:textId="77777777" w:rsidR="00BF70EA" w:rsidRDefault="00BF70EA" w:rsidP="00BF70EA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color w:val="4E4D4D" w:themeColor="background2"/>
          <w:sz w:val="20"/>
          <w:szCs w:val="20"/>
          <w:lang w:val="es-CO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>NOTA 2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: l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os ingredientes que aparecen en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 xml:space="preserve"> la presente Ficha Técnica del producto son los 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mínimos establecidos para su elaboración, sin embargo, pueden contener otros ingredientes o aditivos que contribuyan con las características de calidad del producto (sabor, color, olor, textura y apariencia), siempre y cuando s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e encuentren autorizados en la r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eg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lamentación sanitaria v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igente.</w:t>
      </w:r>
    </w:p>
    <w:p w14:paraId="0C0F8540" w14:textId="77777777" w:rsidR="00BF70EA" w:rsidRDefault="00BF70EA" w:rsidP="00BF70EA">
      <w:pPr>
        <w:autoSpaceDE w:val="0"/>
        <w:autoSpaceDN w:val="0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</w:p>
    <w:p w14:paraId="4A77B131" w14:textId="77777777" w:rsidR="00BF70EA" w:rsidRDefault="00BF70EA" w:rsidP="00BF70EA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3: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en caso tal que el P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roveedor, oferte un producto con ingredientes o aditivos adicionales a los mínimos requeridos en la Ficha Técnica; el </w:t>
      </w:r>
      <w:r>
        <w:rPr>
          <w:rFonts w:ascii="Arial" w:hAnsi="Arial" w:cs="Arial"/>
          <w:color w:val="4E4D4D" w:themeColor="background2"/>
          <w:sz w:val="20"/>
          <w:szCs w:val="20"/>
        </w:rPr>
        <w:t>Proveedor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será quien asumirá los costos adicionales generados por las características agregadas al producto. Es decir, la </w:t>
      </w:r>
      <w:r>
        <w:rPr>
          <w:rFonts w:ascii="Arial" w:hAnsi="Arial" w:cs="Arial"/>
          <w:color w:val="4E4D4D" w:themeColor="background2"/>
          <w:sz w:val="20"/>
          <w:szCs w:val="20"/>
        </w:rPr>
        <w:t>SED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no reconocerá ningún costo adicional a los requisitos mínimos determinados en la Ficha Técnica del producto. </w:t>
      </w:r>
    </w:p>
    <w:p w14:paraId="6CD58B30" w14:textId="77777777" w:rsidR="00BF70EA" w:rsidRDefault="00BF70EA" w:rsidP="00BF70EA">
      <w:pPr>
        <w:tabs>
          <w:tab w:val="left" w:pos="7740"/>
        </w:tabs>
        <w:jc w:val="both"/>
        <w:rPr>
          <w:rFonts w:ascii="Arial" w:hAnsi="Arial" w:cs="Arial"/>
        </w:rPr>
      </w:pPr>
    </w:p>
    <w:p w14:paraId="720683B6" w14:textId="77777777" w:rsidR="00515432" w:rsidRPr="0046355A" w:rsidRDefault="00515432" w:rsidP="00515432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7EF7C0FE" w14:textId="77777777" w:rsidR="009A67BC" w:rsidRPr="00515432" w:rsidRDefault="009A67BC" w:rsidP="00515432"/>
    <w:sectPr w:rsidR="009A67BC" w:rsidRPr="00515432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0051D8" w14:textId="77777777" w:rsidR="00737793" w:rsidRDefault="00737793" w:rsidP="004F2C35">
      <w:r>
        <w:separator/>
      </w:r>
    </w:p>
  </w:endnote>
  <w:endnote w:type="continuationSeparator" w:id="0">
    <w:p w14:paraId="5650C7C6" w14:textId="77777777" w:rsidR="00737793" w:rsidRDefault="00737793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BC706" w14:textId="77777777" w:rsidR="00C50D27" w:rsidRDefault="00C50D27">
    <w:pPr>
      <w:pStyle w:val="Piedepgina"/>
      <w:jc w:val="right"/>
    </w:pPr>
  </w:p>
  <w:p w14:paraId="088F0B79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0FCDD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DAB9038" wp14:editId="29C88F15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9184B9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E25F133" wp14:editId="60A2D97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9D9043" w14:textId="77777777" w:rsidR="00737793" w:rsidRDefault="00737793" w:rsidP="004F2C35">
      <w:r>
        <w:separator/>
      </w:r>
    </w:p>
  </w:footnote>
  <w:footnote w:type="continuationSeparator" w:id="0">
    <w:p w14:paraId="76B4391F" w14:textId="77777777" w:rsidR="00737793" w:rsidRDefault="00737793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F6187" w14:textId="77777777" w:rsidR="006D761F" w:rsidRDefault="006D761F" w:rsidP="006D761F">
    <w:pPr>
      <w:pStyle w:val="Encabezado"/>
      <w:jc w:val="right"/>
      <w:rPr>
        <w:b/>
      </w:rPr>
    </w:pPr>
  </w:p>
  <w:p w14:paraId="481D7B52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A86026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32CFE1CD" wp14:editId="6C1646E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67D3BFE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2D733CDE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66429"/>
    <w:multiLevelType w:val="hybridMultilevel"/>
    <w:tmpl w:val="79040D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432"/>
    <w:rsid w:val="000302F8"/>
    <w:rsid w:val="000452B8"/>
    <w:rsid w:val="00091E6B"/>
    <w:rsid w:val="000B2CAB"/>
    <w:rsid w:val="000D7CD2"/>
    <w:rsid w:val="0013069D"/>
    <w:rsid w:val="0014591D"/>
    <w:rsid w:val="00154ECB"/>
    <w:rsid w:val="00181D75"/>
    <w:rsid w:val="001A1216"/>
    <w:rsid w:val="001A1B68"/>
    <w:rsid w:val="001A5E22"/>
    <w:rsid w:val="001C6359"/>
    <w:rsid w:val="001C75B3"/>
    <w:rsid w:val="001D32CE"/>
    <w:rsid w:val="001D7612"/>
    <w:rsid w:val="001F7199"/>
    <w:rsid w:val="00206BAE"/>
    <w:rsid w:val="002535A9"/>
    <w:rsid w:val="00305CEF"/>
    <w:rsid w:val="0034024E"/>
    <w:rsid w:val="003E173E"/>
    <w:rsid w:val="00456ADA"/>
    <w:rsid w:val="00466ACB"/>
    <w:rsid w:val="00474EDE"/>
    <w:rsid w:val="004B1B0F"/>
    <w:rsid w:val="004F2C35"/>
    <w:rsid w:val="00507DE9"/>
    <w:rsid w:val="00515432"/>
    <w:rsid w:val="00520D8B"/>
    <w:rsid w:val="005225E0"/>
    <w:rsid w:val="0059060F"/>
    <w:rsid w:val="0065617D"/>
    <w:rsid w:val="006A63AE"/>
    <w:rsid w:val="006D761F"/>
    <w:rsid w:val="007212F3"/>
    <w:rsid w:val="00737793"/>
    <w:rsid w:val="00751787"/>
    <w:rsid w:val="007C1BAD"/>
    <w:rsid w:val="00860631"/>
    <w:rsid w:val="008A1A6F"/>
    <w:rsid w:val="008A71EC"/>
    <w:rsid w:val="009A67BC"/>
    <w:rsid w:val="009B26E4"/>
    <w:rsid w:val="00A06874"/>
    <w:rsid w:val="00A34836"/>
    <w:rsid w:val="00AB53EA"/>
    <w:rsid w:val="00B07081"/>
    <w:rsid w:val="00B11CD8"/>
    <w:rsid w:val="00B30435"/>
    <w:rsid w:val="00BF70EA"/>
    <w:rsid w:val="00C2579D"/>
    <w:rsid w:val="00C50D27"/>
    <w:rsid w:val="00C81483"/>
    <w:rsid w:val="00CE5887"/>
    <w:rsid w:val="00D67F6F"/>
    <w:rsid w:val="00E66CC3"/>
    <w:rsid w:val="00EB47F3"/>
    <w:rsid w:val="00F311BA"/>
    <w:rsid w:val="00F3578B"/>
    <w:rsid w:val="00F532BF"/>
    <w:rsid w:val="00F53DA5"/>
    <w:rsid w:val="00F56D6D"/>
    <w:rsid w:val="00F6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AE5EAC"/>
  <w15:chartTrackingRefBased/>
  <w15:docId w15:val="{C115624B-7582-46BB-A266-C5C6D0EC5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54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Bullet List,FooterText,numbered,List Paragraph1,Paragraphe de liste1,lp1,HOJA,Colorful List Accent 1,Colorful List - Accent 11,Lista vistosa - Énfasis 111,Lista vistosa - Énfasis 12,Lista vistosa - Énfasis 13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paragraph" w:customStyle="1" w:styleId="Default">
    <w:name w:val="Default"/>
    <w:rsid w:val="0051543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CO"/>
    </w:rPr>
  </w:style>
  <w:style w:type="character" w:customStyle="1" w:styleId="PrrafodelistaCar">
    <w:name w:val="Párrafo de lista Car"/>
    <w:aliases w:val="Bullet List Car,FooterText Car,numbered Car,List Paragraph1 Car,Paragraphe de liste1 Car,lp1 Car,HOJA Car,Colorful List Accent 1 Car,Colorful List - Accent 11 Car,Lista vistosa - Énfasis 111 Car,Lista vistosa - Énfasis 12 Car"/>
    <w:link w:val="Prrafodelista"/>
    <w:uiPriority w:val="34"/>
    <w:locked/>
    <w:rsid w:val="00515432"/>
    <w:rPr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3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3D121-2237-4565-BD3A-6BF491DEAE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90F811-20FE-4327-A862-74E973FCE1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AFF6AA-8087-4489-84E9-15E7B77A5B67}">
  <ds:schemaRefs>
    <ds:schemaRef ds:uri="http://schemas.openxmlformats.org/package/2006/metadata/core-properties"/>
    <ds:schemaRef ds:uri="99cf77a6-9fdf-48f0-bab1-4f9db627116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7D7D7CB-0276-45E3-B511-1F9AECB5E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DFB3E86E.dotm</Template>
  <TotalTime>12</TotalTime>
  <Pages>3</Pages>
  <Words>1077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Ingrid Natalia Quiroga Fagua</cp:lastModifiedBy>
  <cp:revision>4</cp:revision>
  <cp:lastPrinted>2017-09-28T22:28:00Z</cp:lastPrinted>
  <dcterms:created xsi:type="dcterms:W3CDTF">2018-05-16T02:14:00Z</dcterms:created>
  <dcterms:modified xsi:type="dcterms:W3CDTF">2018-05-23T14:32:00Z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