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3DBA20" w14:textId="77777777" w:rsidR="00685774" w:rsidRPr="001B6CA8" w:rsidRDefault="00685774" w:rsidP="00685774">
      <w:pPr>
        <w:pStyle w:val="Encabezad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2"/>
        <w:gridCol w:w="6706"/>
      </w:tblGrid>
      <w:tr w:rsidR="008C3ABE" w:rsidRPr="008C3ABE" w14:paraId="3C74221B" w14:textId="77777777" w:rsidTr="008C3ABE">
        <w:trPr>
          <w:trHeight w:val="721"/>
        </w:trPr>
        <w:tc>
          <w:tcPr>
            <w:tcW w:w="2122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1A2F98" w14:textId="77777777" w:rsidR="00685774" w:rsidRPr="008C3ABE" w:rsidRDefault="00685774" w:rsidP="008C3ABE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8C3ABE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6706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A0CF7B" w14:textId="77777777" w:rsidR="008C3ABE" w:rsidRPr="008C3ABE" w:rsidRDefault="008C3ABE" w:rsidP="008C3ABE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  <w:p w14:paraId="1F4485CA" w14:textId="1DAAE783" w:rsidR="008C3ABE" w:rsidRPr="008C3ABE" w:rsidRDefault="008C3ABE" w:rsidP="008C3ABE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8C3ABE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Galletas con chips de chocolate</w:t>
            </w:r>
            <w:r w:rsidR="000C1A3B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.</w:t>
            </w:r>
          </w:p>
          <w:p w14:paraId="22CD63A3" w14:textId="77777777" w:rsidR="00685774" w:rsidRPr="008C3ABE" w:rsidRDefault="00685774" w:rsidP="008C3ABE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</w:p>
        </w:tc>
      </w:tr>
      <w:tr w:rsidR="008C3ABE" w:rsidRPr="008C3ABE" w14:paraId="492E4095" w14:textId="77777777" w:rsidTr="008C3ABE">
        <w:trPr>
          <w:trHeight w:val="721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4D40FF" w14:textId="77777777" w:rsidR="00685774" w:rsidRPr="008C3ABE" w:rsidRDefault="00685774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8C3ABE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C352A7" w14:textId="77777777" w:rsidR="00685774" w:rsidRPr="008C3ABE" w:rsidRDefault="00685774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cumplir la siguiente normatividad: </w:t>
            </w:r>
          </w:p>
          <w:p w14:paraId="5446863E" w14:textId="77777777" w:rsidR="00685774" w:rsidRPr="008C3ABE" w:rsidRDefault="00685774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098CD7E" w14:textId="77777777" w:rsidR="00685774" w:rsidRPr="008C3ABE" w:rsidRDefault="00685774" w:rsidP="00685774">
            <w:pPr>
              <w:numPr>
                <w:ilvl w:val="0"/>
                <w:numId w:val="4"/>
              </w:numPr>
              <w:ind w:right="71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2674 de 2013</w:t>
            </w:r>
            <w:r w:rsid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8C3ABE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8C3ABE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</w:p>
          <w:p w14:paraId="711033DC" w14:textId="77777777" w:rsidR="00685774" w:rsidRPr="008C3ABE" w:rsidRDefault="008C3ABE" w:rsidP="00685774">
            <w:pPr>
              <w:numPr>
                <w:ilvl w:val="0"/>
                <w:numId w:val="4"/>
              </w:numPr>
              <w:ind w:right="71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NTC 1241 productos de m</w:t>
            </w:r>
            <w:r w:rsidR="00685774"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oli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nería, g</w:t>
            </w:r>
            <w:r w:rsidR="00685774"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alletas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15A27E01" w14:textId="77777777" w:rsidR="00685774" w:rsidRPr="008C3ABE" w:rsidRDefault="008C3ABE" w:rsidP="00685774">
            <w:pPr>
              <w:numPr>
                <w:ilvl w:val="0"/>
                <w:numId w:val="4"/>
              </w:numPr>
              <w:ind w:right="71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INVIMA galletas y b</w:t>
            </w:r>
            <w:r w:rsidR="00685774"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izcochos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15C8A23D" w14:textId="77777777" w:rsidR="00685774" w:rsidRPr="008C3ABE" w:rsidRDefault="00685774" w:rsidP="00685774">
            <w:pPr>
              <w:numPr>
                <w:ilvl w:val="0"/>
                <w:numId w:val="4"/>
              </w:numPr>
              <w:ind w:right="71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1511 de 2011</w:t>
            </w:r>
            <w:r w:rsid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8C3ABE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8C3ABE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4D04C8A3" w14:textId="77777777" w:rsidR="00685774" w:rsidRPr="008C3ABE" w:rsidRDefault="00685774" w:rsidP="00685774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5109 de 2005</w:t>
            </w:r>
            <w:r w:rsid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8C3ABE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8C3ABE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4B92042F" w14:textId="77777777" w:rsidR="00685774" w:rsidRPr="008C3ABE" w:rsidRDefault="00685774" w:rsidP="00685774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333 de 2011</w:t>
            </w:r>
            <w:r w:rsid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8C3ABE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8C3ABE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3BB7594A" w14:textId="77777777" w:rsidR="00685774" w:rsidRPr="008C3ABE" w:rsidRDefault="00685774" w:rsidP="00685774">
            <w:pPr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11488 de 1984</w:t>
            </w:r>
            <w:r w:rsid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8C3ABE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8C3ABE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03E93A09" w14:textId="77777777" w:rsidR="00685774" w:rsidRPr="008C3ABE" w:rsidRDefault="00685774" w:rsidP="00685774">
            <w:pPr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10593 de 1985</w:t>
            </w:r>
            <w:r w:rsid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8C3ABE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8C3ABE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2564300E" w14:textId="77777777" w:rsidR="00685774" w:rsidRPr="008C3ABE" w:rsidRDefault="00685774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F945930" w14:textId="77777777" w:rsidR="00685774" w:rsidRPr="008C3ABE" w:rsidRDefault="00685774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anteriormente mencionada una vez entren en vigencia.</w:t>
            </w:r>
          </w:p>
        </w:tc>
      </w:tr>
      <w:tr w:rsidR="008C3ABE" w:rsidRPr="008C3ABE" w14:paraId="3AB90F38" w14:textId="77777777" w:rsidTr="008C3ABE">
        <w:trPr>
          <w:trHeight w:val="869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706C2C" w14:textId="77777777" w:rsidR="00685774" w:rsidRPr="008C3ABE" w:rsidRDefault="00685774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8C3ABE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Generalidades 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F297DF" w14:textId="76283E1E" w:rsidR="00685774" w:rsidRPr="008C3ABE" w:rsidRDefault="00685774" w:rsidP="009C1F15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Producto de panadería de masa dulce, elaborado mediante el horneo apropiado de las figuras formadas del amasado de derivados de trigo u otras farináceas con otros ingredientes aptos para el consumo humano, con chips de chocolate incorporados en su formulación y preparación. Cuyos ingredientes principales son la harina de trigo fortificada, grasa, azúcar, agente leudante, agua, sal y chips de chocolate. Las galletas pueden contener otros cereales. Los ingredientes adicionados deben corresponder en naturaleza y cantidad a aquellos de uso permitido. </w:t>
            </w:r>
          </w:p>
        </w:tc>
      </w:tr>
      <w:tr w:rsidR="008C3ABE" w:rsidRPr="008C3ABE" w14:paraId="0F23DCA3" w14:textId="77777777" w:rsidTr="008C3ABE">
        <w:trPr>
          <w:trHeight w:val="883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899C93" w14:textId="77777777" w:rsidR="00685774" w:rsidRPr="008C3ABE" w:rsidRDefault="00685774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8C3ABE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48AD51" w14:textId="4A0854D3" w:rsidR="00685774" w:rsidRPr="008C3ABE" w:rsidRDefault="00685774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Las galletas deben presentar color, sabor y</w:t>
            </w:r>
            <w:r w:rsidR="009C1F1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olor propio a los ingredientes permitidos.</w:t>
            </w:r>
          </w:p>
          <w:p w14:paraId="392D9DD8" w14:textId="77777777" w:rsidR="00685774" w:rsidRPr="008C3ABE" w:rsidRDefault="00685774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60D41C3" w14:textId="77777777" w:rsidR="00685774" w:rsidRPr="008C3ABE" w:rsidRDefault="00685774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Las galletas deben estar libres de la presencia de plagas, exentas de humedad exterior anormal, las materias primas e ingredientes empleados deben estar exentas de impurezas, deben estar sanas y deben cumplir con las Buenas Prácticas de Manufactura. </w:t>
            </w:r>
          </w:p>
          <w:p w14:paraId="65A09B99" w14:textId="77777777" w:rsidR="00685774" w:rsidRPr="008C3ABE" w:rsidRDefault="00685774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D7E1A8A" w14:textId="63CFE9F2" w:rsidR="00685774" w:rsidRPr="008C3ABE" w:rsidRDefault="00685774" w:rsidP="008C3ABE">
            <w:pPr>
              <w:pStyle w:val="Default"/>
              <w:ind w:right="-28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Los aditivos adicionados en su preparación deben ser utilizados en las cantidades permitidas en la normatividad sanitaria vigente.</w:t>
            </w:r>
          </w:p>
          <w:p w14:paraId="49CD17CB" w14:textId="77777777" w:rsidR="00685774" w:rsidRPr="008C3ABE" w:rsidRDefault="00685774" w:rsidP="008C3ABE">
            <w:pPr>
              <w:pStyle w:val="Default"/>
              <w:ind w:right="-28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C16A3A8" w14:textId="77777777" w:rsidR="00685774" w:rsidRPr="008C3ABE" w:rsidRDefault="00685774" w:rsidP="008C3ABE">
            <w:pPr>
              <w:pStyle w:val="Default"/>
              <w:ind w:right="-28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No se permiten productos con daño mecánico.  El producto debe mantener su integridad durante el proceso.</w:t>
            </w:r>
          </w:p>
          <w:p w14:paraId="6B9146DC" w14:textId="77777777" w:rsidR="00685774" w:rsidRPr="008C3ABE" w:rsidRDefault="00685774" w:rsidP="008C3ABE">
            <w:pPr>
              <w:pStyle w:val="Default"/>
              <w:ind w:right="-28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F58562A" w14:textId="77777777" w:rsidR="00685774" w:rsidRPr="008C3ABE" w:rsidRDefault="00685774" w:rsidP="008C3ABE">
            <w:pPr>
              <w:autoSpaceDE w:val="0"/>
              <w:autoSpaceDN w:val="0"/>
              <w:adjustRightInd w:val="0"/>
              <w:ind w:right="-28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 forma del producto la puede</w:t>
            </w:r>
            <w:r w:rsid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ajustar el P</w:t>
            </w: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roveedor siempre y cuando las unidades cumplan con los gramajes establecidos de mínimo seis (6) unidades por paquete.</w:t>
            </w:r>
          </w:p>
          <w:p w14:paraId="3AEE66FE" w14:textId="77777777" w:rsidR="00685774" w:rsidRPr="008C3ABE" w:rsidRDefault="00685774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6F20107" w14:textId="77777777" w:rsidR="00685774" w:rsidRPr="008C3ABE" w:rsidRDefault="00685774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  <w:r w:rsidRPr="008C3AB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6D1E52D1" w14:textId="77777777" w:rsidR="00685774" w:rsidRPr="008C3ABE" w:rsidRDefault="00685774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F5BFDA2" w14:textId="77777777" w:rsidR="00685774" w:rsidRPr="008C3ABE" w:rsidRDefault="00685774" w:rsidP="008C3ABE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C3AB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Conservación:</w:t>
            </w: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ste producto se debe almacenar a una temperatura ambiente, en un lugar fresco alejado de focos de contaminación, olores fuertes, libre de plagas, dando cumplimiento a la Resolución 2674 de 2013</w:t>
            </w:r>
            <w:r w:rsid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8C3ABE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</w:t>
            </w: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lastRenderedPageBreak/>
              <w:t>que modifiquen, sustituyan o adicionen la reglamentación antes mencionada una vez entre en vigencia. Consumirse después de abierto en el menor tiempo posible.</w:t>
            </w:r>
          </w:p>
          <w:p w14:paraId="471E044C" w14:textId="77777777" w:rsidR="00685774" w:rsidRPr="008C3ABE" w:rsidRDefault="00685774" w:rsidP="008C3ABE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597A648" w14:textId="77777777" w:rsidR="00685774" w:rsidRPr="008C3ABE" w:rsidRDefault="00685774" w:rsidP="008C3ABE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C3AB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Almacenamiento:</w:t>
            </w: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producto se debe almacenar en buenas condiciones </w:t>
            </w:r>
            <w:r w:rsidR="008C3ABE"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en canastillas plásticas o cajas de cartón corrugado y sobre estibas, a temperatura ambiente, en un espacio acorde a la cantidad de producto a almacenar, dando cumplimiento a la Resolución 2674 de 2013</w:t>
            </w:r>
            <w:r w:rsid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8C3ABE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  <w:p w14:paraId="05D30DB9" w14:textId="77777777" w:rsidR="00685774" w:rsidRPr="008C3ABE" w:rsidRDefault="00685774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CC22576" w14:textId="77777777" w:rsidR="00685774" w:rsidRPr="008C3ABE" w:rsidRDefault="00685774" w:rsidP="008C3ABE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C3AB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Transporte</w:t>
            </w:r>
            <w:r w:rsid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: s</w:t>
            </w: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 debe transportar debidamente embalado en condiciones higiénico sanitarias óptimas a temperatura ambiente. El producto no debe tener ningún tipo de contacto con el piso del vehículo, debe ir en canastillas plásticas o cajas de cartón corrugado y sobre estibas para evitar contaminaciones.  Lo anterior dando cumplimiento a la Resolución 2674 de 2013 </w:t>
            </w:r>
            <w:r w:rsid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(v</w:t>
            </w: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ehículo para transporte de alimentos con concepto sanitario vigente) y demás normas que modifiquen, sustituyan o adicionen la reglamentación antes mencionada una vez entre en vigencia.</w:t>
            </w:r>
          </w:p>
        </w:tc>
      </w:tr>
      <w:tr w:rsidR="008C3ABE" w:rsidRPr="008C3ABE" w14:paraId="6EAD5D1C" w14:textId="77777777" w:rsidTr="008C3ABE">
        <w:trPr>
          <w:trHeight w:val="721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D4189A" w14:textId="77777777" w:rsidR="00685774" w:rsidRPr="008C3ABE" w:rsidRDefault="00685774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8C3ABE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Específicos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C0BF68" w14:textId="77777777" w:rsidR="00685774" w:rsidRPr="008C3ABE" w:rsidRDefault="00685774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097BF58A" w14:textId="77777777" w:rsidR="00685774" w:rsidRPr="008C3ABE" w:rsidRDefault="00685774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387733D" w14:textId="77777777" w:rsidR="00685774" w:rsidRPr="008C3ABE" w:rsidRDefault="00685774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8C3AB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fisicoquímicas:</w:t>
            </w:r>
          </w:p>
          <w:p w14:paraId="2E5CEFA3" w14:textId="77777777" w:rsidR="00685774" w:rsidRPr="008C3ABE" w:rsidRDefault="00685774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36"/>
              <w:gridCol w:w="1417"/>
              <w:gridCol w:w="1484"/>
            </w:tblGrid>
            <w:tr w:rsidR="008C3ABE" w:rsidRPr="008C3ABE" w14:paraId="28D2D4A8" w14:textId="77777777" w:rsidTr="008C3ABE">
              <w:tc>
                <w:tcPr>
                  <w:tcW w:w="3236" w:type="dxa"/>
                  <w:shd w:val="clear" w:color="auto" w:fill="B9B7B7" w:themeFill="accent3" w:themeFillShade="E6"/>
                </w:tcPr>
                <w:p w14:paraId="3E61F916" w14:textId="77777777" w:rsidR="00685774" w:rsidRPr="008C3ABE" w:rsidRDefault="00685774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8C3ABE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Requisitos en 100g de muestra</w:t>
                  </w:r>
                </w:p>
              </w:tc>
              <w:tc>
                <w:tcPr>
                  <w:tcW w:w="1417" w:type="dxa"/>
                  <w:shd w:val="clear" w:color="auto" w:fill="B9B7B7" w:themeFill="accent3" w:themeFillShade="E6"/>
                </w:tcPr>
                <w:p w14:paraId="4F9D95A9" w14:textId="77777777" w:rsidR="00685774" w:rsidRPr="008C3ABE" w:rsidRDefault="00685774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8C3ABE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Mínimo</w:t>
                  </w:r>
                </w:p>
              </w:tc>
              <w:tc>
                <w:tcPr>
                  <w:tcW w:w="1484" w:type="dxa"/>
                  <w:shd w:val="clear" w:color="auto" w:fill="B9B7B7" w:themeFill="accent3" w:themeFillShade="E6"/>
                </w:tcPr>
                <w:p w14:paraId="6B8357F9" w14:textId="77777777" w:rsidR="00685774" w:rsidRPr="008C3ABE" w:rsidRDefault="00685774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8C3ABE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Máximo</w:t>
                  </w:r>
                </w:p>
              </w:tc>
            </w:tr>
            <w:tr w:rsidR="00685774" w:rsidRPr="008C3ABE" w14:paraId="00156C78" w14:textId="77777777" w:rsidTr="008C3ABE">
              <w:tc>
                <w:tcPr>
                  <w:tcW w:w="3236" w:type="dxa"/>
                  <w:shd w:val="clear" w:color="auto" w:fill="auto"/>
                </w:tcPr>
                <w:p w14:paraId="3B350BC5" w14:textId="77777777" w:rsidR="00685774" w:rsidRPr="008C3ABE" w:rsidRDefault="00685774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C3AB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pH solución acuosa al 10% 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7D115D21" w14:textId="77777777" w:rsidR="00685774" w:rsidRPr="008C3ABE" w:rsidRDefault="00685774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C3AB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5.6</w:t>
                  </w:r>
                </w:p>
              </w:tc>
              <w:tc>
                <w:tcPr>
                  <w:tcW w:w="1484" w:type="dxa"/>
                  <w:shd w:val="clear" w:color="auto" w:fill="auto"/>
                </w:tcPr>
                <w:p w14:paraId="1E2EAFA7" w14:textId="77777777" w:rsidR="00685774" w:rsidRPr="008C3ABE" w:rsidRDefault="00685774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C3AB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9.5</w:t>
                  </w:r>
                </w:p>
              </w:tc>
            </w:tr>
            <w:tr w:rsidR="00685774" w:rsidRPr="008C3ABE" w14:paraId="01C7492A" w14:textId="77777777" w:rsidTr="008C3ABE">
              <w:tc>
                <w:tcPr>
                  <w:tcW w:w="3236" w:type="dxa"/>
                  <w:shd w:val="clear" w:color="auto" w:fill="auto"/>
                </w:tcPr>
                <w:p w14:paraId="06EA1341" w14:textId="77777777" w:rsidR="00685774" w:rsidRPr="008C3ABE" w:rsidRDefault="00685774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C3AB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Humedad, en %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5CF16653" w14:textId="77777777" w:rsidR="00685774" w:rsidRPr="008C3ABE" w:rsidRDefault="00685774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C3AB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84" w:type="dxa"/>
                  <w:shd w:val="clear" w:color="auto" w:fill="auto"/>
                </w:tcPr>
                <w:p w14:paraId="33EF6375" w14:textId="77777777" w:rsidR="00685774" w:rsidRPr="008C3ABE" w:rsidRDefault="00685774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C3AB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10.0</w:t>
                  </w:r>
                </w:p>
              </w:tc>
            </w:tr>
          </w:tbl>
          <w:p w14:paraId="554E7293" w14:textId="77777777" w:rsidR="00685774" w:rsidRPr="008C3ABE" w:rsidRDefault="00685774" w:rsidP="004A0720">
            <w:pPr>
              <w:ind w:right="72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3D8E5296" w14:textId="77777777" w:rsidR="00685774" w:rsidRPr="008C3ABE" w:rsidRDefault="00685774" w:rsidP="004A0720">
            <w:pPr>
              <w:ind w:right="72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8C3AB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microbiológicas</w:t>
            </w:r>
          </w:p>
          <w:p w14:paraId="18032587" w14:textId="77777777" w:rsidR="00685774" w:rsidRPr="008C3ABE" w:rsidRDefault="00685774" w:rsidP="004A0720">
            <w:pPr>
              <w:ind w:right="72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92"/>
              <w:gridCol w:w="2727"/>
            </w:tblGrid>
            <w:tr w:rsidR="008C3ABE" w:rsidRPr="008C3ABE" w14:paraId="65850884" w14:textId="77777777" w:rsidTr="008C3ABE">
              <w:trPr>
                <w:trHeight w:val="20"/>
              </w:trPr>
              <w:tc>
                <w:tcPr>
                  <w:tcW w:w="3292" w:type="dxa"/>
                  <w:shd w:val="clear" w:color="auto" w:fill="BFBFBF"/>
                  <w:vAlign w:val="center"/>
                </w:tcPr>
                <w:p w14:paraId="4BC36823" w14:textId="77777777" w:rsidR="00685774" w:rsidRPr="008C3ABE" w:rsidRDefault="00685774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</w:p>
                <w:p w14:paraId="227ED41E" w14:textId="77777777" w:rsidR="00685774" w:rsidRPr="008C3ABE" w:rsidRDefault="00685774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8C3ABE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PARAMETROS</w:t>
                  </w:r>
                </w:p>
              </w:tc>
              <w:tc>
                <w:tcPr>
                  <w:tcW w:w="2727" w:type="dxa"/>
                  <w:shd w:val="clear" w:color="auto" w:fill="BFBFBF"/>
                  <w:vAlign w:val="center"/>
                </w:tcPr>
                <w:p w14:paraId="769C4EB9" w14:textId="77777777" w:rsidR="00685774" w:rsidRPr="008C3ABE" w:rsidRDefault="00685774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8C3ABE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VALOR REFERENCIA (INVIMA Galletas y bizcochos)</w:t>
                  </w:r>
                </w:p>
              </w:tc>
            </w:tr>
            <w:tr w:rsidR="008C3ABE" w:rsidRPr="008C3ABE" w14:paraId="243527E4" w14:textId="77777777" w:rsidTr="008C3ABE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3BA48CCA" w14:textId="77777777" w:rsidR="00685774" w:rsidRPr="008C3ABE" w:rsidRDefault="00685774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C3AB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Aerobios Mesófilos (UFC/g)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32B9FD3F" w14:textId="77777777" w:rsidR="00685774" w:rsidRPr="008C3ABE" w:rsidRDefault="00685774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C3AB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10.000-30.000</w:t>
                  </w:r>
                </w:p>
              </w:tc>
            </w:tr>
            <w:tr w:rsidR="008C3ABE" w:rsidRPr="008C3ABE" w14:paraId="6CD50E32" w14:textId="77777777" w:rsidTr="008C3ABE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26480CAD" w14:textId="77777777" w:rsidR="00685774" w:rsidRPr="008C3ABE" w:rsidRDefault="00685774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C3AB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 Mohos y Levaduras (UFC/g)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351B2130" w14:textId="77777777" w:rsidR="00685774" w:rsidRPr="008C3ABE" w:rsidRDefault="00685774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C3AB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100-200</w:t>
                  </w:r>
                </w:p>
              </w:tc>
            </w:tr>
            <w:tr w:rsidR="008C3ABE" w:rsidRPr="008C3ABE" w14:paraId="0FE27CE1" w14:textId="77777777" w:rsidTr="008C3ABE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448E7340" w14:textId="77777777" w:rsidR="00685774" w:rsidRPr="008C3ABE" w:rsidRDefault="00685774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C3AB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NMP  Coliformes Totales (NMP / 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27E8250F" w14:textId="77777777" w:rsidR="00685774" w:rsidRPr="008C3ABE" w:rsidRDefault="00685774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C3AB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7-11</w:t>
                  </w:r>
                </w:p>
              </w:tc>
            </w:tr>
            <w:tr w:rsidR="008C3ABE" w:rsidRPr="008C3ABE" w14:paraId="4645AAE6" w14:textId="77777777" w:rsidTr="008C3ABE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7EDD81B3" w14:textId="77777777" w:rsidR="00685774" w:rsidRPr="008C3ABE" w:rsidRDefault="00685774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C3AB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NMP Coliformes Fecales (NMP / 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12C5B88D" w14:textId="77777777" w:rsidR="00685774" w:rsidRPr="008C3ABE" w:rsidRDefault="00685774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C3AB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&lt;3</w:t>
                  </w:r>
                </w:p>
              </w:tc>
            </w:tr>
            <w:tr w:rsidR="008C3ABE" w:rsidRPr="008C3ABE" w14:paraId="10D6EE4F" w14:textId="77777777" w:rsidTr="008C3ABE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79BA23CD" w14:textId="77777777" w:rsidR="00685774" w:rsidRPr="008C3ABE" w:rsidRDefault="00685774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C3AB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Recuento </w:t>
                  </w:r>
                  <w:proofErr w:type="spellStart"/>
                  <w:r w:rsidRPr="008C3AB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Staphylococcus</w:t>
                  </w:r>
                  <w:proofErr w:type="spellEnd"/>
                  <w:r w:rsidRPr="008C3AB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8C3AB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aureus</w:t>
                  </w:r>
                  <w:proofErr w:type="spellEnd"/>
                  <w:r w:rsidRPr="008C3AB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coagulasa positivo (UFC/ g) </w:t>
                  </w:r>
                </w:p>
              </w:tc>
              <w:tc>
                <w:tcPr>
                  <w:tcW w:w="2727" w:type="dxa"/>
                  <w:vAlign w:val="center"/>
                </w:tcPr>
                <w:p w14:paraId="74FC5F0A" w14:textId="77777777" w:rsidR="00685774" w:rsidRPr="008C3ABE" w:rsidRDefault="00685774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C3AB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&lt;100</w:t>
                  </w:r>
                </w:p>
              </w:tc>
            </w:tr>
            <w:tr w:rsidR="008C3ABE" w:rsidRPr="008C3ABE" w14:paraId="69920C1C" w14:textId="77777777" w:rsidTr="008C3ABE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208100ED" w14:textId="77777777" w:rsidR="00685774" w:rsidRPr="008C3ABE" w:rsidRDefault="00685774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C3AB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Ausencia/Presencia  de Salmonella </w:t>
                  </w:r>
                  <w:proofErr w:type="spellStart"/>
                  <w:r w:rsidRPr="008C3AB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sp</w:t>
                  </w:r>
                  <w:proofErr w:type="spellEnd"/>
                  <w:r w:rsidRPr="008C3AB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/ (25 g.) </w:t>
                  </w:r>
                </w:p>
              </w:tc>
              <w:tc>
                <w:tcPr>
                  <w:tcW w:w="2727" w:type="dxa"/>
                  <w:vAlign w:val="center"/>
                </w:tcPr>
                <w:p w14:paraId="100D4EBB" w14:textId="77777777" w:rsidR="00685774" w:rsidRPr="008C3ABE" w:rsidRDefault="00685774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C3AB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Ausencia</w:t>
                  </w:r>
                </w:p>
              </w:tc>
            </w:tr>
          </w:tbl>
          <w:p w14:paraId="22E78682" w14:textId="77777777" w:rsidR="00685774" w:rsidRPr="008C3ABE" w:rsidRDefault="00685774" w:rsidP="004A0720">
            <w:pPr>
              <w:ind w:right="72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271FF821" w14:textId="77777777" w:rsidR="00685774" w:rsidRPr="008C3ABE" w:rsidRDefault="00685774" w:rsidP="008C3AB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8C3AB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Calidad nutricional x 100 g:</w:t>
            </w:r>
          </w:p>
          <w:p w14:paraId="107EC7BC" w14:textId="77777777" w:rsidR="00685774" w:rsidRPr="008C3ABE" w:rsidRDefault="00685774" w:rsidP="004A0720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4859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18"/>
              <w:gridCol w:w="710"/>
              <w:gridCol w:w="835"/>
              <w:gridCol w:w="866"/>
              <w:gridCol w:w="850"/>
              <w:gridCol w:w="851"/>
              <w:gridCol w:w="708"/>
              <w:gridCol w:w="733"/>
            </w:tblGrid>
            <w:tr w:rsidR="00B27768" w:rsidRPr="00B27768" w14:paraId="4609C0B2" w14:textId="77777777" w:rsidTr="00B27768">
              <w:trPr>
                <w:trHeight w:val="295"/>
                <w:jc w:val="center"/>
              </w:trPr>
              <w:tc>
                <w:tcPr>
                  <w:tcW w:w="6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6AC11E2F" w14:textId="77777777" w:rsidR="00685774" w:rsidRPr="00B27768" w:rsidRDefault="00685774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B27768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5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0DAFD555" w14:textId="609554D1" w:rsidR="00685774" w:rsidRPr="00B27768" w:rsidRDefault="0034197A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PROTEÍ</w:t>
                  </w:r>
                  <w:r w:rsidR="00685774" w:rsidRPr="00B27768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6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2D97D2B4" w14:textId="77777777" w:rsidR="00685774" w:rsidRPr="00B27768" w:rsidRDefault="00685774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B27768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6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347B1F67" w14:textId="77777777" w:rsidR="00685774" w:rsidRPr="00B27768" w:rsidRDefault="00685774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B27768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6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72708E5A" w14:textId="77777777" w:rsidR="00685774" w:rsidRPr="00B27768" w:rsidRDefault="00685774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B27768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GRASAS TRANS (g)</w:t>
                  </w:r>
                </w:p>
              </w:tc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hideMark/>
                </w:tcPr>
                <w:p w14:paraId="63120E07" w14:textId="77777777" w:rsidR="00685774" w:rsidRPr="00B27768" w:rsidRDefault="00685774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B27768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CARBOHIDRATOS (g)</w:t>
                  </w:r>
                </w:p>
              </w:tc>
              <w:tc>
                <w:tcPr>
                  <w:tcW w:w="5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46B0FBC8" w14:textId="77777777" w:rsidR="00685774" w:rsidRPr="00B27768" w:rsidRDefault="00685774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B27768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AZÚCARES (g)</w:t>
                  </w:r>
                </w:p>
              </w:tc>
              <w:tc>
                <w:tcPr>
                  <w:tcW w:w="5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9B7B7" w:themeFill="accent3" w:themeFillShade="E6"/>
                </w:tcPr>
                <w:p w14:paraId="0EB80E50" w14:textId="77777777" w:rsidR="00685774" w:rsidRPr="00B27768" w:rsidRDefault="00685774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B27768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SODIO (mg)</w:t>
                  </w:r>
                </w:p>
              </w:tc>
            </w:tr>
            <w:tr w:rsidR="00B27768" w:rsidRPr="00B27768" w14:paraId="739257DE" w14:textId="77777777" w:rsidTr="00B27768">
              <w:trPr>
                <w:trHeight w:val="620"/>
                <w:jc w:val="center"/>
              </w:trPr>
              <w:tc>
                <w:tcPr>
                  <w:tcW w:w="6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F3237E3" w14:textId="77777777" w:rsidR="00685774" w:rsidRPr="00B27768" w:rsidRDefault="00685774" w:rsidP="00B27768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B27768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450 – 500</w:t>
                  </w:r>
                </w:p>
              </w:tc>
              <w:tc>
                <w:tcPr>
                  <w:tcW w:w="5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4970DC1" w14:textId="54077729" w:rsidR="00685774" w:rsidRPr="00B27768" w:rsidRDefault="00E10923" w:rsidP="00E10923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Mínimo 5,5</w:t>
                  </w:r>
                </w:p>
              </w:tc>
              <w:tc>
                <w:tcPr>
                  <w:tcW w:w="6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1F77C8D" w14:textId="77777777" w:rsidR="00685774" w:rsidRPr="00B27768" w:rsidRDefault="00685774" w:rsidP="00B27768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B27768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21,4</w:t>
                  </w:r>
                </w:p>
              </w:tc>
              <w:tc>
                <w:tcPr>
                  <w:tcW w:w="6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E722C74" w14:textId="77777777" w:rsidR="00685774" w:rsidRPr="00B27768" w:rsidRDefault="00685774" w:rsidP="00B27768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B27768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13</w:t>
                  </w:r>
                </w:p>
              </w:tc>
              <w:tc>
                <w:tcPr>
                  <w:tcW w:w="6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D20221A" w14:textId="77777777" w:rsidR="00685774" w:rsidRPr="00B27768" w:rsidRDefault="00685774" w:rsidP="00B27768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B27768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0</w:t>
                  </w:r>
                </w:p>
              </w:tc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C90F9F" w14:textId="77777777" w:rsidR="00685774" w:rsidRPr="00B27768" w:rsidRDefault="00685774" w:rsidP="00B27768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B27768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70,9</w:t>
                  </w:r>
                </w:p>
              </w:tc>
              <w:tc>
                <w:tcPr>
                  <w:tcW w:w="5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06907E1" w14:textId="77777777" w:rsidR="00685774" w:rsidRPr="00B27768" w:rsidRDefault="00685774" w:rsidP="00B27768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B27768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33</w:t>
                  </w:r>
                </w:p>
              </w:tc>
              <w:tc>
                <w:tcPr>
                  <w:tcW w:w="5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5FF04B" w14:textId="77777777" w:rsidR="00685774" w:rsidRPr="00B27768" w:rsidRDefault="00685774" w:rsidP="00B27768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B27768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350</w:t>
                  </w:r>
                </w:p>
              </w:tc>
            </w:tr>
          </w:tbl>
          <w:p w14:paraId="5041DA15" w14:textId="77777777" w:rsidR="00685774" w:rsidRPr="008C3ABE" w:rsidRDefault="00685774" w:rsidP="004A0720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095829FB" w14:textId="7245C555" w:rsidR="00685774" w:rsidRPr="008C3ABE" w:rsidRDefault="00685774" w:rsidP="00B27768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B2776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Pr="00B2776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="00B2776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h</w:t>
            </w: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arina de trigo fortificada,</w:t>
            </w:r>
            <w:r w:rsidR="00F37A9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grasa</w:t>
            </w: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azúcar, </w:t>
            </w:r>
            <w:r w:rsidR="00F37A9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agente leudante, agua, sal</w:t>
            </w: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chips de chocolate.</w:t>
            </w:r>
          </w:p>
          <w:p w14:paraId="164F2733" w14:textId="77777777" w:rsidR="00685774" w:rsidRPr="008C3ABE" w:rsidRDefault="00685774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highlight w:val="green"/>
              </w:rPr>
            </w:pPr>
          </w:p>
          <w:p w14:paraId="759F9F06" w14:textId="77777777" w:rsidR="00685774" w:rsidRPr="008C3ABE" w:rsidRDefault="00685774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Todos los aditivos deben ser permitidos por la normatividad sanitaria vigente y deberán ser reportados de manera obligatoria con su nombre especifico.</w:t>
            </w:r>
          </w:p>
          <w:p w14:paraId="07A49EAC" w14:textId="77777777" w:rsidR="00685774" w:rsidRPr="008C3ABE" w:rsidRDefault="00685774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167D8C4" w14:textId="77777777" w:rsidR="00685774" w:rsidRPr="008C3ABE" w:rsidRDefault="00685774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Los chips de chocolate adicionados al producto deben ser integrados al interior de la masa y no sobrepuestos al mismo</w:t>
            </w:r>
          </w:p>
          <w:p w14:paraId="17F3BE75" w14:textId="77777777" w:rsidR="00685774" w:rsidRPr="008C3ABE" w:rsidRDefault="00685774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CDE4D84" w14:textId="77777777" w:rsidR="00685774" w:rsidRPr="008C3ABE" w:rsidRDefault="00685774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B2776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Pr="00B2776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B2776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tiempo de duración sanitaria es determinado por el fabricante mediante los estudios de vida útil. El producto debe ser entregado con mínimo el 50% de su vida útil al proveedor logístico.</w:t>
            </w:r>
          </w:p>
          <w:p w14:paraId="7750B7F0" w14:textId="77777777" w:rsidR="00685774" w:rsidRPr="008C3ABE" w:rsidRDefault="00685774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8C3ABE" w:rsidRPr="008C3ABE" w14:paraId="106339BB" w14:textId="77777777" w:rsidTr="008C3ABE">
        <w:trPr>
          <w:trHeight w:val="280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D9DCCF" w14:textId="77777777" w:rsidR="00685774" w:rsidRPr="008C3ABE" w:rsidRDefault="00685774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8C3ABE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 y Rotulado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F89863" w14:textId="48BAAAAB" w:rsidR="00685774" w:rsidRPr="008C3ABE" w:rsidRDefault="00685774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C3AB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Empaque</w:t>
            </w:r>
            <w:r w:rsidR="00B2776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primario</w:t>
            </w:r>
            <w:r w:rsidR="00B2776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: </w:t>
            </w: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debe cumplir cabalmente con las especificaciones técnicas establecidas en la Resolución 683 de 2012 </w:t>
            </w:r>
            <w:r w:rsidR="00B27768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B27768"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y las demás normas que la modifique o sustituya. El producto debe ser empacado o envasado en empaque flexible, grado alimenticio, inerte, que no genere migraciones de componentes al producto, resistente, </w:t>
            </w:r>
            <w:r w:rsidR="00F37A9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im</w:t>
            </w: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permeable a los gases y a la humedad, que mantenga las características asépticas, microbiológicas, sensoriales y fisicoquímicas del producto, debe ser resistente al sellado y fundido, deberá ser resistente a la impresión </w:t>
            </w:r>
            <w:proofErr w:type="spellStart"/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flexográfica</w:t>
            </w:r>
            <w:proofErr w:type="spellEnd"/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fabricado con materiales amigables con el medio ambiente. El sellado deberá garantizar la integridad aséptica, microbiológica, sensorial y fisicoquímica del producto.</w:t>
            </w:r>
          </w:p>
          <w:p w14:paraId="3EFAE7BB" w14:textId="77777777" w:rsidR="00685774" w:rsidRPr="008C3ABE" w:rsidRDefault="00685774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A98BBA3" w14:textId="5016E2C6" w:rsidR="00685774" w:rsidRPr="008C3ABE" w:rsidRDefault="00685774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C3AB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Rotulado:</w:t>
            </w: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El rotulado, debe contener la información establecida en</w:t>
            </w:r>
            <w:r w:rsidR="00B2776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la Resolución 5109 de 2005 y </w:t>
            </w: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333 de 2011</w:t>
            </w:r>
            <w:r w:rsidR="00F37A9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si aplica al producto,</w:t>
            </w: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B27768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</w:t>
            </w:r>
            <w:r w:rsidR="00B27768">
              <w:rPr>
                <w:rFonts w:ascii="Arial" w:hAnsi="Arial" w:cs="Arial"/>
                <w:color w:val="4C4C4C"/>
                <w:sz w:val="20"/>
                <w:szCs w:val="20"/>
              </w:rPr>
              <w:t>s</w:t>
            </w:r>
            <w:r w:rsidR="00B27768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por el Ministerio de Salud y Protección Social</w:t>
            </w: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modifiquen, sustituyan o adicionen la reglamentación mencionada una vez entren en vigencia.</w:t>
            </w:r>
          </w:p>
        </w:tc>
      </w:tr>
      <w:tr w:rsidR="008C3ABE" w:rsidRPr="008C3ABE" w14:paraId="2DAD82A6" w14:textId="77777777" w:rsidTr="008C3ABE">
        <w:trPr>
          <w:trHeight w:val="1065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AA626C" w14:textId="77777777" w:rsidR="00685774" w:rsidRPr="008C3ABE" w:rsidRDefault="00685774" w:rsidP="004A0720">
            <w:pPr>
              <w:tabs>
                <w:tab w:val="left" w:pos="7740"/>
              </w:tabs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8C3ABE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8E9883" w14:textId="77777777" w:rsidR="00685774" w:rsidRPr="008C3ABE" w:rsidRDefault="00685774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A: mínimo 35 g (mínimo 6 unidades)</w:t>
            </w:r>
          </w:p>
          <w:p w14:paraId="017D93D0" w14:textId="77777777" w:rsidR="00685774" w:rsidRPr="008C3ABE" w:rsidRDefault="00685774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B mínimo 35 g (mínimo 6 unidades)</w:t>
            </w:r>
          </w:p>
          <w:p w14:paraId="499C4B35" w14:textId="77777777" w:rsidR="00685774" w:rsidRPr="008C3ABE" w:rsidRDefault="00685774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C y N mínimo 35 g (mínimo 6 unidades)</w:t>
            </w:r>
          </w:p>
          <w:p w14:paraId="0BFE1663" w14:textId="77777777" w:rsidR="00685774" w:rsidRPr="008C3ABE" w:rsidRDefault="00685774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</w:tbl>
    <w:p w14:paraId="7479D3FF" w14:textId="77777777" w:rsidR="00685774" w:rsidRPr="00154FE9" w:rsidRDefault="00685774" w:rsidP="00685774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00C6D899" w14:textId="77777777" w:rsidR="00B27768" w:rsidRDefault="00B27768" w:rsidP="00B27768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l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a presente 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67701BE7" w14:textId="77777777" w:rsidR="00685774" w:rsidRDefault="00685774" w:rsidP="00685774">
      <w:pPr>
        <w:jc w:val="both"/>
        <w:rPr>
          <w:rFonts w:ascii="Arial" w:hAnsi="Arial" w:cs="Arial"/>
        </w:rPr>
      </w:pPr>
    </w:p>
    <w:p w14:paraId="52EB6135" w14:textId="77777777" w:rsidR="00B27768" w:rsidRDefault="00B27768" w:rsidP="00B27768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color w:val="4E4D4D" w:themeColor="background2"/>
          <w:sz w:val="20"/>
          <w:szCs w:val="20"/>
          <w:lang w:val="es-CO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>NOTA 2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: l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os ingredientes que aparecen en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 xml:space="preserve"> la presente Ficha Técnica del producto son los 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mínimos establecidos para su elaboración, sin embargo, pueden contener otros ingredientes o aditivos que contribuyan con las características de calidad del producto (sabor, color, olor, textura y apariencia), siempre y cuando s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e encuentren autorizados en la r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eg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lamentación sanitaria v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igente.</w:t>
      </w:r>
    </w:p>
    <w:p w14:paraId="2AFD0FF6" w14:textId="77777777" w:rsidR="00685774" w:rsidRDefault="00685774" w:rsidP="00685774">
      <w:pPr>
        <w:autoSpaceDE w:val="0"/>
        <w:autoSpaceDN w:val="0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</w:p>
    <w:p w14:paraId="495A24D0" w14:textId="77777777" w:rsidR="00B27768" w:rsidRDefault="00B27768" w:rsidP="00B27768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3: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en caso tal que el P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roveedor, oferte un producto con ingredientes o aditivos adicionales a los mínimos requeridos en la Ficha Técnica; el </w:t>
      </w:r>
      <w:r>
        <w:rPr>
          <w:rFonts w:ascii="Arial" w:hAnsi="Arial" w:cs="Arial"/>
          <w:color w:val="4E4D4D" w:themeColor="background2"/>
          <w:sz w:val="20"/>
          <w:szCs w:val="20"/>
        </w:rPr>
        <w:t>Proveedor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será quien asumirá los costos adicionales generados por las características agregadas al producto. Es decir, la </w:t>
      </w:r>
      <w:r>
        <w:rPr>
          <w:rFonts w:ascii="Arial" w:hAnsi="Arial" w:cs="Arial"/>
          <w:color w:val="4E4D4D" w:themeColor="background2"/>
          <w:sz w:val="20"/>
          <w:szCs w:val="20"/>
        </w:rPr>
        <w:t>SED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no reconocerá ningún costo adicional a los requisitos mínimos determinados en la Ficha Técnica del producto. </w:t>
      </w:r>
    </w:p>
    <w:p w14:paraId="22430E3D" w14:textId="77777777" w:rsidR="00685774" w:rsidRDefault="00685774" w:rsidP="00685774">
      <w:pPr>
        <w:tabs>
          <w:tab w:val="left" w:pos="7740"/>
        </w:tabs>
        <w:jc w:val="both"/>
        <w:rPr>
          <w:rFonts w:ascii="Arial" w:hAnsi="Arial" w:cs="Arial"/>
        </w:rPr>
      </w:pPr>
    </w:p>
    <w:p w14:paraId="45172E4F" w14:textId="0154969C" w:rsidR="00685774" w:rsidRPr="001B6CA8" w:rsidRDefault="00685774" w:rsidP="00685774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  <w:r w:rsidRPr="00B27768">
        <w:rPr>
          <w:rFonts w:ascii="Arial" w:hAnsi="Arial" w:cs="Arial"/>
          <w:b/>
          <w:color w:val="4E4D4D" w:themeColor="background2"/>
          <w:sz w:val="20"/>
          <w:szCs w:val="20"/>
        </w:rPr>
        <w:t>NOTA 4</w:t>
      </w:r>
      <w:r w:rsidR="00B27768" w:rsidRPr="00B27768">
        <w:rPr>
          <w:rFonts w:ascii="Arial" w:hAnsi="Arial" w:cs="Arial"/>
          <w:b/>
          <w:color w:val="4E4D4D" w:themeColor="background2"/>
          <w:sz w:val="20"/>
          <w:szCs w:val="20"/>
        </w:rPr>
        <w:t>: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 xml:space="preserve"> </w:t>
      </w:r>
      <w:r w:rsidR="00B27768">
        <w:rPr>
          <w:rFonts w:ascii="Arial" w:hAnsi="Arial" w:cs="Arial"/>
          <w:color w:val="4E4D4D" w:themeColor="background2"/>
          <w:sz w:val="20"/>
          <w:szCs w:val="20"/>
        </w:rPr>
        <w:t>l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>as cajas de cartón deben cumplir con la resolución 683 del 2012</w:t>
      </w:r>
      <w:r w:rsidR="00B27768">
        <w:rPr>
          <w:rFonts w:ascii="Arial" w:hAnsi="Arial" w:cs="Arial"/>
          <w:color w:val="4E4D4D" w:themeColor="background2"/>
          <w:sz w:val="20"/>
          <w:szCs w:val="20"/>
        </w:rPr>
        <w:t xml:space="preserve"> </w:t>
      </w:r>
      <w:r w:rsidR="00B27768" w:rsidRPr="00B2503F">
        <w:rPr>
          <w:rFonts w:ascii="Arial" w:hAnsi="Arial" w:cs="Arial"/>
          <w:color w:val="4C4C4C"/>
          <w:sz w:val="20"/>
          <w:szCs w:val="20"/>
        </w:rPr>
        <w:t>expedida por el Ministerio de Salud y Protección Social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 xml:space="preserve"> y las demás normas que sustituyan o adicionen la reglamentación mencionada una vez entren en vigencia</w:t>
      </w:r>
      <w:r w:rsidR="002D69AD">
        <w:rPr>
          <w:rFonts w:ascii="Arial" w:hAnsi="Arial" w:cs="Arial"/>
          <w:color w:val="4E4D4D" w:themeColor="background2"/>
          <w:sz w:val="20"/>
          <w:szCs w:val="20"/>
        </w:rPr>
        <w:t>.</w:t>
      </w:r>
    </w:p>
    <w:p w14:paraId="2558686A" w14:textId="77777777" w:rsidR="00685774" w:rsidRPr="001B6CA8" w:rsidRDefault="00685774" w:rsidP="00685774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4BAA6A92" w14:textId="77777777" w:rsidR="0034024E" w:rsidRDefault="0034024E" w:rsidP="0034024E">
      <w:pPr>
        <w:rPr>
          <w:rFonts w:ascii="Arial" w:hAnsi="Arial" w:cs="Arial"/>
          <w:color w:val="4D4D4D"/>
          <w:sz w:val="19"/>
          <w:szCs w:val="19"/>
        </w:rPr>
      </w:pPr>
    </w:p>
    <w:sectPr w:rsidR="0034024E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522080" w14:textId="77777777" w:rsidR="007873D5" w:rsidRDefault="007873D5" w:rsidP="004F2C35">
      <w:r>
        <w:separator/>
      </w:r>
    </w:p>
  </w:endnote>
  <w:endnote w:type="continuationSeparator" w:id="0">
    <w:p w14:paraId="38E564D4" w14:textId="77777777" w:rsidR="007873D5" w:rsidRDefault="007873D5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AB2DD" w14:textId="77777777" w:rsidR="00C50D27" w:rsidRDefault="00C50D27">
    <w:pPr>
      <w:pStyle w:val="Piedepgina"/>
      <w:jc w:val="right"/>
    </w:pPr>
  </w:p>
  <w:p w14:paraId="35FCC019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B5E10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37073B5B" wp14:editId="2B7CEF7F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444B6E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72FCA204" wp14:editId="60E06D3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35A42D" w14:textId="77777777" w:rsidR="007873D5" w:rsidRDefault="007873D5" w:rsidP="004F2C35">
      <w:r>
        <w:separator/>
      </w:r>
    </w:p>
  </w:footnote>
  <w:footnote w:type="continuationSeparator" w:id="0">
    <w:p w14:paraId="174E4BAC" w14:textId="77777777" w:rsidR="007873D5" w:rsidRDefault="007873D5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3033C8" w14:textId="77777777" w:rsidR="006D761F" w:rsidRDefault="006D761F" w:rsidP="006D761F">
    <w:pPr>
      <w:pStyle w:val="Encabezado"/>
      <w:jc w:val="right"/>
      <w:rPr>
        <w:b/>
      </w:rPr>
    </w:pPr>
  </w:p>
  <w:p w14:paraId="133F5274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9CC23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563D08E5" wp14:editId="7E8B09E3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8A92138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B6C5EA1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66B6C"/>
    <w:multiLevelType w:val="hybridMultilevel"/>
    <w:tmpl w:val="D77AFF6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774"/>
    <w:rsid w:val="00091E6B"/>
    <w:rsid w:val="000C1A3B"/>
    <w:rsid w:val="000D7CD2"/>
    <w:rsid w:val="0014591D"/>
    <w:rsid w:val="00154ECB"/>
    <w:rsid w:val="00181D75"/>
    <w:rsid w:val="001A1B68"/>
    <w:rsid w:val="001A5E22"/>
    <w:rsid w:val="001C6359"/>
    <w:rsid w:val="001C75B3"/>
    <w:rsid w:val="001D32CE"/>
    <w:rsid w:val="001D5ED3"/>
    <w:rsid w:val="001D7612"/>
    <w:rsid w:val="001F7199"/>
    <w:rsid w:val="00206BAE"/>
    <w:rsid w:val="002535A9"/>
    <w:rsid w:val="002A4CD0"/>
    <w:rsid w:val="002D69AD"/>
    <w:rsid w:val="00305CEF"/>
    <w:rsid w:val="0034024E"/>
    <w:rsid w:val="0034197A"/>
    <w:rsid w:val="003E173E"/>
    <w:rsid w:val="00474EDE"/>
    <w:rsid w:val="004B1B0F"/>
    <w:rsid w:val="004D1677"/>
    <w:rsid w:val="004F2C35"/>
    <w:rsid w:val="00507DE9"/>
    <w:rsid w:val="005225E0"/>
    <w:rsid w:val="00551ACC"/>
    <w:rsid w:val="0059060F"/>
    <w:rsid w:val="0065617D"/>
    <w:rsid w:val="00685774"/>
    <w:rsid w:val="006A63AE"/>
    <w:rsid w:val="006D761F"/>
    <w:rsid w:val="0071183D"/>
    <w:rsid w:val="007212F3"/>
    <w:rsid w:val="00751787"/>
    <w:rsid w:val="007873D5"/>
    <w:rsid w:val="007C1BAD"/>
    <w:rsid w:val="00843257"/>
    <w:rsid w:val="00852E92"/>
    <w:rsid w:val="0086584D"/>
    <w:rsid w:val="008A1A6F"/>
    <w:rsid w:val="008A71EC"/>
    <w:rsid w:val="008C3ABE"/>
    <w:rsid w:val="009A67BC"/>
    <w:rsid w:val="009B26E4"/>
    <w:rsid w:val="009C1F15"/>
    <w:rsid w:val="00A06874"/>
    <w:rsid w:val="00A21F79"/>
    <w:rsid w:val="00A34836"/>
    <w:rsid w:val="00AB53EA"/>
    <w:rsid w:val="00B11CD8"/>
    <w:rsid w:val="00B27768"/>
    <w:rsid w:val="00B30435"/>
    <w:rsid w:val="00C2579D"/>
    <w:rsid w:val="00C45E2B"/>
    <w:rsid w:val="00C50D27"/>
    <w:rsid w:val="00C81483"/>
    <w:rsid w:val="00D67F6F"/>
    <w:rsid w:val="00E10923"/>
    <w:rsid w:val="00E66CC3"/>
    <w:rsid w:val="00EB47F3"/>
    <w:rsid w:val="00F311BA"/>
    <w:rsid w:val="00F37A9E"/>
    <w:rsid w:val="00F532BF"/>
    <w:rsid w:val="00F53DA5"/>
    <w:rsid w:val="00F56D6D"/>
    <w:rsid w:val="00F60309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063656"/>
  <w15:chartTrackingRefBased/>
  <w15:docId w15:val="{19F1FD8C-2BE4-47E2-9198-F1A079366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5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aliases w:val="Bullet List,FooterText,numbered,List Paragraph1,Paragraphe de liste1,lp1,HOJA,Colorful List Accent 1,Colorful List - Accent 11,Lista vistosa - Énfasis 111,Lista vistosa - Énfasis 12,Lista vistosa - Énfasis 13"/>
    <w:basedOn w:val="Normal"/>
    <w:link w:val="PrrafodelistaCar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paragraph" w:customStyle="1" w:styleId="Default">
    <w:name w:val="Default"/>
    <w:rsid w:val="0068577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CO"/>
    </w:rPr>
  </w:style>
  <w:style w:type="character" w:customStyle="1" w:styleId="PrrafodelistaCar">
    <w:name w:val="Párrafo de lista Car"/>
    <w:aliases w:val="Bullet List Car,FooterText Car,numbered Car,List Paragraph1 Car,Paragraphe de liste1 Car,lp1 Car,HOJA Car,Colorful List Accent 1 Car,Colorful List - Accent 11 Car,Lista vistosa - Énfasis 111 Car,Lista vistosa - Énfasis 12 Car"/>
    <w:link w:val="Prrafodelista"/>
    <w:uiPriority w:val="34"/>
    <w:locked/>
    <w:rsid w:val="00685774"/>
    <w:rPr>
      <w:sz w:val="24"/>
      <w:lang w:val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8C3AB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C3AB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C3ABE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C3AB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C3ABE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3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D1EF9-515B-492A-AB37-83F57E262338}">
  <ds:schemaRefs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99cf77a6-9fdf-48f0-bab1-4f9db627116e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4506C1B-8164-4ED7-A8AF-FAA2A85D94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E6CB60-326E-4177-A6EE-37E22ED002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FB913B-1994-4AEF-B230-2300CE00B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F1042AE5.dotm</Template>
  <TotalTime>5</TotalTime>
  <Pages>3</Pages>
  <Words>1166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Ingrid Natalia Quiroga Fagua</cp:lastModifiedBy>
  <cp:revision>5</cp:revision>
  <cp:lastPrinted>2017-09-28T22:28:00Z</cp:lastPrinted>
  <dcterms:created xsi:type="dcterms:W3CDTF">2018-05-16T02:31:00Z</dcterms:created>
  <dcterms:modified xsi:type="dcterms:W3CDTF">2018-05-23T14:31:00Z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